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49" w:rsidRDefault="00695949" w:rsidP="00695949">
      <w:pPr>
        <w:pStyle w:val="ConsNormal"/>
        <w:widowControl/>
        <w:spacing w:line="432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76250" cy="600075"/>
            <wp:effectExtent l="0" t="0" r="0" b="9525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949" w:rsidRDefault="00695949" w:rsidP="006959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69"/>
        <w:gridCol w:w="2708"/>
        <w:gridCol w:w="2352"/>
        <w:gridCol w:w="2037"/>
        <w:gridCol w:w="284"/>
      </w:tblGrid>
      <w:tr w:rsidR="00695949" w:rsidTr="00E067B8">
        <w:trPr>
          <w:gridBefore w:val="1"/>
          <w:gridAfter w:val="1"/>
          <w:wBefore w:w="6" w:type="dxa"/>
          <w:wAfter w:w="284" w:type="dxa"/>
          <w:trHeight w:hRule="exact" w:val="1883"/>
        </w:trPr>
        <w:tc>
          <w:tcPr>
            <w:tcW w:w="9066" w:type="dxa"/>
            <w:gridSpan w:val="4"/>
          </w:tcPr>
          <w:p w:rsidR="00695949" w:rsidRPr="00234F5C" w:rsidRDefault="00695949" w:rsidP="00E067B8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695949" w:rsidRPr="00696D36" w:rsidRDefault="00695949" w:rsidP="00E067B8">
            <w:pPr>
              <w:pStyle w:val="a8"/>
              <w:keepLines w:val="0"/>
              <w:spacing w:before="0" w:after="360"/>
              <w:rPr>
                <w:noProof w:val="0"/>
                <w:szCs w:val="32"/>
              </w:rPr>
            </w:pPr>
            <w:r>
              <w:t>ПОСТАНОВЛЕНИЕ</w:t>
            </w:r>
          </w:p>
        </w:tc>
      </w:tr>
      <w:tr w:rsidR="00695949" w:rsidTr="00E067B8">
        <w:tblPrEx>
          <w:tblCellMar>
            <w:left w:w="70" w:type="dxa"/>
            <w:right w:w="70" w:type="dxa"/>
          </w:tblCellMar>
        </w:tblPrEx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695949" w:rsidRPr="009D0283" w:rsidRDefault="00695949" w:rsidP="00E067B8">
            <w:pPr>
              <w:tabs>
                <w:tab w:val="left" w:pos="2765"/>
              </w:tabs>
            </w:pPr>
            <w:r>
              <w:t>28.12.2019</w:t>
            </w:r>
          </w:p>
        </w:tc>
        <w:tc>
          <w:tcPr>
            <w:tcW w:w="2708" w:type="dxa"/>
          </w:tcPr>
          <w:p w:rsidR="00695949" w:rsidRPr="009D0283" w:rsidRDefault="00695949" w:rsidP="00E067B8">
            <w:pPr>
              <w:jc w:val="center"/>
              <w:rPr>
                <w:position w:val="-6"/>
              </w:rPr>
            </w:pPr>
          </w:p>
        </w:tc>
        <w:tc>
          <w:tcPr>
            <w:tcW w:w="2352" w:type="dxa"/>
          </w:tcPr>
          <w:p w:rsidR="00695949" w:rsidRPr="009D0283" w:rsidRDefault="00695949" w:rsidP="00E067B8">
            <w:pPr>
              <w:jc w:val="right"/>
            </w:pPr>
            <w:r w:rsidRPr="009D0283">
              <w:rPr>
                <w:position w:val="-6"/>
              </w:rPr>
              <w:t>№</w:t>
            </w:r>
          </w:p>
        </w:tc>
        <w:tc>
          <w:tcPr>
            <w:tcW w:w="2321" w:type="dxa"/>
            <w:gridSpan w:val="2"/>
            <w:tcBorders>
              <w:bottom w:val="single" w:sz="6" w:space="0" w:color="auto"/>
            </w:tcBorders>
          </w:tcPr>
          <w:p w:rsidR="00695949" w:rsidRPr="009D0283" w:rsidRDefault="00695949" w:rsidP="00E067B8">
            <w:r>
              <w:t>732-П</w:t>
            </w:r>
          </w:p>
        </w:tc>
      </w:tr>
      <w:tr w:rsidR="00695949" w:rsidTr="00E067B8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9356" w:type="dxa"/>
            <w:gridSpan w:val="6"/>
          </w:tcPr>
          <w:p w:rsidR="00695949" w:rsidRPr="008A32D0" w:rsidRDefault="00695949" w:rsidP="00E067B8">
            <w:pPr>
              <w:tabs>
                <w:tab w:val="left" w:pos="2765"/>
              </w:tabs>
              <w:jc w:val="center"/>
            </w:pPr>
            <w:r w:rsidRPr="008A32D0">
              <w:t xml:space="preserve">г. Киров </w:t>
            </w:r>
          </w:p>
        </w:tc>
      </w:tr>
    </w:tbl>
    <w:p w:rsidR="00695949" w:rsidRDefault="00695949" w:rsidP="00695949">
      <w:pPr>
        <w:spacing w:before="480"/>
        <w:jc w:val="center"/>
        <w:rPr>
          <w:b/>
          <w:bCs/>
        </w:rPr>
      </w:pPr>
      <w:r w:rsidRPr="00EC32D9">
        <w:rPr>
          <w:b/>
          <w:bCs/>
        </w:rPr>
        <w:t>Об утверждении Территориальной</w:t>
      </w:r>
      <w:r>
        <w:rPr>
          <w:b/>
          <w:bCs/>
        </w:rPr>
        <w:t xml:space="preserve"> </w:t>
      </w:r>
      <w:r w:rsidRPr="00EC32D9">
        <w:rPr>
          <w:b/>
          <w:bCs/>
        </w:rPr>
        <w:t xml:space="preserve">программы </w:t>
      </w:r>
    </w:p>
    <w:p w:rsidR="00695949" w:rsidRDefault="00695949" w:rsidP="00695949">
      <w:pPr>
        <w:shd w:val="clear" w:color="auto" w:fill="FFFFFF"/>
        <w:ind w:right="53"/>
        <w:jc w:val="center"/>
        <w:rPr>
          <w:b/>
          <w:bCs/>
        </w:rPr>
      </w:pPr>
      <w:r>
        <w:rPr>
          <w:b/>
          <w:bCs/>
        </w:rPr>
        <w:t xml:space="preserve">государственных гарантий бесплатного оказания гражданам </w:t>
      </w:r>
    </w:p>
    <w:p w:rsidR="00695949" w:rsidRDefault="00695949" w:rsidP="00695949">
      <w:pPr>
        <w:shd w:val="clear" w:color="auto" w:fill="FFFFFF"/>
        <w:ind w:right="53"/>
        <w:jc w:val="center"/>
        <w:rPr>
          <w:b/>
          <w:bCs/>
        </w:rPr>
      </w:pPr>
      <w:r>
        <w:rPr>
          <w:b/>
          <w:bCs/>
        </w:rPr>
        <w:t xml:space="preserve">медицинской помощи на территории </w:t>
      </w:r>
    </w:p>
    <w:p w:rsidR="00695949" w:rsidRDefault="00695949" w:rsidP="00695949">
      <w:pPr>
        <w:shd w:val="clear" w:color="auto" w:fill="FFFFFF"/>
        <w:spacing w:line="322" w:lineRule="exact"/>
        <w:ind w:right="43"/>
        <w:jc w:val="center"/>
        <w:rPr>
          <w:b/>
          <w:bCs/>
          <w:spacing w:val="-2"/>
        </w:rPr>
      </w:pPr>
      <w:r>
        <w:rPr>
          <w:b/>
          <w:bCs/>
        </w:rPr>
        <w:t xml:space="preserve">Кировской области </w:t>
      </w:r>
      <w:r>
        <w:rPr>
          <w:b/>
          <w:bCs/>
          <w:spacing w:val="-2"/>
        </w:rPr>
        <w:t xml:space="preserve">на 2020 год и </w:t>
      </w:r>
      <w:proofErr w:type="gramStart"/>
      <w:r>
        <w:rPr>
          <w:b/>
          <w:bCs/>
          <w:spacing w:val="-2"/>
        </w:rPr>
        <w:t>на</w:t>
      </w:r>
      <w:proofErr w:type="gramEnd"/>
      <w:r>
        <w:rPr>
          <w:b/>
          <w:bCs/>
          <w:spacing w:val="-2"/>
        </w:rPr>
        <w:t xml:space="preserve"> плановый </w:t>
      </w:r>
    </w:p>
    <w:p w:rsidR="00695949" w:rsidRPr="00DD1D58" w:rsidRDefault="00695949" w:rsidP="00695949">
      <w:pPr>
        <w:shd w:val="clear" w:color="auto" w:fill="FFFFFF"/>
        <w:spacing w:line="322" w:lineRule="exact"/>
        <w:ind w:right="43"/>
        <w:jc w:val="center"/>
        <w:rPr>
          <w:b/>
          <w:bCs/>
        </w:rPr>
      </w:pPr>
      <w:r>
        <w:rPr>
          <w:b/>
          <w:bCs/>
          <w:spacing w:val="-2"/>
        </w:rPr>
        <w:t>период</w:t>
      </w:r>
      <w:r w:rsidRPr="00DB3A0A">
        <w:rPr>
          <w:b/>
          <w:bCs/>
        </w:rPr>
        <w:t xml:space="preserve"> </w:t>
      </w:r>
      <w:r>
        <w:rPr>
          <w:b/>
          <w:bCs/>
        </w:rPr>
        <w:t>2021 и 2022</w:t>
      </w:r>
      <w:r w:rsidRPr="00DD1D58">
        <w:rPr>
          <w:b/>
          <w:bCs/>
        </w:rPr>
        <w:t xml:space="preserve"> годов </w:t>
      </w:r>
    </w:p>
    <w:p w:rsidR="00695949" w:rsidRPr="000F39A5" w:rsidRDefault="00695949" w:rsidP="00695949">
      <w:pPr>
        <w:shd w:val="clear" w:color="auto" w:fill="FFFFFF"/>
        <w:ind w:right="53"/>
        <w:rPr>
          <w:bCs/>
          <w:spacing w:val="-2"/>
          <w:sz w:val="48"/>
        </w:rPr>
      </w:pPr>
    </w:p>
    <w:p w:rsidR="00695949" w:rsidRPr="001D6701" w:rsidRDefault="00695949" w:rsidP="00695949">
      <w:pPr>
        <w:shd w:val="clear" w:color="auto" w:fill="FFFFFF"/>
        <w:spacing w:line="348" w:lineRule="auto"/>
        <w:ind w:right="51" w:firstLine="709"/>
        <w:jc w:val="both"/>
      </w:pPr>
      <w:proofErr w:type="gramStart"/>
      <w:r w:rsidRPr="001D6701">
        <w:t>В целях обеспечения реализации конституционных прав граждан Ро</w:t>
      </w:r>
      <w:r w:rsidRPr="001D6701">
        <w:t>с</w:t>
      </w:r>
      <w:r w:rsidRPr="001D6701">
        <w:t>сийской Федерации на охрану здоровья и бесплатное оказание гражданам медицинской помощи на территории Кировской области в соответствии с постановлением Прав</w:t>
      </w:r>
      <w:r w:rsidRPr="001D6701">
        <w:t>и</w:t>
      </w:r>
      <w:r w:rsidRPr="001D6701">
        <w:t xml:space="preserve">тельства Российской Федерации </w:t>
      </w:r>
      <w:r>
        <w:br/>
      </w:r>
      <w:r w:rsidRPr="001D6701">
        <w:t>от</w:t>
      </w:r>
      <w:r>
        <w:t xml:space="preserve"> 07.12.2019 № 1610</w:t>
      </w:r>
      <w:r w:rsidRPr="00313DAE">
        <w:t xml:space="preserve"> «О Программе государственных</w:t>
      </w:r>
      <w:r w:rsidRPr="001D6701">
        <w:t xml:space="preserve"> гарантий </w:t>
      </w:r>
      <w:r w:rsidRPr="001D6701">
        <w:rPr>
          <w:bCs/>
        </w:rPr>
        <w:t xml:space="preserve">бесплатного оказания гражданам медицинской помощи </w:t>
      </w:r>
      <w:r w:rsidRPr="001D6701">
        <w:rPr>
          <w:bCs/>
          <w:spacing w:val="-2"/>
        </w:rPr>
        <w:t>на 20</w:t>
      </w:r>
      <w:r>
        <w:rPr>
          <w:bCs/>
          <w:spacing w:val="-2"/>
        </w:rPr>
        <w:t>20</w:t>
      </w:r>
      <w:r w:rsidRPr="001D6701">
        <w:rPr>
          <w:bCs/>
          <w:spacing w:val="-2"/>
        </w:rPr>
        <w:t xml:space="preserve"> год</w:t>
      </w:r>
      <w:r>
        <w:rPr>
          <w:bCs/>
          <w:spacing w:val="-2"/>
        </w:rPr>
        <w:t xml:space="preserve"> и на плановый период 2021 и 2022 годов</w:t>
      </w:r>
      <w:r w:rsidRPr="001D6701">
        <w:rPr>
          <w:bCs/>
          <w:spacing w:val="-2"/>
        </w:rPr>
        <w:t xml:space="preserve">» </w:t>
      </w:r>
      <w:r w:rsidRPr="001D6701">
        <w:t>Правительство Кировской области ПОСТАНО</w:t>
      </w:r>
      <w:r w:rsidRPr="001D6701">
        <w:t>В</w:t>
      </w:r>
      <w:r w:rsidRPr="001D6701">
        <w:t>ЛЯЕТ:</w:t>
      </w:r>
      <w:proofErr w:type="gramEnd"/>
    </w:p>
    <w:p w:rsidR="00695949" w:rsidRPr="001D6701" w:rsidRDefault="00695949" w:rsidP="00695949">
      <w:pPr>
        <w:spacing w:line="348" w:lineRule="auto"/>
        <w:ind w:firstLine="709"/>
        <w:jc w:val="both"/>
      </w:pPr>
      <w:r w:rsidRPr="001D6701">
        <w:t xml:space="preserve">1. Утвердить </w:t>
      </w:r>
      <w:r w:rsidRPr="001D6701">
        <w:rPr>
          <w:bCs/>
        </w:rPr>
        <w:t xml:space="preserve">Территориальную программу государственных гарантий бесплатного оказания гражданам медицинской помощи на территории Кировской области </w:t>
      </w:r>
      <w:r w:rsidRPr="001D6701">
        <w:rPr>
          <w:bCs/>
          <w:spacing w:val="-2"/>
        </w:rPr>
        <w:t>на 20</w:t>
      </w:r>
      <w:r>
        <w:rPr>
          <w:bCs/>
          <w:spacing w:val="-2"/>
        </w:rPr>
        <w:t>20</w:t>
      </w:r>
      <w:r w:rsidRPr="001D6701">
        <w:rPr>
          <w:bCs/>
          <w:spacing w:val="-2"/>
        </w:rPr>
        <w:t xml:space="preserve"> год </w:t>
      </w:r>
      <w:r>
        <w:rPr>
          <w:bCs/>
          <w:spacing w:val="-2"/>
        </w:rPr>
        <w:t>и на плановый период 2021 и 2022 годов</w:t>
      </w:r>
      <w:r w:rsidRPr="001D6701">
        <w:t xml:space="preserve"> (далее – Территориальная программа) согласно приложению.</w:t>
      </w:r>
    </w:p>
    <w:p w:rsidR="00695949" w:rsidRPr="001D6701" w:rsidRDefault="00695949" w:rsidP="00695949">
      <w:pPr>
        <w:widowControl w:val="0"/>
        <w:spacing w:line="348" w:lineRule="auto"/>
        <w:ind w:firstLine="720"/>
        <w:jc w:val="both"/>
      </w:pPr>
      <w:r w:rsidRPr="001D6701">
        <w:t>2. Министерству здравоохранения Кировской области, государстве</w:t>
      </w:r>
      <w:r w:rsidRPr="001D6701">
        <w:t>н</w:t>
      </w:r>
      <w:r w:rsidRPr="001D6701">
        <w:softHyphen/>
        <w:t>ному некоммерческому финансово-кредитному учреждению Кировск</w:t>
      </w:r>
      <w:r>
        <w:t xml:space="preserve">ий </w:t>
      </w:r>
      <w:r w:rsidRPr="001D6701">
        <w:t>областно</w:t>
      </w:r>
      <w:r>
        <w:t>й</w:t>
      </w:r>
      <w:r w:rsidRPr="001D6701">
        <w:t xml:space="preserve"> территориальн</w:t>
      </w:r>
      <w:r>
        <w:t>ый</w:t>
      </w:r>
      <w:r w:rsidRPr="001D6701">
        <w:t xml:space="preserve"> фон</w:t>
      </w:r>
      <w:r>
        <w:t>д</w:t>
      </w:r>
      <w:r w:rsidRPr="001D6701">
        <w:t xml:space="preserve"> обязательного медици</w:t>
      </w:r>
      <w:r w:rsidRPr="001D6701">
        <w:t>н</w:t>
      </w:r>
      <w:r w:rsidRPr="001D6701">
        <w:t>ского страхования  обеспечить финансирование Территориальной программы в пределах средств, предусмотренных в областном бюджете, бюджете Кировск</w:t>
      </w:r>
      <w:r>
        <w:t>ого</w:t>
      </w:r>
      <w:r w:rsidRPr="001D6701">
        <w:t xml:space="preserve"> областно</w:t>
      </w:r>
      <w:r>
        <w:t>го</w:t>
      </w:r>
      <w:r w:rsidRPr="001D6701">
        <w:t xml:space="preserve"> территориальн</w:t>
      </w:r>
      <w:r>
        <w:t>ого</w:t>
      </w:r>
      <w:r w:rsidRPr="001D6701">
        <w:t xml:space="preserve"> фонд</w:t>
      </w:r>
      <w:r>
        <w:t>а</w:t>
      </w:r>
      <w:r w:rsidRPr="001D6701">
        <w:t xml:space="preserve"> обязательного медици</w:t>
      </w:r>
      <w:r w:rsidRPr="001D6701">
        <w:t>н</w:t>
      </w:r>
      <w:r w:rsidRPr="001D6701">
        <w:t>ского страхования.</w:t>
      </w:r>
    </w:p>
    <w:p w:rsidR="00695949" w:rsidRPr="001D6701" w:rsidRDefault="00695949" w:rsidP="00695949">
      <w:pPr>
        <w:spacing w:line="348" w:lineRule="auto"/>
        <w:ind w:firstLine="709"/>
        <w:jc w:val="both"/>
      </w:pPr>
      <w:r w:rsidRPr="001D6701">
        <w:lastRenderedPageBreak/>
        <w:t>3. Признать утратившими силу постановления Правительства Киро</w:t>
      </w:r>
      <w:r w:rsidRPr="001D6701">
        <w:t>в</w:t>
      </w:r>
      <w:r w:rsidRPr="001D6701">
        <w:t>ской области:</w:t>
      </w:r>
    </w:p>
    <w:p w:rsidR="00695949" w:rsidRPr="001D6701" w:rsidRDefault="00695949" w:rsidP="00695949">
      <w:pPr>
        <w:spacing w:line="348" w:lineRule="auto"/>
        <w:ind w:firstLine="709"/>
        <w:jc w:val="both"/>
      </w:pPr>
      <w:r w:rsidRPr="001D6701">
        <w:t>3.1. От 2</w:t>
      </w:r>
      <w:r>
        <w:t>6</w:t>
      </w:r>
      <w:r w:rsidRPr="001D6701">
        <w:t>.12.201</w:t>
      </w:r>
      <w:r>
        <w:t>8</w:t>
      </w:r>
      <w:r w:rsidRPr="001D6701">
        <w:t xml:space="preserve"> № </w:t>
      </w:r>
      <w:r>
        <w:t>602-П</w:t>
      </w:r>
      <w:r w:rsidRPr="001D6701">
        <w:t xml:space="preserve"> «Об утверждении Территориальной программы государственных гарантий бесплатного оказания гражданам медицинской помощи на терр</w:t>
      </w:r>
      <w:r>
        <w:t>итории Кировской области на 2019</w:t>
      </w:r>
      <w:r w:rsidRPr="001D6701">
        <w:t xml:space="preserve"> год</w:t>
      </w:r>
      <w:r>
        <w:t xml:space="preserve"> и на плановый период 2020 и 2021 годов»</w:t>
      </w:r>
      <w:r w:rsidRPr="001D6701">
        <w:t>.</w:t>
      </w:r>
    </w:p>
    <w:p w:rsidR="00695949" w:rsidRDefault="00695949" w:rsidP="00695949">
      <w:pPr>
        <w:spacing w:line="348" w:lineRule="auto"/>
        <w:ind w:firstLine="709"/>
        <w:jc w:val="both"/>
      </w:pPr>
      <w:r w:rsidRPr="001D6701">
        <w:t xml:space="preserve">3.2. </w:t>
      </w:r>
      <w:r w:rsidRPr="00777D45">
        <w:t xml:space="preserve">От </w:t>
      </w:r>
      <w:r>
        <w:t xml:space="preserve">31.05.2019 </w:t>
      </w:r>
      <w:r w:rsidRPr="00A63113">
        <w:t xml:space="preserve">№ </w:t>
      </w:r>
      <w:r>
        <w:t xml:space="preserve">276-П </w:t>
      </w:r>
      <w:r w:rsidRPr="00777D45">
        <w:t xml:space="preserve">«О внесении изменений в постановление Правительства Кировской области от </w:t>
      </w:r>
      <w:r w:rsidRPr="001D6701">
        <w:t>2</w:t>
      </w:r>
      <w:r>
        <w:t>6</w:t>
      </w:r>
      <w:r w:rsidRPr="001D6701">
        <w:t>.12.201</w:t>
      </w:r>
      <w:r>
        <w:t>8</w:t>
      </w:r>
      <w:r w:rsidRPr="001D6701">
        <w:t xml:space="preserve"> № </w:t>
      </w:r>
      <w:r>
        <w:t>602-П</w:t>
      </w:r>
      <w:r w:rsidRPr="00777D45">
        <w:t>».</w:t>
      </w:r>
    </w:p>
    <w:p w:rsidR="00695949" w:rsidRPr="004D0B28" w:rsidRDefault="00695949" w:rsidP="00695949">
      <w:pPr>
        <w:spacing w:line="348" w:lineRule="auto"/>
        <w:ind w:firstLine="709"/>
        <w:jc w:val="both"/>
        <w:rPr>
          <w:b/>
        </w:rPr>
      </w:pPr>
      <w:r>
        <w:t xml:space="preserve">3.3. От </w:t>
      </w:r>
      <w:r w:rsidRPr="004D0B28">
        <w:t>25.12.201</w:t>
      </w:r>
      <w:r>
        <w:t>9</w:t>
      </w:r>
      <w:r w:rsidRPr="004D0B28">
        <w:t xml:space="preserve"> № </w:t>
      </w:r>
      <w:r>
        <w:t>694</w:t>
      </w:r>
      <w:r w:rsidRPr="004D0B28">
        <w:t>-П</w:t>
      </w:r>
      <w:r>
        <w:rPr>
          <w:color w:val="FFFFFF"/>
        </w:rPr>
        <w:t xml:space="preserve"> </w:t>
      </w:r>
      <w:r w:rsidRPr="00777D45">
        <w:t xml:space="preserve">«О внесении изменений в постановление Правительства Кировской области от </w:t>
      </w:r>
      <w:r w:rsidRPr="001D6701">
        <w:t>2</w:t>
      </w:r>
      <w:r>
        <w:t>6</w:t>
      </w:r>
      <w:r w:rsidRPr="001D6701">
        <w:t>.12.201</w:t>
      </w:r>
      <w:r>
        <w:t>8</w:t>
      </w:r>
      <w:r w:rsidRPr="001D6701">
        <w:t xml:space="preserve"> № </w:t>
      </w:r>
      <w:r>
        <w:t>602-П</w:t>
      </w:r>
      <w:r w:rsidRPr="00777D45">
        <w:t>».</w:t>
      </w:r>
    </w:p>
    <w:p w:rsidR="00695949" w:rsidRPr="001D6701" w:rsidRDefault="00695949" w:rsidP="00695949">
      <w:pPr>
        <w:widowControl w:val="0"/>
        <w:tabs>
          <w:tab w:val="left" w:pos="10980"/>
        </w:tabs>
        <w:spacing w:line="348" w:lineRule="auto"/>
        <w:ind w:firstLine="720"/>
        <w:jc w:val="both"/>
      </w:pPr>
      <w:r w:rsidRPr="001D6701">
        <w:t xml:space="preserve">4. </w:t>
      </w:r>
      <w:proofErr w:type="gramStart"/>
      <w:r w:rsidRPr="001D6701">
        <w:t>Контроль за</w:t>
      </w:r>
      <w:proofErr w:type="gramEnd"/>
      <w:r w:rsidRPr="001D6701">
        <w:t xml:space="preserve"> выполне</w:t>
      </w:r>
      <w:r>
        <w:t>нием постановления возложить на первого</w:t>
      </w:r>
      <w:r>
        <w:br/>
      </w:r>
      <w:r w:rsidRPr="001D6701">
        <w:t xml:space="preserve">заместителя Председателя Правительства области </w:t>
      </w:r>
      <w:proofErr w:type="spellStart"/>
      <w:r>
        <w:t>Курдюмова</w:t>
      </w:r>
      <w:proofErr w:type="spellEnd"/>
      <w:r>
        <w:t xml:space="preserve"> </w:t>
      </w:r>
      <w:r w:rsidRPr="001D6701">
        <w:t xml:space="preserve"> Д.А.</w:t>
      </w:r>
    </w:p>
    <w:p w:rsidR="00695949" w:rsidRDefault="00695949" w:rsidP="00695949">
      <w:pPr>
        <w:widowControl w:val="0"/>
        <w:tabs>
          <w:tab w:val="left" w:pos="10980"/>
        </w:tabs>
        <w:spacing w:after="720" w:line="348" w:lineRule="auto"/>
        <w:ind w:firstLine="720"/>
        <w:jc w:val="both"/>
      </w:pPr>
      <w:r w:rsidRPr="001D6701">
        <w:t xml:space="preserve">5. Настоящее постановление вступает в силу через десять дней </w:t>
      </w:r>
      <w:r>
        <w:t>после</w:t>
      </w:r>
      <w:r w:rsidRPr="001D6701">
        <w:t xml:space="preserve"> его официального опубликования и распространяется на правоо</w:t>
      </w:r>
      <w:r>
        <w:t>тношения, возникшие с 01.01.2020</w:t>
      </w:r>
      <w:r w:rsidRPr="001D6701">
        <w:t>.</w:t>
      </w:r>
    </w:p>
    <w:p w:rsidR="00695949" w:rsidRPr="00297F16" w:rsidRDefault="00695949" w:rsidP="00695949">
      <w:pPr>
        <w:spacing w:before="720"/>
        <w:jc w:val="both"/>
      </w:pPr>
      <w:r>
        <w:t>Председатель Правительства</w:t>
      </w:r>
    </w:p>
    <w:p w:rsidR="00695949" w:rsidRPr="00975B83" w:rsidRDefault="00695949" w:rsidP="00695949">
      <w:pPr>
        <w:autoSpaceDE w:val="0"/>
        <w:autoSpaceDN w:val="0"/>
        <w:adjustRightInd w:val="0"/>
        <w:jc w:val="both"/>
      </w:pPr>
      <w:r w:rsidRPr="00297F16">
        <w:t>Кировской области</w:t>
      </w:r>
      <w:r>
        <w:t xml:space="preserve">    А.А. Чурин</w:t>
      </w:r>
    </w:p>
    <w:p w:rsidR="0076422C" w:rsidRDefault="0076422C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 w:rsidP="00695949">
      <w:pPr>
        <w:rPr>
          <w:spacing w:val="-1"/>
        </w:rPr>
      </w:pPr>
      <w:r>
        <w:rPr>
          <w:spacing w:val="-1"/>
        </w:rPr>
        <w:lastRenderedPageBreak/>
        <w:t xml:space="preserve">                                                                                 Приложение </w:t>
      </w:r>
    </w:p>
    <w:p w:rsidR="00695949" w:rsidRDefault="00695949" w:rsidP="00695949">
      <w:pPr>
        <w:ind w:left="4248" w:firstLine="1332"/>
        <w:rPr>
          <w:spacing w:val="-1"/>
        </w:rPr>
      </w:pPr>
    </w:p>
    <w:p w:rsidR="00695949" w:rsidRPr="0039748A" w:rsidRDefault="00695949" w:rsidP="00695949">
      <w:pPr>
        <w:ind w:left="4248" w:firstLine="1332"/>
        <w:rPr>
          <w:spacing w:val="-1"/>
        </w:rPr>
      </w:pPr>
      <w:r>
        <w:rPr>
          <w:spacing w:val="-1"/>
        </w:rPr>
        <w:t>УТВЕРЖДЕНА</w:t>
      </w:r>
    </w:p>
    <w:p w:rsidR="00695949" w:rsidRPr="0039748A" w:rsidRDefault="00695949" w:rsidP="00695949">
      <w:pPr>
        <w:ind w:left="4248" w:firstLine="708"/>
      </w:pPr>
    </w:p>
    <w:p w:rsidR="00695949" w:rsidRDefault="00695949" w:rsidP="00695949">
      <w:pPr>
        <w:ind w:left="4248" w:firstLine="1332"/>
        <w:rPr>
          <w:spacing w:val="-1"/>
        </w:rPr>
      </w:pPr>
      <w:r w:rsidRPr="0039748A">
        <w:rPr>
          <w:spacing w:val="-1"/>
        </w:rPr>
        <w:t xml:space="preserve">постановлением </w:t>
      </w:r>
      <w:r>
        <w:rPr>
          <w:spacing w:val="-1"/>
        </w:rPr>
        <w:t xml:space="preserve">Правительства       </w:t>
      </w:r>
    </w:p>
    <w:p w:rsidR="00695949" w:rsidRPr="0039748A" w:rsidRDefault="00695949" w:rsidP="00695949">
      <w:pPr>
        <w:ind w:left="4248" w:firstLine="1332"/>
        <w:rPr>
          <w:spacing w:val="-1"/>
        </w:rPr>
      </w:pPr>
      <w:r w:rsidRPr="0039748A">
        <w:rPr>
          <w:spacing w:val="-1"/>
        </w:rPr>
        <w:t xml:space="preserve">Кировской области </w:t>
      </w:r>
    </w:p>
    <w:p w:rsidR="00695949" w:rsidRDefault="00695949" w:rsidP="00695949">
      <w:pPr>
        <w:ind w:left="4248" w:firstLine="1332"/>
      </w:pPr>
      <w:r w:rsidRPr="0039748A">
        <w:rPr>
          <w:spacing w:val="-1"/>
        </w:rPr>
        <w:t xml:space="preserve">от </w:t>
      </w:r>
      <w:r>
        <w:rPr>
          <w:spacing w:val="-1"/>
        </w:rPr>
        <w:t>28.12.2019</w:t>
      </w:r>
      <w:r w:rsidRPr="0039748A">
        <w:rPr>
          <w:spacing w:val="-1"/>
        </w:rPr>
        <w:t xml:space="preserve">    № </w:t>
      </w:r>
      <w:r>
        <w:rPr>
          <w:spacing w:val="-1"/>
        </w:rPr>
        <w:t>732-П</w:t>
      </w:r>
    </w:p>
    <w:p w:rsidR="00695949" w:rsidRPr="004B0982" w:rsidRDefault="00695949" w:rsidP="00695949">
      <w:pPr>
        <w:ind w:left="4248" w:firstLine="1332"/>
        <w:rPr>
          <w:sz w:val="72"/>
          <w:szCs w:val="72"/>
        </w:rPr>
      </w:pPr>
    </w:p>
    <w:p w:rsidR="00695949" w:rsidRDefault="00695949" w:rsidP="00695949">
      <w:pPr>
        <w:spacing w:line="322" w:lineRule="exact"/>
        <w:ind w:right="43"/>
        <w:jc w:val="center"/>
        <w:rPr>
          <w:b/>
          <w:bCs/>
        </w:rPr>
      </w:pPr>
      <w:bookmarkStart w:id="0" w:name="P36"/>
      <w:bookmarkEnd w:id="0"/>
      <w:r w:rsidRPr="00DD1D58">
        <w:rPr>
          <w:b/>
          <w:bCs/>
        </w:rPr>
        <w:t>ТЕРРИТОРИАЛЬНАЯ ПРОГРАММА</w:t>
      </w:r>
    </w:p>
    <w:p w:rsidR="00695949" w:rsidRDefault="00695949" w:rsidP="00695949">
      <w:pPr>
        <w:spacing w:after="480" w:line="322" w:lineRule="exact"/>
        <w:ind w:right="45"/>
        <w:jc w:val="center"/>
        <w:rPr>
          <w:b/>
          <w:bCs/>
        </w:rPr>
      </w:pPr>
      <w:r>
        <w:rPr>
          <w:b/>
          <w:bCs/>
        </w:rPr>
        <w:t>г</w:t>
      </w:r>
      <w:r w:rsidRPr="00DD1D58">
        <w:rPr>
          <w:b/>
          <w:bCs/>
        </w:rPr>
        <w:t xml:space="preserve">осударственных гарантий бесплатного оказания гражданам </w:t>
      </w:r>
      <w:r>
        <w:rPr>
          <w:b/>
          <w:bCs/>
        </w:rPr>
        <w:br/>
      </w:r>
      <w:r w:rsidRPr="00DD1D58">
        <w:rPr>
          <w:b/>
          <w:bCs/>
        </w:rPr>
        <w:t>медицинской помощи на территории Кировской области</w:t>
      </w:r>
      <w:r>
        <w:rPr>
          <w:b/>
          <w:bCs/>
        </w:rPr>
        <w:br/>
      </w:r>
      <w:r w:rsidRPr="00DD1D58">
        <w:rPr>
          <w:b/>
          <w:bCs/>
        </w:rPr>
        <w:t xml:space="preserve"> на 20</w:t>
      </w:r>
      <w:r>
        <w:rPr>
          <w:b/>
          <w:bCs/>
        </w:rPr>
        <w:t>20</w:t>
      </w:r>
      <w:r w:rsidRPr="00DD1D58">
        <w:rPr>
          <w:b/>
          <w:bCs/>
        </w:rPr>
        <w:t xml:space="preserve"> год и на </w:t>
      </w:r>
      <w:r>
        <w:rPr>
          <w:b/>
          <w:bCs/>
        </w:rPr>
        <w:t>плановый период 2021 и 2022</w:t>
      </w:r>
      <w:r w:rsidRPr="00DD1D58">
        <w:rPr>
          <w:b/>
          <w:bCs/>
        </w:rPr>
        <w:t xml:space="preserve"> годов </w:t>
      </w:r>
    </w:p>
    <w:p w:rsidR="00695949" w:rsidRPr="00E8205E" w:rsidRDefault="00695949" w:rsidP="00695949">
      <w:pPr>
        <w:ind w:right="45" w:firstLine="709"/>
        <w:rPr>
          <w:b/>
          <w:bCs/>
        </w:rPr>
      </w:pPr>
      <w:r w:rsidRPr="000A35A2">
        <w:rPr>
          <w:b/>
        </w:rPr>
        <w:t>1. Общие положения</w:t>
      </w:r>
    </w:p>
    <w:p w:rsidR="00695949" w:rsidRPr="000A35A2" w:rsidRDefault="00695949" w:rsidP="00695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949" w:rsidRPr="000A35A2" w:rsidRDefault="00695949" w:rsidP="00695949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35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A35A2">
        <w:rPr>
          <w:rFonts w:ascii="Times New Roman" w:hAnsi="Times New Roman" w:cs="Times New Roman"/>
          <w:sz w:val="28"/>
          <w:szCs w:val="28"/>
        </w:rPr>
        <w:t>Территориальная программа государственных гарантий бесплатн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>го оказания гражданам медицинской помощи на территории Кировской о</w:t>
      </w:r>
      <w:r w:rsidRPr="000A35A2">
        <w:rPr>
          <w:rFonts w:ascii="Times New Roman" w:hAnsi="Times New Roman" w:cs="Times New Roman"/>
          <w:sz w:val="28"/>
          <w:szCs w:val="28"/>
        </w:rPr>
        <w:t>б</w:t>
      </w:r>
      <w:r w:rsidRPr="000A35A2">
        <w:rPr>
          <w:rFonts w:ascii="Times New Roman" w:hAnsi="Times New Roman" w:cs="Times New Roman"/>
          <w:sz w:val="28"/>
          <w:szCs w:val="28"/>
        </w:rPr>
        <w:t>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35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годов (далее – Террит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>риальная программа) устанавливает перечень видов, форм и условий пред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>ставления медицинской помощи, оказание которой осуществляется беспла</w:t>
      </w:r>
      <w:r w:rsidRPr="000A35A2">
        <w:rPr>
          <w:rFonts w:ascii="Times New Roman" w:hAnsi="Times New Roman" w:cs="Times New Roman"/>
          <w:sz w:val="28"/>
          <w:szCs w:val="28"/>
        </w:rPr>
        <w:t>т</w:t>
      </w:r>
      <w:r w:rsidRPr="000A35A2">
        <w:rPr>
          <w:rFonts w:ascii="Times New Roman" w:hAnsi="Times New Roman" w:cs="Times New Roman"/>
          <w:sz w:val="28"/>
          <w:szCs w:val="28"/>
        </w:rPr>
        <w:t>но, перечень заболеваний и состояний, оказание медицинской помощи при которых осуществляется бесплатно, категории граждан, оказание медици</w:t>
      </w:r>
      <w:r w:rsidRPr="000A35A2">
        <w:rPr>
          <w:rFonts w:ascii="Times New Roman" w:hAnsi="Times New Roman" w:cs="Times New Roman"/>
          <w:sz w:val="28"/>
          <w:szCs w:val="28"/>
        </w:rPr>
        <w:t>н</w:t>
      </w:r>
      <w:r w:rsidRPr="000A35A2">
        <w:rPr>
          <w:rFonts w:ascii="Times New Roman" w:hAnsi="Times New Roman" w:cs="Times New Roman"/>
          <w:sz w:val="28"/>
          <w:szCs w:val="28"/>
        </w:rPr>
        <w:t>ской помощи которым осуществляется бесплатно, нормативы</w:t>
      </w:r>
      <w:proofErr w:type="gramEnd"/>
      <w:r w:rsidRPr="000A35A2">
        <w:rPr>
          <w:rFonts w:ascii="Times New Roman" w:hAnsi="Times New Roman" w:cs="Times New Roman"/>
          <w:sz w:val="28"/>
          <w:szCs w:val="28"/>
        </w:rPr>
        <w:t xml:space="preserve"> объема мед</w:t>
      </w:r>
      <w:r w:rsidRPr="000A35A2">
        <w:rPr>
          <w:rFonts w:ascii="Times New Roman" w:hAnsi="Times New Roman" w:cs="Times New Roman"/>
          <w:sz w:val="28"/>
          <w:szCs w:val="28"/>
        </w:rPr>
        <w:t>и</w:t>
      </w:r>
      <w:r w:rsidRPr="000A35A2">
        <w:rPr>
          <w:rFonts w:ascii="Times New Roman" w:hAnsi="Times New Roman" w:cs="Times New Roman"/>
          <w:sz w:val="28"/>
          <w:szCs w:val="28"/>
        </w:rPr>
        <w:t>цинской помощи, нормативы финансовых затрат на единицу объема мед</w:t>
      </w:r>
      <w:r w:rsidRPr="000A35A2">
        <w:rPr>
          <w:rFonts w:ascii="Times New Roman" w:hAnsi="Times New Roman" w:cs="Times New Roman"/>
          <w:sz w:val="28"/>
          <w:szCs w:val="28"/>
        </w:rPr>
        <w:t>и</w:t>
      </w:r>
      <w:r w:rsidRPr="000A35A2">
        <w:rPr>
          <w:rFonts w:ascii="Times New Roman" w:hAnsi="Times New Roman" w:cs="Times New Roman"/>
          <w:sz w:val="28"/>
          <w:szCs w:val="28"/>
        </w:rPr>
        <w:t xml:space="preserve">цинской помощи, </w:t>
      </w:r>
      <w:proofErr w:type="spellStart"/>
      <w:r w:rsidRPr="000A35A2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0A35A2">
        <w:rPr>
          <w:rFonts w:ascii="Times New Roman" w:hAnsi="Times New Roman" w:cs="Times New Roman"/>
          <w:sz w:val="28"/>
          <w:szCs w:val="28"/>
        </w:rPr>
        <w:t xml:space="preserve"> нормативы финансирования, порядок и стру</w:t>
      </w:r>
      <w:r w:rsidRPr="000A35A2">
        <w:rPr>
          <w:rFonts w:ascii="Times New Roman" w:hAnsi="Times New Roman" w:cs="Times New Roman"/>
          <w:sz w:val="28"/>
          <w:szCs w:val="28"/>
        </w:rPr>
        <w:t>к</w:t>
      </w:r>
      <w:r w:rsidRPr="000A35A2">
        <w:rPr>
          <w:rFonts w:ascii="Times New Roman" w:hAnsi="Times New Roman" w:cs="Times New Roman"/>
          <w:sz w:val="28"/>
          <w:szCs w:val="28"/>
        </w:rPr>
        <w:t>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медицинской помощи.</w:t>
      </w:r>
    </w:p>
    <w:p w:rsidR="00695949" w:rsidRPr="000A35A2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A3">
        <w:rPr>
          <w:rFonts w:ascii="Times New Roman" w:hAnsi="Times New Roman" w:cs="Times New Roman"/>
          <w:sz w:val="28"/>
          <w:szCs w:val="28"/>
        </w:rPr>
        <w:t xml:space="preserve">Территориальная программа формируется с учетом порядков оказания медицинской помощи, клинических рекомендаций и на основе стандартов медицинской помощи, а также с учетом особенностей половозрастного </w:t>
      </w:r>
      <w:proofErr w:type="gramStart"/>
      <w:r w:rsidRPr="009D2AA3">
        <w:rPr>
          <w:rFonts w:ascii="Times New Roman" w:hAnsi="Times New Roman" w:cs="Times New Roman"/>
          <w:sz w:val="28"/>
          <w:szCs w:val="28"/>
        </w:rPr>
        <w:t>со-става</w:t>
      </w:r>
      <w:proofErr w:type="gramEnd"/>
      <w:r w:rsidRPr="009D2AA3">
        <w:rPr>
          <w:rFonts w:ascii="Times New Roman" w:hAnsi="Times New Roman" w:cs="Times New Roman"/>
          <w:sz w:val="28"/>
          <w:szCs w:val="28"/>
        </w:rPr>
        <w:t xml:space="preserve"> населения, уровня и структуры заболеваемости населения Кировской области, основанных на данных медицинской статистики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49" w:rsidRPr="000A35A2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lastRenderedPageBreak/>
        <w:t>1.2. Структура Территориальной программы:</w:t>
      </w:r>
    </w:p>
    <w:p w:rsidR="00695949" w:rsidRPr="000A35A2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64" w:history="1">
        <w:r w:rsidRPr="000A35A2">
          <w:rPr>
            <w:rFonts w:ascii="Times New Roman" w:hAnsi="Times New Roman" w:cs="Times New Roman"/>
            <w:sz w:val="28"/>
            <w:szCs w:val="28"/>
          </w:rPr>
          <w:t>Виды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и формы оказываемой бесплатно медицинской помощи.</w:t>
      </w:r>
    </w:p>
    <w:p w:rsidR="00695949" w:rsidRPr="000A35A2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90" w:history="1">
        <w:r w:rsidRPr="000A35A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и условия предоставления медицинской помощи.</w:t>
      </w:r>
    </w:p>
    <w:p w:rsidR="00695949" w:rsidRPr="000A35A2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76" w:history="1">
        <w:r w:rsidRPr="000A35A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заболеваний и состояний, оказание медицинской п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>мощи при которых осуществляется бесплатно, и категории граждан, оказание медицинской помощи которым осуществляется бесплатно.</w:t>
      </w:r>
    </w:p>
    <w:p w:rsidR="00695949" w:rsidRPr="000A35A2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1.2.4. Территориальная </w:t>
      </w:r>
      <w:hyperlink w:anchor="P212" w:history="1">
        <w:r w:rsidRPr="000A35A2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</w:t>
      </w:r>
      <w:r w:rsidRPr="000A35A2">
        <w:rPr>
          <w:rFonts w:ascii="Times New Roman" w:hAnsi="Times New Roman" w:cs="Times New Roman"/>
          <w:sz w:val="28"/>
          <w:szCs w:val="28"/>
        </w:rPr>
        <w:t>а</w:t>
      </w:r>
      <w:r w:rsidRPr="000A35A2">
        <w:rPr>
          <w:rFonts w:ascii="Times New Roman" w:hAnsi="Times New Roman" w:cs="Times New Roman"/>
          <w:sz w:val="28"/>
          <w:szCs w:val="28"/>
        </w:rPr>
        <w:t>хования.</w:t>
      </w:r>
    </w:p>
    <w:p w:rsidR="00695949" w:rsidRPr="000A35A2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1.2.5. Финансовое </w:t>
      </w:r>
      <w:hyperlink w:anchor="P236" w:history="1">
        <w:r w:rsidRPr="000A35A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Территориальной программы.</w:t>
      </w:r>
    </w:p>
    <w:p w:rsidR="00695949" w:rsidRPr="000A35A2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1.2.6. </w:t>
      </w:r>
      <w:hyperlink w:anchor="P283" w:history="1">
        <w:r w:rsidRPr="000A35A2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объема медицинской помощи.</w:t>
      </w:r>
    </w:p>
    <w:p w:rsidR="00695949" w:rsidRPr="000A35A2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1.2.7. </w:t>
      </w:r>
      <w:hyperlink w:anchor="P458" w:history="1">
        <w:r w:rsidRPr="000A35A2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финансовых затрат на единицу объема медицинской помощи.</w:t>
      </w:r>
    </w:p>
    <w:p w:rsidR="00695949" w:rsidRPr="000A35A2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1.2.8. </w:t>
      </w:r>
      <w:proofErr w:type="spellStart"/>
      <w:r w:rsidRPr="000A35A2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0A35A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2" w:history="1">
        <w:r w:rsidRPr="000A35A2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695949" w:rsidRPr="000A35A2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1.2.9. </w:t>
      </w:r>
      <w:hyperlink w:anchor="P489" w:history="1">
        <w:r>
          <w:rPr>
            <w:rFonts w:ascii="Times New Roman" w:hAnsi="Times New Roman" w:cs="Times New Roman"/>
            <w:sz w:val="28"/>
            <w:szCs w:val="28"/>
          </w:rPr>
          <w:t>Целевые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значения критериев</w:t>
      </w:r>
      <w:r w:rsidRPr="000A35A2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>
        <w:rPr>
          <w:rFonts w:ascii="Times New Roman" w:hAnsi="Times New Roman" w:cs="Times New Roman"/>
          <w:sz w:val="28"/>
          <w:szCs w:val="28"/>
        </w:rPr>
        <w:t>и качества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0A35A2">
        <w:rPr>
          <w:rFonts w:ascii="Times New Roman" w:hAnsi="Times New Roman" w:cs="Times New Roman"/>
          <w:sz w:val="28"/>
          <w:szCs w:val="28"/>
        </w:rPr>
        <w:t xml:space="preserve"> помощи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35A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695949" w:rsidRPr="009D2AA3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>1.2.10.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AA3">
        <w:rPr>
          <w:rFonts w:ascii="Times New Roman" w:hAnsi="Times New Roman" w:cs="Times New Roman"/>
          <w:sz w:val="28"/>
          <w:szCs w:val="28"/>
        </w:rPr>
        <w:t>Перечень медицинских организаций, участвующих в реализ</w:t>
      </w:r>
      <w:r w:rsidRPr="009D2AA3">
        <w:rPr>
          <w:rFonts w:ascii="Times New Roman" w:hAnsi="Times New Roman" w:cs="Times New Roman"/>
          <w:sz w:val="28"/>
          <w:szCs w:val="28"/>
        </w:rPr>
        <w:t>а</w:t>
      </w:r>
      <w:r w:rsidRPr="009D2AA3">
        <w:rPr>
          <w:rFonts w:ascii="Times New Roman" w:hAnsi="Times New Roman" w:cs="Times New Roman"/>
          <w:sz w:val="28"/>
          <w:szCs w:val="28"/>
        </w:rPr>
        <w:t>ции Территориальной программы государственных гарантий бесплатного оказания гражданам медицинской помощи на территории Кировской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2AA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D2AA3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2AA3">
        <w:rPr>
          <w:rFonts w:ascii="Times New Roman" w:hAnsi="Times New Roman" w:cs="Times New Roman"/>
          <w:sz w:val="28"/>
          <w:szCs w:val="28"/>
        </w:rPr>
        <w:t xml:space="preserve"> годов, в том числе Территор</w:t>
      </w:r>
      <w:r w:rsidRPr="009D2AA3">
        <w:rPr>
          <w:rFonts w:ascii="Times New Roman" w:hAnsi="Times New Roman" w:cs="Times New Roman"/>
          <w:sz w:val="28"/>
          <w:szCs w:val="28"/>
        </w:rPr>
        <w:t>и</w:t>
      </w:r>
      <w:r w:rsidRPr="009D2AA3">
        <w:rPr>
          <w:rFonts w:ascii="Times New Roman" w:hAnsi="Times New Roman" w:cs="Times New Roman"/>
          <w:sz w:val="28"/>
          <w:szCs w:val="28"/>
        </w:rPr>
        <w:t>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</w:t>
      </w:r>
      <w:r>
        <w:rPr>
          <w:rFonts w:ascii="Times New Roman" w:hAnsi="Times New Roman" w:cs="Times New Roman"/>
          <w:sz w:val="28"/>
          <w:szCs w:val="28"/>
        </w:rPr>
        <w:t xml:space="preserve">и, согласно приложению </w:t>
      </w:r>
      <w:r w:rsidRPr="009D2AA3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949" w:rsidRPr="000A35A2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</w:t>
      </w:r>
      <w:r w:rsidRPr="000A35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hyperlink w:anchor="P1075" w:history="1">
        <w:r w:rsidRPr="000A35A2">
          <w:rPr>
            <w:rFonts w:ascii="Times New Roman" w:hAnsi="Times New Roman" w:cs="Times New Roman"/>
            <w:sz w:val="28"/>
            <w:szCs w:val="28"/>
          </w:rPr>
          <w:t>тоимость</w:t>
        </w:r>
        <w:proofErr w:type="gramEnd"/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государственных г</w:t>
      </w:r>
      <w:r w:rsidRPr="000A35A2">
        <w:rPr>
          <w:rFonts w:ascii="Times New Roman" w:hAnsi="Times New Roman" w:cs="Times New Roman"/>
          <w:sz w:val="28"/>
          <w:szCs w:val="28"/>
        </w:rPr>
        <w:t>а</w:t>
      </w:r>
      <w:r w:rsidRPr="000A35A2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на террит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 xml:space="preserve">рии Кировской области </w:t>
      </w:r>
      <w:r w:rsidRPr="00234BFA">
        <w:rPr>
          <w:rFonts w:ascii="Times New Roman" w:hAnsi="Times New Roman" w:cs="Times New Roman"/>
          <w:sz w:val="28"/>
          <w:szCs w:val="28"/>
        </w:rPr>
        <w:t xml:space="preserve">по источникам финансового обеспечения </w:t>
      </w:r>
      <w:r w:rsidRPr="000A35A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35A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2034">
        <w:t xml:space="preserve"> </w:t>
      </w:r>
      <w:r w:rsidRPr="000A35A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3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49" w:rsidRDefault="00695949" w:rsidP="00695949">
      <w:pPr>
        <w:pStyle w:val="ConsPlusNormal"/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>1.2.1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35A2">
        <w:rPr>
          <w:rFonts w:ascii="Times New Roman" w:hAnsi="Times New Roman" w:cs="Times New Roman"/>
          <w:sz w:val="28"/>
          <w:szCs w:val="28"/>
        </w:rPr>
        <w:t xml:space="preserve">. Утвержденная </w:t>
      </w:r>
      <w:hyperlink w:anchor="P1148" w:history="1">
        <w:r w:rsidRPr="000A35A2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</w:t>
      </w:r>
      <w:r w:rsidRPr="000A35A2">
        <w:rPr>
          <w:rFonts w:ascii="Times New Roman" w:hAnsi="Times New Roman" w:cs="Times New Roman"/>
          <w:sz w:val="28"/>
          <w:szCs w:val="28"/>
        </w:rPr>
        <w:t>р</w:t>
      </w:r>
      <w:r w:rsidRPr="000A35A2">
        <w:rPr>
          <w:rFonts w:ascii="Times New Roman" w:hAnsi="Times New Roman" w:cs="Times New Roman"/>
          <w:sz w:val="28"/>
          <w:szCs w:val="28"/>
        </w:rPr>
        <w:t>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</w:t>
      </w:r>
      <w:r w:rsidRPr="000A35A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по условиям ее оказания </w:t>
      </w:r>
      <w:r w:rsidRPr="000A35A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>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A35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695949" w:rsidRDefault="00695949" w:rsidP="00695949">
      <w:pPr>
        <w:pStyle w:val="ConsPlusNormal"/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1.2.13. </w:t>
      </w:r>
      <w:r w:rsidRPr="00BE0907">
        <w:rPr>
          <w:rFonts w:ascii="Times New Roman" w:hAnsi="Times New Roman" w:cs="Times New Roman"/>
          <w:sz w:val="28"/>
          <w:szCs w:val="28"/>
        </w:rPr>
        <w:t>Утвержденная стоимость Территориальной программы госуда</w:t>
      </w:r>
      <w:r w:rsidRPr="00BE0907">
        <w:rPr>
          <w:rFonts w:ascii="Times New Roman" w:hAnsi="Times New Roman" w:cs="Times New Roman"/>
          <w:sz w:val="28"/>
          <w:szCs w:val="28"/>
        </w:rPr>
        <w:t>р</w:t>
      </w:r>
      <w:r w:rsidRPr="00BE0907">
        <w:rPr>
          <w:rFonts w:ascii="Times New Roman" w:hAnsi="Times New Roman" w:cs="Times New Roman"/>
          <w:sz w:val="28"/>
          <w:szCs w:val="28"/>
        </w:rPr>
        <w:t>ственных гарантий бесплатного оказания гражданам медицинской помощи на территории Кировской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090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по условиям ее оказания </w:t>
      </w:r>
      <w:r w:rsidRPr="00BE0907">
        <w:rPr>
          <w:rFonts w:ascii="Times New Roman" w:hAnsi="Times New Roman" w:cs="Times New Roman"/>
          <w:sz w:val="28"/>
          <w:szCs w:val="28"/>
        </w:rPr>
        <w:t>с</w:t>
      </w:r>
      <w:r w:rsidRPr="00BE0907">
        <w:rPr>
          <w:rFonts w:ascii="Times New Roman" w:hAnsi="Times New Roman" w:cs="Times New Roman"/>
          <w:sz w:val="28"/>
          <w:szCs w:val="28"/>
        </w:rPr>
        <w:t>о</w:t>
      </w:r>
      <w:r w:rsidRPr="00BE0907">
        <w:rPr>
          <w:rFonts w:ascii="Times New Roman" w:hAnsi="Times New Roman" w:cs="Times New Roman"/>
          <w:sz w:val="28"/>
          <w:szCs w:val="28"/>
        </w:rPr>
        <w:t xml:space="preserve">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907">
        <w:rPr>
          <w:rFonts w:ascii="Times New Roman" w:hAnsi="Times New Roman" w:cs="Times New Roman"/>
          <w:sz w:val="28"/>
          <w:szCs w:val="28"/>
        </w:rPr>
        <w:t>.</w:t>
      </w:r>
    </w:p>
    <w:p w:rsidR="00695949" w:rsidRDefault="00695949" w:rsidP="00695949">
      <w:pPr>
        <w:pStyle w:val="ConsPlusNormal"/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1.2.14. </w:t>
      </w:r>
      <w:r w:rsidRPr="000A35A2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hyperlink w:anchor="P1148" w:history="1">
        <w:r w:rsidRPr="000A35A2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</w:t>
      </w:r>
      <w:r w:rsidRPr="000A35A2">
        <w:rPr>
          <w:rFonts w:ascii="Times New Roman" w:hAnsi="Times New Roman" w:cs="Times New Roman"/>
          <w:sz w:val="28"/>
          <w:szCs w:val="28"/>
        </w:rPr>
        <w:t>р</w:t>
      </w:r>
      <w:r w:rsidRPr="000A35A2">
        <w:rPr>
          <w:rFonts w:ascii="Times New Roman" w:hAnsi="Times New Roman" w:cs="Times New Roman"/>
          <w:sz w:val="28"/>
          <w:szCs w:val="28"/>
        </w:rPr>
        <w:t>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</w:t>
      </w:r>
      <w:r w:rsidRPr="000A35A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по условиям ее оказания </w:t>
      </w:r>
      <w:r w:rsidRPr="000A35A2">
        <w:rPr>
          <w:rFonts w:ascii="Times New Roman" w:hAnsi="Times New Roman" w:cs="Times New Roman"/>
          <w:sz w:val="28"/>
          <w:szCs w:val="28"/>
        </w:rPr>
        <w:t>с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>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A35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695949" w:rsidRDefault="00695949" w:rsidP="00695949">
      <w:pPr>
        <w:pStyle w:val="ConsPlusNormal"/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F01E6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5F01E6">
        <w:rPr>
          <w:rFonts w:ascii="Times New Roman" w:hAnsi="Times New Roman" w:cs="Times New Roman"/>
          <w:sz w:val="28"/>
          <w:szCs w:val="28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</w:t>
      </w:r>
      <w:r w:rsidRPr="005F01E6">
        <w:rPr>
          <w:rFonts w:ascii="Times New Roman" w:hAnsi="Times New Roman" w:cs="Times New Roman"/>
          <w:sz w:val="28"/>
          <w:szCs w:val="28"/>
        </w:rPr>
        <w:t>е</w:t>
      </w:r>
      <w:r w:rsidRPr="005F01E6">
        <w:rPr>
          <w:rFonts w:ascii="Times New Roman" w:hAnsi="Times New Roman" w:cs="Times New Roman"/>
          <w:sz w:val="28"/>
          <w:szCs w:val="28"/>
        </w:rPr>
        <w:t>лия отпускаются по рецептам врачей бесплатно, а также в соответствии с п</w:t>
      </w:r>
      <w:r w:rsidRPr="005F01E6">
        <w:rPr>
          <w:rFonts w:ascii="Times New Roman" w:hAnsi="Times New Roman" w:cs="Times New Roman"/>
          <w:sz w:val="28"/>
          <w:szCs w:val="28"/>
        </w:rPr>
        <w:t>е</w:t>
      </w:r>
      <w:r w:rsidRPr="005F01E6">
        <w:rPr>
          <w:rFonts w:ascii="Times New Roman" w:hAnsi="Times New Roman" w:cs="Times New Roman"/>
          <w:sz w:val="28"/>
          <w:szCs w:val="28"/>
        </w:rPr>
        <w:t>речнем групп населения и категорий заболеваний, при амбулаторном леч</w:t>
      </w:r>
      <w:r w:rsidRPr="005F01E6">
        <w:rPr>
          <w:rFonts w:ascii="Times New Roman" w:hAnsi="Times New Roman" w:cs="Times New Roman"/>
          <w:sz w:val="28"/>
          <w:szCs w:val="28"/>
        </w:rPr>
        <w:t>е</w:t>
      </w:r>
      <w:r w:rsidRPr="005F01E6">
        <w:rPr>
          <w:rFonts w:ascii="Times New Roman" w:hAnsi="Times New Roman" w:cs="Times New Roman"/>
          <w:sz w:val="28"/>
          <w:szCs w:val="28"/>
        </w:rPr>
        <w:t>нии которых лекарственные препараты отпускаются по рецептам врачей с 50-процентной скидкой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1E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01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949" w:rsidRDefault="00695949" w:rsidP="00695949">
      <w:pPr>
        <w:pStyle w:val="ConsPlusNormal"/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1.2.16.</w:t>
      </w:r>
      <w:r w:rsidRPr="009D2AA3">
        <w:t xml:space="preserve"> </w:t>
      </w:r>
      <w:r w:rsidRPr="009D2AA3">
        <w:rPr>
          <w:rFonts w:ascii="Times New Roman" w:hAnsi="Times New Roman" w:cs="Times New Roman"/>
          <w:sz w:val="28"/>
          <w:szCs w:val="28"/>
        </w:rPr>
        <w:t>Объем медицинской помощи в амбулаторных условиях, оказ</w:t>
      </w:r>
      <w:r w:rsidRPr="009D2AA3">
        <w:rPr>
          <w:rFonts w:ascii="Times New Roman" w:hAnsi="Times New Roman" w:cs="Times New Roman"/>
          <w:sz w:val="28"/>
          <w:szCs w:val="28"/>
        </w:rPr>
        <w:t>ы</w:t>
      </w:r>
      <w:r w:rsidRPr="009D2AA3">
        <w:rPr>
          <w:rFonts w:ascii="Times New Roman" w:hAnsi="Times New Roman" w:cs="Times New Roman"/>
          <w:sz w:val="28"/>
          <w:szCs w:val="28"/>
        </w:rPr>
        <w:t>ваемой с профилактическими и иными целями, на 1 жителя (застрахованное лицо)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2AA3">
        <w:rPr>
          <w:rFonts w:ascii="Times New Roman" w:hAnsi="Times New Roman" w:cs="Times New Roman"/>
          <w:sz w:val="28"/>
          <w:szCs w:val="28"/>
        </w:rPr>
        <w:t xml:space="preserve"> год, согласно приложению №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49" w:rsidRPr="00725CEF" w:rsidRDefault="00695949" w:rsidP="00695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949" w:rsidRPr="00326D18" w:rsidRDefault="00695949" w:rsidP="00695949">
      <w:pPr>
        <w:pStyle w:val="ConsPlusNormal"/>
        <w:tabs>
          <w:tab w:val="left" w:pos="709"/>
        </w:tabs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D18">
        <w:rPr>
          <w:rFonts w:ascii="Times New Roman" w:hAnsi="Times New Roman" w:cs="Times New Roman"/>
          <w:b/>
          <w:sz w:val="28"/>
          <w:szCs w:val="28"/>
        </w:rPr>
        <w:t>2. Виды и формы оказываемой бесплатно медицинской помощи</w:t>
      </w:r>
    </w:p>
    <w:p w:rsidR="00695949" w:rsidRPr="00326D18" w:rsidRDefault="00695949" w:rsidP="00695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949" w:rsidRDefault="00695949" w:rsidP="00695949">
      <w:pPr>
        <w:pStyle w:val="ConsPlusNormal"/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18">
        <w:rPr>
          <w:rFonts w:ascii="Times New Roman" w:hAnsi="Times New Roman" w:cs="Times New Roman"/>
          <w:sz w:val="28"/>
          <w:szCs w:val="28"/>
        </w:rPr>
        <w:t>2.1. В рамках Территориальной программы (за исключением медици</w:t>
      </w:r>
      <w:r w:rsidRPr="00326D18">
        <w:rPr>
          <w:rFonts w:ascii="Times New Roman" w:hAnsi="Times New Roman" w:cs="Times New Roman"/>
          <w:sz w:val="28"/>
          <w:szCs w:val="28"/>
        </w:rPr>
        <w:t>н</w:t>
      </w:r>
      <w:r w:rsidRPr="00326D18">
        <w:rPr>
          <w:rFonts w:ascii="Times New Roman" w:hAnsi="Times New Roman" w:cs="Times New Roman"/>
          <w:sz w:val="28"/>
          <w:szCs w:val="28"/>
        </w:rPr>
        <w:t>ской помощи, оказываемой в рамках клинической апробации) бесплатно предоставляются:</w:t>
      </w:r>
    </w:p>
    <w:p w:rsidR="00695949" w:rsidRPr="00326D18" w:rsidRDefault="00695949" w:rsidP="00695949">
      <w:pPr>
        <w:pStyle w:val="ConsPlusNormal"/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695949" w:rsidRPr="00326D18" w:rsidRDefault="00695949" w:rsidP="00695949">
      <w:pPr>
        <w:pStyle w:val="ConsPlusNormal"/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2.1.2. Специализированная, в том числе высокотехнологичная, мед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цинская помощь.</w:t>
      </w:r>
    </w:p>
    <w:p w:rsidR="00695949" w:rsidRPr="00326D18" w:rsidRDefault="00695949" w:rsidP="00695949">
      <w:pPr>
        <w:pStyle w:val="ConsPlusNormal"/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2.1.3. Скорая, в том числе скорая специализированная, медицинская помощь.</w:t>
      </w:r>
    </w:p>
    <w:p w:rsidR="00695949" w:rsidRPr="00326D18" w:rsidRDefault="00695949" w:rsidP="00695949">
      <w:pPr>
        <w:pStyle w:val="ConsPlusNormal"/>
        <w:spacing w:line="4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 xml:space="preserve">2.1.4. </w:t>
      </w:r>
      <w:r w:rsidRPr="009D2AA3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</w:t>
      </w:r>
      <w:r w:rsidRPr="009D2AA3">
        <w:rPr>
          <w:rFonts w:ascii="Times New Roman" w:hAnsi="Times New Roman" w:cs="Times New Roman"/>
          <w:sz w:val="28"/>
          <w:szCs w:val="28"/>
        </w:rPr>
        <w:t>л</w:t>
      </w:r>
      <w:r w:rsidRPr="009D2AA3">
        <w:rPr>
          <w:rFonts w:ascii="Times New Roman" w:hAnsi="Times New Roman" w:cs="Times New Roman"/>
          <w:sz w:val="28"/>
          <w:szCs w:val="28"/>
        </w:rPr>
        <w:t>лиативная специализированная медицинская помощь</w:t>
      </w:r>
      <w:r w:rsidRPr="00326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49" w:rsidRPr="00326D18" w:rsidRDefault="00695949" w:rsidP="00695949">
      <w:pPr>
        <w:pStyle w:val="ConsPlusNormal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 xml:space="preserve">2.2. Первичная медико-санитарная помощь является основой системы </w:t>
      </w:r>
      <w:r w:rsidRPr="00326D18">
        <w:rPr>
          <w:rFonts w:ascii="Times New Roman" w:hAnsi="Times New Roman" w:cs="Times New Roman"/>
          <w:sz w:val="28"/>
          <w:szCs w:val="28"/>
        </w:rPr>
        <w:lastRenderedPageBreak/>
        <w:t>оказания медицинской помощи и включает в себя мероприятия по профила</w:t>
      </w:r>
      <w:r w:rsidRPr="00326D18">
        <w:rPr>
          <w:rFonts w:ascii="Times New Roman" w:hAnsi="Times New Roman" w:cs="Times New Roman"/>
          <w:sz w:val="28"/>
          <w:szCs w:val="28"/>
        </w:rPr>
        <w:t>к</w:t>
      </w:r>
      <w:r w:rsidRPr="00326D18">
        <w:rPr>
          <w:rFonts w:ascii="Times New Roman" w:hAnsi="Times New Roman" w:cs="Times New Roman"/>
          <w:sz w:val="28"/>
          <w:szCs w:val="28"/>
        </w:rPr>
        <w:t>тике, диагностике, лечению заболеваний и состояний, медицинской реабил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тации, наблюдению за течением беременности, формированию здорового о</w:t>
      </w:r>
      <w:r w:rsidRPr="00326D18">
        <w:rPr>
          <w:rFonts w:ascii="Times New Roman" w:hAnsi="Times New Roman" w:cs="Times New Roman"/>
          <w:sz w:val="28"/>
          <w:szCs w:val="28"/>
        </w:rPr>
        <w:t>б</w:t>
      </w:r>
      <w:r w:rsidRPr="00326D18">
        <w:rPr>
          <w:rFonts w:ascii="Times New Roman" w:hAnsi="Times New Roman" w:cs="Times New Roman"/>
          <w:sz w:val="28"/>
          <w:szCs w:val="28"/>
        </w:rPr>
        <w:t>раза жизни и санитарно-гигиеническому просвещению населения.</w:t>
      </w:r>
    </w:p>
    <w:p w:rsidR="00695949" w:rsidRPr="00326D18" w:rsidRDefault="00695949" w:rsidP="00695949">
      <w:pPr>
        <w:pStyle w:val="ConsPlusNormal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</w:t>
      </w:r>
      <w:r w:rsidRPr="00326D18">
        <w:rPr>
          <w:rFonts w:ascii="Times New Roman" w:hAnsi="Times New Roman" w:cs="Times New Roman"/>
          <w:sz w:val="28"/>
          <w:szCs w:val="28"/>
        </w:rPr>
        <w:t>т</w:t>
      </w:r>
      <w:r w:rsidRPr="00326D18">
        <w:rPr>
          <w:rFonts w:ascii="Times New Roman" w:hAnsi="Times New Roman" w:cs="Times New Roman"/>
          <w:sz w:val="28"/>
          <w:szCs w:val="28"/>
        </w:rPr>
        <w:t>ложной формах.</w:t>
      </w:r>
    </w:p>
    <w:p w:rsidR="00695949" w:rsidRPr="00326D18" w:rsidRDefault="00695949" w:rsidP="00695949">
      <w:pPr>
        <w:pStyle w:val="ConsPlusNormal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2.2.1.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95949" w:rsidRPr="00326D18" w:rsidRDefault="00695949" w:rsidP="00695949">
      <w:pPr>
        <w:pStyle w:val="ConsPlusNormal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2.2.2.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95949" w:rsidRPr="00326D18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2.2.3. Первичная специализированная медико-санитарная помощь оказывается врачами-специалистами, включая врачей-специалистов медици</w:t>
      </w:r>
      <w:r w:rsidRPr="00326D18">
        <w:rPr>
          <w:rFonts w:ascii="Times New Roman" w:hAnsi="Times New Roman" w:cs="Times New Roman"/>
          <w:sz w:val="28"/>
          <w:szCs w:val="28"/>
        </w:rPr>
        <w:t>н</w:t>
      </w:r>
      <w:r w:rsidRPr="00326D18">
        <w:rPr>
          <w:rFonts w:ascii="Times New Roman" w:hAnsi="Times New Roman" w:cs="Times New Roman"/>
          <w:sz w:val="28"/>
          <w:szCs w:val="28"/>
        </w:rPr>
        <w:t>ских организаций, оказывающих специализированную, в том числе высок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технологичную, медицинскую помощь.</w:t>
      </w:r>
    </w:p>
    <w:p w:rsidR="00695949" w:rsidRPr="00326D18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</w:t>
      </w:r>
      <w:r w:rsidRPr="00326D18">
        <w:rPr>
          <w:rFonts w:ascii="Times New Roman" w:hAnsi="Times New Roman" w:cs="Times New Roman"/>
          <w:sz w:val="28"/>
          <w:szCs w:val="28"/>
        </w:rPr>
        <w:t>ж</w:t>
      </w:r>
      <w:r w:rsidRPr="00326D18">
        <w:rPr>
          <w:rFonts w:ascii="Times New Roman" w:hAnsi="Times New Roman" w:cs="Times New Roman"/>
          <w:sz w:val="28"/>
          <w:szCs w:val="28"/>
        </w:rPr>
        <w:t>ных медицинских технологий, а также медицинскую реабилитацию.</w:t>
      </w:r>
    </w:p>
    <w:p w:rsidR="00695949" w:rsidRPr="00326D18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326D18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вых сложных и (или) уникальных м</w:t>
      </w:r>
      <w:bookmarkStart w:id="2" w:name="_GoBack"/>
      <w:r w:rsidRPr="00326D18">
        <w:rPr>
          <w:rFonts w:ascii="Times New Roman" w:hAnsi="Times New Roman" w:cs="Times New Roman"/>
          <w:sz w:val="28"/>
          <w:szCs w:val="28"/>
        </w:rPr>
        <w:t>е</w:t>
      </w:r>
      <w:bookmarkEnd w:id="2"/>
      <w:r w:rsidRPr="00326D18">
        <w:rPr>
          <w:rFonts w:ascii="Times New Roman" w:hAnsi="Times New Roman" w:cs="Times New Roman"/>
          <w:sz w:val="28"/>
          <w:szCs w:val="28"/>
        </w:rPr>
        <w:t>тодов лечения, а также ресурсоемких методов лечения с научно доказанной эффективностью, в том числе клето</w:t>
      </w:r>
      <w:r w:rsidRPr="00326D18">
        <w:rPr>
          <w:rFonts w:ascii="Times New Roman" w:hAnsi="Times New Roman" w:cs="Times New Roman"/>
          <w:sz w:val="28"/>
          <w:szCs w:val="28"/>
        </w:rPr>
        <w:t>ч</w:t>
      </w:r>
      <w:r w:rsidRPr="00326D18">
        <w:rPr>
          <w:rFonts w:ascii="Times New Roman" w:hAnsi="Times New Roman" w:cs="Times New Roman"/>
          <w:sz w:val="28"/>
          <w:szCs w:val="28"/>
        </w:rPr>
        <w:t>ных технологий, роботизированной техники, информационных технологий и методов генной инженерии, разработанных на основе достижений медици</w:t>
      </w:r>
      <w:r w:rsidRPr="00326D18">
        <w:rPr>
          <w:rFonts w:ascii="Times New Roman" w:hAnsi="Times New Roman" w:cs="Times New Roman"/>
          <w:sz w:val="28"/>
          <w:szCs w:val="28"/>
        </w:rPr>
        <w:t>н</w:t>
      </w:r>
      <w:r w:rsidRPr="00326D18">
        <w:rPr>
          <w:rFonts w:ascii="Times New Roman" w:hAnsi="Times New Roman" w:cs="Times New Roman"/>
          <w:sz w:val="28"/>
          <w:szCs w:val="28"/>
        </w:rPr>
        <w:t>ской науки и смежных отраслей науки и техники.</w:t>
      </w:r>
      <w:proofErr w:type="gramEnd"/>
    </w:p>
    <w:p w:rsidR="00695949" w:rsidRPr="009F779F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lastRenderedPageBreak/>
        <w:t>2.3.2.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</w:t>
      </w:r>
      <w:r>
        <w:rPr>
          <w:rFonts w:ascii="Times New Roman" w:hAnsi="Times New Roman" w:cs="Times New Roman"/>
          <w:sz w:val="28"/>
          <w:szCs w:val="28"/>
        </w:rPr>
        <w:t>цинской помощи</w:t>
      </w:r>
      <w:r w:rsidRPr="00326D18">
        <w:rPr>
          <w:rFonts w:ascii="Times New Roman" w:hAnsi="Times New Roman" w:cs="Times New Roman"/>
          <w:sz w:val="28"/>
          <w:szCs w:val="28"/>
        </w:rPr>
        <w:t>, оказываемой бесплатно в рамках Территориальной пр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 xml:space="preserve">граммы, </w:t>
      </w:r>
      <w:proofErr w:type="gramStart"/>
      <w:r w:rsidRPr="00326D18">
        <w:rPr>
          <w:rFonts w:ascii="Times New Roman" w:hAnsi="Times New Roman" w:cs="Times New Roman"/>
          <w:sz w:val="28"/>
          <w:szCs w:val="28"/>
        </w:rPr>
        <w:t>содержащи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26D18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представлен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326D18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18">
        <w:rPr>
          <w:rFonts w:ascii="Times New Roman" w:hAnsi="Times New Roman" w:cs="Times New Roman"/>
          <w:sz w:val="28"/>
          <w:szCs w:val="28"/>
        </w:rPr>
        <w:t>к Программе государственных гарантий бесплатного оказания гражданам медицинской помощи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6D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26D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26D18">
        <w:rPr>
          <w:rFonts w:ascii="Times New Roman" w:hAnsi="Times New Roman" w:cs="Times New Roman"/>
          <w:sz w:val="28"/>
          <w:szCs w:val="28"/>
        </w:rPr>
        <w:t xml:space="preserve">годов, утвержденной постановлением Правительства Российской </w:t>
      </w:r>
      <w:r w:rsidRPr="00361148">
        <w:rPr>
          <w:rFonts w:ascii="Times New Roman" w:hAnsi="Times New Roman" w:cs="Times New Roman"/>
          <w:sz w:val="28"/>
          <w:szCs w:val="28"/>
        </w:rPr>
        <w:t>Фед</w:t>
      </w:r>
      <w:r w:rsidRPr="00361148">
        <w:rPr>
          <w:rFonts w:ascii="Times New Roman" w:hAnsi="Times New Roman" w:cs="Times New Roman"/>
          <w:sz w:val="28"/>
          <w:szCs w:val="28"/>
        </w:rPr>
        <w:t>е</w:t>
      </w:r>
      <w:r w:rsidRPr="00361148">
        <w:rPr>
          <w:rFonts w:ascii="Times New Roman" w:hAnsi="Times New Roman" w:cs="Times New Roman"/>
          <w:sz w:val="28"/>
          <w:szCs w:val="28"/>
        </w:rPr>
        <w:t xml:space="preserve">рации от 07.12.2019 № 1610 </w:t>
      </w:r>
      <w:r w:rsidRPr="00326D18">
        <w:rPr>
          <w:rFonts w:ascii="Times New Roman" w:hAnsi="Times New Roman" w:cs="Times New Roman"/>
          <w:sz w:val="28"/>
          <w:szCs w:val="28"/>
        </w:rPr>
        <w:t>«О Программе государственных гарантий бе</w:t>
      </w:r>
      <w:r w:rsidRPr="00326D18">
        <w:rPr>
          <w:rFonts w:ascii="Times New Roman" w:hAnsi="Times New Roman" w:cs="Times New Roman"/>
          <w:sz w:val="28"/>
          <w:szCs w:val="28"/>
        </w:rPr>
        <w:t>с</w:t>
      </w:r>
      <w:r w:rsidRPr="00326D18">
        <w:rPr>
          <w:rFonts w:ascii="Times New Roman" w:hAnsi="Times New Roman" w:cs="Times New Roman"/>
          <w:sz w:val="28"/>
          <w:szCs w:val="28"/>
        </w:rPr>
        <w:t>платного оказания гражданам медицинской помощи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26D18">
        <w:rPr>
          <w:rFonts w:ascii="Times New Roman" w:hAnsi="Times New Roman" w:cs="Times New Roman"/>
          <w:sz w:val="28"/>
          <w:szCs w:val="28"/>
        </w:rPr>
        <w:t>год и на план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26D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 годов» (далее – Программа государственных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тий).</w:t>
      </w:r>
    </w:p>
    <w:p w:rsidR="00695949" w:rsidRPr="00326D18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2.4. Скорая, в том числе скорая специализированная, медицинская п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мощь оказывается гражданам в экстренной или неотложной форме вне мед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цинской организации, а также в амбулаторных и стационарных условиях при заболеваниях, несчастных случаях, травмах, отравлениях и других состоян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ях, требующих срочного медицинского вмешательства.</w:t>
      </w:r>
    </w:p>
    <w:p w:rsidR="00695949" w:rsidRPr="00326D18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695949" w:rsidRPr="00326D18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18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ровку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326D18">
        <w:rPr>
          <w:rFonts w:ascii="Times New Roman" w:hAnsi="Times New Roman" w:cs="Times New Roman"/>
          <w:sz w:val="28"/>
          <w:szCs w:val="28"/>
        </w:rPr>
        <w:t>т</w:t>
      </w:r>
      <w:r w:rsidRPr="00326D18">
        <w:rPr>
          <w:rFonts w:ascii="Times New Roman" w:hAnsi="Times New Roman" w:cs="Times New Roman"/>
          <w:sz w:val="28"/>
          <w:szCs w:val="28"/>
        </w:rPr>
        <w:t>ствует возможность оказания необходимой медицинской помощи при угр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жающих жизни состояниях, женщин в период беременности, родов, послер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довой период и новорожденных, лиц, пострадавших в результате чрезвыча</w:t>
      </w:r>
      <w:r w:rsidRPr="00326D18">
        <w:rPr>
          <w:rFonts w:ascii="Times New Roman" w:hAnsi="Times New Roman" w:cs="Times New Roman"/>
          <w:sz w:val="28"/>
          <w:szCs w:val="28"/>
        </w:rPr>
        <w:t>й</w:t>
      </w:r>
      <w:r w:rsidRPr="00326D18">
        <w:rPr>
          <w:rFonts w:ascii="Times New Roman" w:hAnsi="Times New Roman" w:cs="Times New Roman"/>
          <w:sz w:val="28"/>
          <w:szCs w:val="28"/>
        </w:rPr>
        <w:t>ных ситуаций и</w:t>
      </w:r>
      <w:proofErr w:type="gramEnd"/>
      <w:r w:rsidRPr="00326D18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695949" w:rsidRPr="00326D18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</w:t>
      </w:r>
      <w:r w:rsidRPr="00326D18">
        <w:rPr>
          <w:rFonts w:ascii="Times New Roman" w:hAnsi="Times New Roman" w:cs="Times New Roman"/>
          <w:sz w:val="28"/>
          <w:szCs w:val="28"/>
        </w:rPr>
        <w:lastRenderedPageBreak/>
        <w:t>оказанию медицинской помощи, в том числе с применением медицинск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695949" w:rsidRPr="009D2AA3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 xml:space="preserve">2.5. </w:t>
      </w:r>
      <w:r w:rsidRPr="009D2AA3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в </w:t>
      </w:r>
      <w:proofErr w:type="spellStart"/>
      <w:proofErr w:type="gramStart"/>
      <w:r w:rsidRPr="009D2AA3">
        <w:rPr>
          <w:rFonts w:ascii="Times New Roman" w:hAnsi="Times New Roman" w:cs="Times New Roman"/>
          <w:sz w:val="28"/>
          <w:szCs w:val="28"/>
        </w:rPr>
        <w:t>ам-булаторных</w:t>
      </w:r>
      <w:proofErr w:type="spellEnd"/>
      <w:proofErr w:type="gramEnd"/>
      <w:r w:rsidRPr="009D2AA3">
        <w:rPr>
          <w:rFonts w:ascii="Times New Roman" w:hAnsi="Times New Roman" w:cs="Times New Roman"/>
          <w:sz w:val="28"/>
          <w:szCs w:val="28"/>
        </w:rPr>
        <w:t xml:space="preserve"> условиях, в том числе на дому, в условиях дневного стационара и стационарных условиях медицинскими работниками, прошедшими обуч</w:t>
      </w:r>
      <w:r w:rsidRPr="009D2AA3">
        <w:rPr>
          <w:rFonts w:ascii="Times New Roman" w:hAnsi="Times New Roman" w:cs="Times New Roman"/>
          <w:sz w:val="28"/>
          <w:szCs w:val="28"/>
        </w:rPr>
        <w:t>е</w:t>
      </w:r>
      <w:r w:rsidRPr="009D2AA3">
        <w:rPr>
          <w:rFonts w:ascii="Times New Roman" w:hAnsi="Times New Roman" w:cs="Times New Roman"/>
          <w:sz w:val="28"/>
          <w:szCs w:val="28"/>
        </w:rPr>
        <w:t>ние по оказанию такой помощи.</w:t>
      </w:r>
    </w:p>
    <w:p w:rsidR="00695949" w:rsidRPr="009D2AA3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AA3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</w:t>
      </w:r>
      <w:r w:rsidRPr="009D2AA3">
        <w:rPr>
          <w:rFonts w:ascii="Times New Roman" w:hAnsi="Times New Roman" w:cs="Times New Roman"/>
          <w:sz w:val="28"/>
          <w:szCs w:val="28"/>
        </w:rPr>
        <w:t>в</w:t>
      </w:r>
      <w:r w:rsidRPr="009D2AA3">
        <w:rPr>
          <w:rFonts w:ascii="Times New Roman" w:hAnsi="Times New Roman" w:cs="Times New Roman"/>
          <w:sz w:val="28"/>
          <w:szCs w:val="28"/>
        </w:rPr>
        <w:t>ляющими уход за пациентом, добровольцами (волонтерами), а также организациями социального обслуживания, религиозными организациями, орган</w:t>
      </w:r>
      <w:r w:rsidRPr="009D2AA3">
        <w:rPr>
          <w:rFonts w:ascii="Times New Roman" w:hAnsi="Times New Roman" w:cs="Times New Roman"/>
          <w:sz w:val="28"/>
          <w:szCs w:val="28"/>
        </w:rPr>
        <w:t>и</w:t>
      </w:r>
      <w:r w:rsidRPr="009D2AA3">
        <w:rPr>
          <w:rFonts w:ascii="Times New Roman" w:hAnsi="Times New Roman" w:cs="Times New Roman"/>
          <w:sz w:val="28"/>
          <w:szCs w:val="28"/>
        </w:rPr>
        <w:t>зациями, указанными в части 2 статьи 6 Федерального закона от 21.11.2011 № 323-ФЗ «Об основах охраны здоровья граждан в Российской Федерации», в том числе в целях предоставления такому</w:t>
      </w:r>
      <w:proofErr w:type="gramEnd"/>
      <w:r w:rsidRPr="009D2AA3">
        <w:rPr>
          <w:rFonts w:ascii="Times New Roman" w:hAnsi="Times New Roman" w:cs="Times New Roman"/>
          <w:sz w:val="28"/>
          <w:szCs w:val="28"/>
        </w:rPr>
        <w:t xml:space="preserve"> пациенту социальных услуг, мер социальной защиты (поддержки) в соответствии с законодательством Ро</w:t>
      </w:r>
      <w:r w:rsidRPr="009D2AA3">
        <w:rPr>
          <w:rFonts w:ascii="Times New Roman" w:hAnsi="Times New Roman" w:cs="Times New Roman"/>
          <w:sz w:val="28"/>
          <w:szCs w:val="28"/>
        </w:rPr>
        <w:t>с</w:t>
      </w:r>
      <w:r w:rsidRPr="009D2AA3">
        <w:rPr>
          <w:rFonts w:ascii="Times New Roman" w:hAnsi="Times New Roman" w:cs="Times New Roman"/>
          <w:sz w:val="28"/>
          <w:szCs w:val="28"/>
        </w:rPr>
        <w:t>сийской Федерации, мер психологической поддержки и духовной помощи.</w:t>
      </w:r>
    </w:p>
    <w:p w:rsidR="00695949" w:rsidRPr="009D2AA3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AA3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</w:t>
      </w:r>
      <w:r w:rsidRPr="009D2AA3">
        <w:rPr>
          <w:rFonts w:ascii="Times New Roman" w:hAnsi="Times New Roman" w:cs="Times New Roman"/>
          <w:sz w:val="28"/>
          <w:szCs w:val="28"/>
        </w:rPr>
        <w:t>е</w:t>
      </w:r>
      <w:r w:rsidRPr="009D2AA3">
        <w:rPr>
          <w:rFonts w:ascii="Times New Roman" w:hAnsi="Times New Roman" w:cs="Times New Roman"/>
          <w:sz w:val="28"/>
          <w:szCs w:val="28"/>
        </w:rPr>
        <w:t>ния первичной медико-санитарной помощи, организует оказание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D3">
        <w:rPr>
          <w:rFonts w:ascii="Times New Roman" w:hAnsi="Times New Roman" w:cs="Times New Roman"/>
          <w:sz w:val="28"/>
          <w:szCs w:val="28"/>
        </w:rPr>
        <w:t>пе</w:t>
      </w:r>
      <w:r w:rsidRPr="00C243D3">
        <w:rPr>
          <w:rFonts w:ascii="Times New Roman" w:hAnsi="Times New Roman" w:cs="Times New Roman"/>
          <w:sz w:val="28"/>
          <w:szCs w:val="28"/>
        </w:rPr>
        <w:t>р</w:t>
      </w:r>
      <w:r w:rsidRPr="00C243D3">
        <w:rPr>
          <w:rFonts w:ascii="Times New Roman" w:hAnsi="Times New Roman" w:cs="Times New Roman"/>
          <w:sz w:val="28"/>
          <w:szCs w:val="28"/>
        </w:rPr>
        <w:t>вичной</w:t>
      </w:r>
      <w:r w:rsidRPr="009D2AA3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</w:t>
      </w:r>
      <w:r w:rsidRPr="009D2AA3">
        <w:rPr>
          <w:rFonts w:ascii="Times New Roman" w:hAnsi="Times New Roman" w:cs="Times New Roman"/>
          <w:sz w:val="28"/>
          <w:szCs w:val="28"/>
        </w:rPr>
        <w:t>и</w:t>
      </w:r>
      <w:r w:rsidRPr="009D2AA3">
        <w:rPr>
          <w:rFonts w:ascii="Times New Roman" w:hAnsi="Times New Roman" w:cs="Times New Roman"/>
          <w:sz w:val="28"/>
          <w:szCs w:val="28"/>
        </w:rPr>
        <w:t>цинских организаций, оказывающих первичную медико-санитарную помощь, при взаимодействии с выездными патронажными бригадами медицинских организаций, оказывающих паллиативную медицинскую помощь, и при вз</w:t>
      </w:r>
      <w:r w:rsidRPr="009D2AA3">
        <w:rPr>
          <w:rFonts w:ascii="Times New Roman" w:hAnsi="Times New Roman" w:cs="Times New Roman"/>
          <w:sz w:val="28"/>
          <w:szCs w:val="28"/>
        </w:rPr>
        <w:t>а</w:t>
      </w:r>
      <w:r w:rsidRPr="009D2AA3">
        <w:rPr>
          <w:rFonts w:ascii="Times New Roman" w:hAnsi="Times New Roman" w:cs="Times New Roman"/>
          <w:sz w:val="28"/>
          <w:szCs w:val="28"/>
        </w:rPr>
        <w:t>имодействии с медицинскими организациями, оказывающими паллиативную специализированную медицинскую</w:t>
      </w:r>
      <w:proofErr w:type="gramEnd"/>
      <w:r w:rsidRPr="009D2AA3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695949" w:rsidRPr="009D2AA3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AA3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 меди-</w:t>
      </w:r>
      <w:proofErr w:type="spellStart"/>
      <w:r w:rsidRPr="009D2AA3">
        <w:rPr>
          <w:rFonts w:ascii="Times New Roman" w:hAnsi="Times New Roman" w:cs="Times New Roman"/>
          <w:sz w:val="28"/>
          <w:szCs w:val="28"/>
        </w:rPr>
        <w:t>цинскую</w:t>
      </w:r>
      <w:proofErr w:type="spellEnd"/>
      <w:r w:rsidRPr="009D2AA3">
        <w:rPr>
          <w:rFonts w:ascii="Times New Roman" w:hAnsi="Times New Roman" w:cs="Times New Roman"/>
          <w:sz w:val="28"/>
          <w:szCs w:val="28"/>
        </w:rPr>
        <w:t xml:space="preserve"> помощь, в том числе паллиативную, в случае выявления пациента, нуждающегося в паллиативной первичной медицинской помощи в амбул</w:t>
      </w:r>
      <w:r w:rsidRPr="009D2AA3">
        <w:rPr>
          <w:rFonts w:ascii="Times New Roman" w:hAnsi="Times New Roman" w:cs="Times New Roman"/>
          <w:sz w:val="28"/>
          <w:szCs w:val="28"/>
        </w:rPr>
        <w:t>а</w:t>
      </w:r>
      <w:r w:rsidRPr="009D2AA3">
        <w:rPr>
          <w:rFonts w:ascii="Times New Roman" w:hAnsi="Times New Roman" w:cs="Times New Roman"/>
          <w:sz w:val="28"/>
          <w:szCs w:val="28"/>
        </w:rPr>
        <w:t xml:space="preserve">торных </w:t>
      </w:r>
      <w:r w:rsidRPr="009D2AA3">
        <w:rPr>
          <w:rFonts w:ascii="Times New Roman" w:hAnsi="Times New Roman" w:cs="Times New Roman"/>
          <w:sz w:val="28"/>
          <w:szCs w:val="28"/>
        </w:rPr>
        <w:lastRenderedPageBreak/>
        <w:t>условиях, в том числе на дому, за 3 дня до осуществления выписки указанного пациента из медицинской организации, оказывающей специал</w:t>
      </w:r>
      <w:r w:rsidRPr="009D2AA3">
        <w:rPr>
          <w:rFonts w:ascii="Times New Roman" w:hAnsi="Times New Roman" w:cs="Times New Roman"/>
          <w:sz w:val="28"/>
          <w:szCs w:val="28"/>
        </w:rPr>
        <w:t>и</w:t>
      </w:r>
      <w:r w:rsidRPr="009D2AA3">
        <w:rPr>
          <w:rFonts w:ascii="Times New Roman" w:hAnsi="Times New Roman" w:cs="Times New Roman"/>
          <w:sz w:val="28"/>
          <w:szCs w:val="28"/>
        </w:rPr>
        <w:t>зированную медицинскую помощь, в том числе паллиативную, в стациона</w:t>
      </w:r>
      <w:r w:rsidRPr="009D2AA3">
        <w:rPr>
          <w:rFonts w:ascii="Times New Roman" w:hAnsi="Times New Roman" w:cs="Times New Roman"/>
          <w:sz w:val="28"/>
          <w:szCs w:val="28"/>
        </w:rPr>
        <w:t>р</w:t>
      </w:r>
      <w:r w:rsidRPr="009D2AA3">
        <w:rPr>
          <w:rFonts w:ascii="Times New Roman" w:hAnsi="Times New Roman" w:cs="Times New Roman"/>
          <w:sz w:val="28"/>
          <w:szCs w:val="28"/>
        </w:rPr>
        <w:t>ных условиях и условиях дневного стационара, информируют о нем мед</w:t>
      </w:r>
      <w:r w:rsidRPr="009D2AA3">
        <w:rPr>
          <w:rFonts w:ascii="Times New Roman" w:hAnsi="Times New Roman" w:cs="Times New Roman"/>
          <w:sz w:val="28"/>
          <w:szCs w:val="28"/>
        </w:rPr>
        <w:t>и</w:t>
      </w:r>
      <w:r w:rsidRPr="009D2AA3">
        <w:rPr>
          <w:rFonts w:ascii="Times New Roman" w:hAnsi="Times New Roman" w:cs="Times New Roman"/>
          <w:sz w:val="28"/>
          <w:szCs w:val="28"/>
        </w:rPr>
        <w:t>цинскую организацию, к</w:t>
      </w:r>
      <w:proofErr w:type="gramEnd"/>
      <w:r w:rsidRPr="009D2AA3">
        <w:rPr>
          <w:rFonts w:ascii="Times New Roman" w:hAnsi="Times New Roman" w:cs="Times New Roman"/>
          <w:sz w:val="28"/>
          <w:szCs w:val="28"/>
        </w:rPr>
        <w:t xml:space="preserve"> которой такой пациент прикреплен для получения первичной медико-санитарной помощи, или близлежащую к месту его пр</w:t>
      </w:r>
      <w:r w:rsidRPr="009D2AA3">
        <w:rPr>
          <w:rFonts w:ascii="Times New Roman" w:hAnsi="Times New Roman" w:cs="Times New Roman"/>
          <w:sz w:val="28"/>
          <w:szCs w:val="28"/>
        </w:rPr>
        <w:t>е</w:t>
      </w:r>
      <w:r w:rsidRPr="009D2AA3">
        <w:rPr>
          <w:rFonts w:ascii="Times New Roman" w:hAnsi="Times New Roman" w:cs="Times New Roman"/>
          <w:sz w:val="28"/>
          <w:szCs w:val="28"/>
        </w:rPr>
        <w:t>бывания медицинскую организацию, оказывающую первичную медико-санитарную помощь.</w:t>
      </w:r>
    </w:p>
    <w:p w:rsidR="00695949" w:rsidRPr="009D2AA3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A3">
        <w:rPr>
          <w:rFonts w:ascii="Times New Roman" w:hAnsi="Times New Roman" w:cs="Times New Roman"/>
          <w:sz w:val="28"/>
          <w:szCs w:val="28"/>
        </w:rPr>
        <w:t>За счет бюджетных ассигнований областного бюджета такие медици</w:t>
      </w:r>
      <w:r w:rsidRPr="009D2AA3">
        <w:rPr>
          <w:rFonts w:ascii="Times New Roman" w:hAnsi="Times New Roman" w:cs="Times New Roman"/>
          <w:sz w:val="28"/>
          <w:szCs w:val="28"/>
        </w:rPr>
        <w:t>н</w:t>
      </w:r>
      <w:r w:rsidRPr="009D2AA3">
        <w:rPr>
          <w:rFonts w:ascii="Times New Roman" w:hAnsi="Times New Roman" w:cs="Times New Roman"/>
          <w:sz w:val="28"/>
          <w:szCs w:val="28"/>
        </w:rPr>
        <w:t>ские организации и их подразделения обеспечиваются медицинскими изд</w:t>
      </w:r>
      <w:r w:rsidRPr="009D2AA3">
        <w:rPr>
          <w:rFonts w:ascii="Times New Roman" w:hAnsi="Times New Roman" w:cs="Times New Roman"/>
          <w:sz w:val="28"/>
          <w:szCs w:val="28"/>
        </w:rPr>
        <w:t>е</w:t>
      </w:r>
      <w:r w:rsidRPr="009D2AA3">
        <w:rPr>
          <w:rFonts w:ascii="Times New Roman" w:hAnsi="Times New Roman" w:cs="Times New Roman"/>
          <w:sz w:val="28"/>
          <w:szCs w:val="28"/>
        </w:rPr>
        <w:t>лиями, предназначенными для поддержания функций органов и систем орг</w:t>
      </w:r>
      <w:r w:rsidRPr="009D2AA3">
        <w:rPr>
          <w:rFonts w:ascii="Times New Roman" w:hAnsi="Times New Roman" w:cs="Times New Roman"/>
          <w:sz w:val="28"/>
          <w:szCs w:val="28"/>
        </w:rPr>
        <w:t>а</w:t>
      </w:r>
      <w:r w:rsidRPr="009D2AA3">
        <w:rPr>
          <w:rFonts w:ascii="Times New Roman" w:hAnsi="Times New Roman" w:cs="Times New Roman"/>
          <w:sz w:val="28"/>
          <w:szCs w:val="28"/>
        </w:rPr>
        <w:t>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</w:t>
      </w:r>
      <w:r w:rsidRPr="009D2AA3">
        <w:rPr>
          <w:rFonts w:ascii="Times New Roman" w:hAnsi="Times New Roman" w:cs="Times New Roman"/>
          <w:sz w:val="28"/>
          <w:szCs w:val="28"/>
        </w:rPr>
        <w:t>е</w:t>
      </w:r>
      <w:r w:rsidRPr="009D2AA3">
        <w:rPr>
          <w:rFonts w:ascii="Times New Roman" w:hAnsi="Times New Roman" w:cs="Times New Roman"/>
          <w:sz w:val="28"/>
          <w:szCs w:val="28"/>
        </w:rPr>
        <w:t>паратами и психотропными лекарственными препаратами.</w:t>
      </w:r>
    </w:p>
    <w:p w:rsidR="00695949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AA3">
        <w:rPr>
          <w:rFonts w:ascii="Times New Roman" w:hAnsi="Times New Roman" w:cs="Times New Roman"/>
          <w:sz w:val="28"/>
          <w:szCs w:val="28"/>
        </w:rPr>
        <w:t>В целях обеспечения пациентов, получающих паллиативную медици</w:t>
      </w:r>
      <w:r w:rsidRPr="009D2AA3">
        <w:rPr>
          <w:rFonts w:ascii="Times New Roman" w:hAnsi="Times New Roman" w:cs="Times New Roman"/>
          <w:sz w:val="28"/>
          <w:szCs w:val="28"/>
        </w:rPr>
        <w:t>н</w:t>
      </w:r>
      <w:r w:rsidRPr="009D2AA3">
        <w:rPr>
          <w:rFonts w:ascii="Times New Roman" w:hAnsi="Times New Roman" w:cs="Times New Roman"/>
          <w:sz w:val="28"/>
          <w:szCs w:val="28"/>
        </w:rPr>
        <w:t>скую помощь, наркотическими лекарственными препаратами и психотро</w:t>
      </w:r>
      <w:r w:rsidRPr="009D2AA3">
        <w:rPr>
          <w:rFonts w:ascii="Times New Roman" w:hAnsi="Times New Roman" w:cs="Times New Roman"/>
          <w:sz w:val="28"/>
          <w:szCs w:val="28"/>
        </w:rPr>
        <w:t>п</w:t>
      </w:r>
      <w:r w:rsidRPr="009D2AA3">
        <w:rPr>
          <w:rFonts w:ascii="Times New Roman" w:hAnsi="Times New Roman" w:cs="Times New Roman"/>
          <w:sz w:val="28"/>
          <w:szCs w:val="28"/>
        </w:rPr>
        <w:t>ными лекарственными препаратами министерство здравоохранения Киро</w:t>
      </w:r>
      <w:r w:rsidRPr="009D2AA3">
        <w:rPr>
          <w:rFonts w:ascii="Times New Roman" w:hAnsi="Times New Roman" w:cs="Times New Roman"/>
          <w:sz w:val="28"/>
          <w:szCs w:val="28"/>
        </w:rPr>
        <w:t>в</w:t>
      </w:r>
      <w:r w:rsidRPr="009D2AA3">
        <w:rPr>
          <w:rFonts w:ascii="Times New Roman" w:hAnsi="Times New Roman" w:cs="Times New Roman"/>
          <w:sz w:val="28"/>
          <w:szCs w:val="28"/>
        </w:rPr>
        <w:t>ской области вправе в соответствии с законодательством Российской Фед</w:t>
      </w:r>
      <w:r w:rsidRPr="009D2AA3">
        <w:rPr>
          <w:rFonts w:ascii="Times New Roman" w:hAnsi="Times New Roman" w:cs="Times New Roman"/>
          <w:sz w:val="28"/>
          <w:szCs w:val="28"/>
        </w:rPr>
        <w:t>е</w:t>
      </w:r>
      <w:r w:rsidRPr="009D2AA3">
        <w:rPr>
          <w:rFonts w:ascii="Times New Roman" w:hAnsi="Times New Roman" w:cs="Times New Roman"/>
          <w:sz w:val="28"/>
          <w:szCs w:val="28"/>
        </w:rPr>
        <w:t>рации в случае наличия потребности организовать изготовление в аптечных организациях наркотических лекарственных препаратов и психотропных л</w:t>
      </w:r>
      <w:r w:rsidRPr="009D2AA3">
        <w:rPr>
          <w:rFonts w:ascii="Times New Roman" w:hAnsi="Times New Roman" w:cs="Times New Roman"/>
          <w:sz w:val="28"/>
          <w:szCs w:val="28"/>
        </w:rPr>
        <w:t>е</w:t>
      </w:r>
      <w:r w:rsidRPr="009D2AA3">
        <w:rPr>
          <w:rFonts w:ascii="Times New Roman" w:hAnsi="Times New Roman" w:cs="Times New Roman"/>
          <w:sz w:val="28"/>
          <w:szCs w:val="28"/>
        </w:rPr>
        <w:t xml:space="preserve">карственных препаратов в </w:t>
      </w:r>
      <w:proofErr w:type="spellStart"/>
      <w:r w:rsidRPr="009D2AA3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9D2AA3">
        <w:rPr>
          <w:rFonts w:ascii="Times New Roman" w:hAnsi="Times New Roman" w:cs="Times New Roman"/>
          <w:sz w:val="28"/>
          <w:szCs w:val="28"/>
        </w:rPr>
        <w:t xml:space="preserve"> лекарственных формах, в том числе применяемых у детей</w:t>
      </w:r>
      <w:r w:rsidRPr="00326D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949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паллиативной медицинской помощи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ществляются в рамках </w:t>
      </w:r>
      <w:r w:rsidRPr="006842C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42CB">
        <w:rPr>
          <w:rFonts w:ascii="Times New Roman" w:hAnsi="Times New Roman" w:cs="Times New Roman"/>
          <w:sz w:val="28"/>
          <w:szCs w:val="28"/>
        </w:rPr>
        <w:t>Развитие системы оказания паллиативной медицинской помощи в Кировс</w:t>
      </w:r>
      <w:r>
        <w:rPr>
          <w:rFonts w:ascii="Times New Roman" w:hAnsi="Times New Roman" w:cs="Times New Roman"/>
          <w:sz w:val="28"/>
          <w:szCs w:val="28"/>
        </w:rPr>
        <w:t>кой области на 2019 – 2024 годы»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</w:t>
      </w:r>
      <w:r w:rsidRPr="00C249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49F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12.09.2019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249FC">
        <w:rPr>
          <w:rFonts w:ascii="Times New Roman" w:hAnsi="Times New Roman" w:cs="Times New Roman"/>
          <w:sz w:val="28"/>
          <w:szCs w:val="28"/>
        </w:rPr>
        <w:t xml:space="preserve"> 459-П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 w:rsidRPr="003A4E0E">
        <w:rPr>
          <w:rFonts w:ascii="Times New Roman" w:hAnsi="Times New Roman" w:cs="Times New Roman"/>
          <w:sz w:val="28"/>
          <w:szCs w:val="28"/>
        </w:rPr>
        <w:t>Развитие системы оказания палли</w:t>
      </w:r>
      <w:r w:rsidRPr="003A4E0E">
        <w:rPr>
          <w:rFonts w:ascii="Times New Roman" w:hAnsi="Times New Roman" w:cs="Times New Roman"/>
          <w:sz w:val="28"/>
          <w:szCs w:val="28"/>
        </w:rPr>
        <w:t>а</w:t>
      </w:r>
      <w:r w:rsidRPr="003A4E0E">
        <w:rPr>
          <w:rFonts w:ascii="Times New Roman" w:hAnsi="Times New Roman" w:cs="Times New Roman"/>
          <w:sz w:val="28"/>
          <w:szCs w:val="28"/>
        </w:rPr>
        <w:t>тивной медицинской помощи в Кировской области на 2019 – 2024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49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оказания медицинской помощи пациентам, находящимся в стационарных организациях социального обслуживания, министерством здравоохранения Кировской области организуется взаимодействие стаци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нарных организаций социального обслуживания с близлежащими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скими организациями.</w:t>
      </w:r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</w:t>
      </w:r>
      <w:r w:rsidRPr="00C249FC">
        <w:rPr>
          <w:rFonts w:ascii="Times New Roman" w:hAnsi="Times New Roman" w:cs="Times New Roman"/>
          <w:sz w:val="28"/>
          <w:szCs w:val="28"/>
        </w:rPr>
        <w:t>находящимся в стационарных организациях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в рамках</w:t>
      </w:r>
      <w:r w:rsidRPr="00C249FC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49F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49FC">
        <w:rPr>
          <w:rFonts w:ascii="Times New Roman" w:hAnsi="Times New Roman" w:cs="Times New Roman"/>
          <w:sz w:val="28"/>
          <w:szCs w:val="28"/>
        </w:rPr>
        <w:t xml:space="preserve"> обязательного медици</w:t>
      </w:r>
      <w:r w:rsidRPr="00C249FC">
        <w:rPr>
          <w:rFonts w:ascii="Times New Roman" w:hAnsi="Times New Roman" w:cs="Times New Roman"/>
          <w:sz w:val="28"/>
          <w:szCs w:val="28"/>
        </w:rPr>
        <w:t>н</w:t>
      </w:r>
      <w:r w:rsidRPr="00C249FC">
        <w:rPr>
          <w:rFonts w:ascii="Times New Roman" w:hAnsi="Times New Roman" w:cs="Times New Roman"/>
          <w:sz w:val="28"/>
          <w:szCs w:val="28"/>
        </w:rPr>
        <w:t>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Территориальная программа ОМС) проводится диспансеризация, а при наличии хронических заболеваний – диспансерное наблюдение</w:t>
      </w:r>
      <w:r w:rsidRPr="00B8070E">
        <w:t xml:space="preserve"> </w:t>
      </w:r>
      <w:r w:rsidRPr="00B8070E">
        <w:rPr>
          <w:rFonts w:ascii="Times New Roman" w:hAnsi="Times New Roman" w:cs="Times New Roman"/>
          <w:sz w:val="28"/>
          <w:szCs w:val="28"/>
        </w:rPr>
        <w:t>с привлечением близлежащих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порядками, установленными Министерством здравоохранения Российской Федерации</w:t>
      </w:r>
      <w:r w:rsidRPr="00C24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в рамках диспансеризации и диспансерного наблюд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показаний к оказанию специализированной, в том числе высокотехнол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гичной, медицинской помощи лица, </w:t>
      </w:r>
      <w:r w:rsidRPr="00C249FC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C249FC">
        <w:rPr>
          <w:rFonts w:ascii="Times New Roman" w:hAnsi="Times New Roman" w:cs="Times New Roman"/>
          <w:sz w:val="28"/>
          <w:szCs w:val="28"/>
        </w:rPr>
        <w:t xml:space="preserve"> в стационарных организ</w:t>
      </w:r>
      <w:r w:rsidRPr="00C249FC">
        <w:rPr>
          <w:rFonts w:ascii="Times New Roman" w:hAnsi="Times New Roman" w:cs="Times New Roman"/>
          <w:sz w:val="28"/>
          <w:szCs w:val="28"/>
        </w:rPr>
        <w:t>а</w:t>
      </w:r>
      <w:r w:rsidRPr="00C249FC">
        <w:rPr>
          <w:rFonts w:ascii="Times New Roman" w:hAnsi="Times New Roman" w:cs="Times New Roman"/>
          <w:sz w:val="28"/>
          <w:szCs w:val="28"/>
        </w:rPr>
        <w:t>циях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переводятся в специализированные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цинские организации в сроки, установленные Территориальной программой.</w:t>
      </w:r>
    </w:p>
    <w:p w:rsidR="00695949" w:rsidRPr="0014318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лиц с психическими расстройствами и расстройствами поведения, в том числе </w:t>
      </w:r>
      <w:r w:rsidRPr="00A07CFE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7CFE">
        <w:rPr>
          <w:rFonts w:ascii="Times New Roman" w:hAnsi="Times New Roman" w:cs="Times New Roman"/>
          <w:sz w:val="28"/>
          <w:szCs w:val="28"/>
        </w:rPr>
        <w:t>ся в стационарных организациях социал</w:t>
      </w:r>
      <w:r w:rsidRPr="00A07CFE">
        <w:rPr>
          <w:rFonts w:ascii="Times New Roman" w:hAnsi="Times New Roman" w:cs="Times New Roman"/>
          <w:sz w:val="28"/>
          <w:szCs w:val="28"/>
        </w:rPr>
        <w:t>ь</w:t>
      </w:r>
      <w:r w:rsidRPr="00A07CFE">
        <w:rPr>
          <w:rFonts w:ascii="Times New Roman" w:hAnsi="Times New Roman" w:cs="Times New Roman"/>
          <w:sz w:val="28"/>
          <w:szCs w:val="28"/>
        </w:rPr>
        <w:t>ного обслуживания</w:t>
      </w:r>
      <w:r>
        <w:rPr>
          <w:rFonts w:ascii="Times New Roman" w:hAnsi="Times New Roman" w:cs="Times New Roman"/>
          <w:sz w:val="28"/>
          <w:szCs w:val="28"/>
        </w:rPr>
        <w:t>, а также в условиях сопровождаемого проживания,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чая совместное проживание таких лиц в отдельных жилых помещениях, за счет бюджетных ассигнований областного бюджета проводится диспансе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143189">
        <w:rPr>
          <w:rFonts w:ascii="Times New Roman" w:hAnsi="Times New Roman" w:cs="Times New Roman"/>
          <w:spacing w:val="-2"/>
          <w:sz w:val="28"/>
          <w:szCs w:val="28"/>
        </w:rPr>
        <w:t>наблюдение медицинскими организациями, оказывающими первичную специализированную медико-санитарную помощь при психических расстро</w:t>
      </w:r>
      <w:r w:rsidRPr="00143189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143189">
        <w:rPr>
          <w:rFonts w:ascii="Times New Roman" w:hAnsi="Times New Roman" w:cs="Times New Roman"/>
          <w:spacing w:val="-2"/>
          <w:sz w:val="28"/>
          <w:szCs w:val="28"/>
        </w:rPr>
        <w:t>ствах и расстройствах поведения, во взаимодействии с врачами-психиатрами стационарных</w:t>
      </w:r>
      <w:proofErr w:type="gramEnd"/>
      <w:r w:rsidRPr="00143189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организаций социального обслуживания в порядке, устанавл</w:t>
      </w:r>
      <w:r w:rsidRPr="001431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43189">
        <w:rPr>
          <w:rFonts w:ascii="Times New Roman" w:hAnsi="Times New Roman" w:cs="Times New Roman"/>
          <w:spacing w:val="-2"/>
          <w:sz w:val="28"/>
          <w:szCs w:val="28"/>
        </w:rPr>
        <w:t>ваемом Министерством здравоохранения Российской Федерации.</w:t>
      </w:r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лиц</w:t>
      </w:r>
      <w:r w:rsidRPr="00A07CFE">
        <w:rPr>
          <w:rFonts w:ascii="Times New Roman" w:hAnsi="Times New Roman" w:cs="Times New Roman"/>
          <w:sz w:val="28"/>
          <w:szCs w:val="28"/>
        </w:rPr>
        <w:t xml:space="preserve"> с психическими расстройствами и расстройствами поведения</w:t>
      </w:r>
      <w:r>
        <w:rPr>
          <w:rFonts w:ascii="Times New Roman" w:hAnsi="Times New Roman" w:cs="Times New Roman"/>
          <w:sz w:val="28"/>
          <w:szCs w:val="28"/>
        </w:rPr>
        <w:t>, проживающих в сельской местности, рабочих поселках и поселках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типа, организация медицинской помощи, в том числе по профилю «псих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атрия»,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во взаимодействии медицинских работников,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чая медицинских работников фельдшерских пунктов, фельдшерско-акушерских пунктов, врачебных амбулаторий и отделений (центров, кабин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тов) общей врачебной практики, с медицинскими организациями, 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первичную специализированную медико-санитарную помощь при психических расстройствах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расстройствах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поведения, в порядке,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Министерством здравоохранения Российской Федерации.</w:t>
      </w:r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медицинскими учреждениями, оказывающими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вичную специализированную медико-санитарную помощь при психических расстройствах и расстройствах поведения, медицинской помощи лицам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5B771D">
        <w:t xml:space="preserve"> </w:t>
      </w:r>
      <w:r w:rsidRPr="005B771D">
        <w:rPr>
          <w:rFonts w:ascii="Times New Roman" w:hAnsi="Times New Roman" w:cs="Times New Roman"/>
          <w:sz w:val="28"/>
          <w:szCs w:val="28"/>
        </w:rPr>
        <w:t>психическими расстройствами и расстр</w:t>
      </w:r>
      <w:r>
        <w:rPr>
          <w:rFonts w:ascii="Times New Roman" w:hAnsi="Times New Roman" w:cs="Times New Roman"/>
          <w:sz w:val="28"/>
          <w:szCs w:val="28"/>
        </w:rPr>
        <w:t>ойствами поведения, проживающим</w:t>
      </w:r>
      <w:r w:rsidRPr="005B771D">
        <w:rPr>
          <w:rFonts w:ascii="Times New Roman" w:hAnsi="Times New Roman" w:cs="Times New Roman"/>
          <w:sz w:val="28"/>
          <w:szCs w:val="28"/>
        </w:rPr>
        <w:t xml:space="preserve"> в сельской местности, ра</w:t>
      </w:r>
      <w:r>
        <w:rPr>
          <w:rFonts w:ascii="Times New Roman" w:hAnsi="Times New Roman" w:cs="Times New Roman"/>
          <w:sz w:val="28"/>
          <w:szCs w:val="28"/>
        </w:rPr>
        <w:t>бочих поселках и поселках город</w:t>
      </w:r>
      <w:r w:rsidRPr="005B771D">
        <w:rPr>
          <w:rFonts w:ascii="Times New Roman" w:hAnsi="Times New Roman" w:cs="Times New Roman"/>
          <w:sz w:val="28"/>
          <w:szCs w:val="28"/>
        </w:rPr>
        <w:t xml:space="preserve">ского типа, </w:t>
      </w:r>
      <w:r>
        <w:rPr>
          <w:rFonts w:ascii="Times New Roman" w:hAnsi="Times New Roman" w:cs="Times New Roman"/>
          <w:sz w:val="28"/>
          <w:szCs w:val="28"/>
        </w:rPr>
        <w:t>осуществляется лекарственное обеспечение таких пациентов, в том числе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ставка лекарственных препаратов по месту жительства. </w:t>
      </w:r>
    </w:p>
    <w:p w:rsidR="00695949" w:rsidRPr="00326D18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2.6. Медицинская помощь оказывается в следующих формах:</w:t>
      </w:r>
    </w:p>
    <w:p w:rsidR="00695949" w:rsidRPr="001C58CF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экстренной (</w:t>
      </w:r>
      <w:r w:rsidRPr="00326D18">
        <w:rPr>
          <w:rFonts w:ascii="Times New Roman" w:hAnsi="Times New Roman" w:cs="Times New Roman"/>
          <w:sz w:val="28"/>
          <w:szCs w:val="28"/>
        </w:rPr>
        <w:t xml:space="preserve">медицинская помощь, оказываемая при внезапных острых заболеваниях, состояниях, обострении хронических заболеваний, </w:t>
      </w:r>
      <w:r w:rsidRPr="001C58CF">
        <w:rPr>
          <w:rFonts w:ascii="Times New Roman" w:hAnsi="Times New Roman" w:cs="Times New Roman"/>
          <w:sz w:val="28"/>
          <w:szCs w:val="28"/>
        </w:rPr>
        <w:t>предста</w:t>
      </w:r>
      <w:r w:rsidRPr="001C58CF">
        <w:rPr>
          <w:rFonts w:ascii="Times New Roman" w:hAnsi="Times New Roman" w:cs="Times New Roman"/>
          <w:sz w:val="28"/>
          <w:szCs w:val="28"/>
        </w:rPr>
        <w:t>в</w:t>
      </w:r>
      <w:r w:rsidRPr="001C58CF">
        <w:rPr>
          <w:rFonts w:ascii="Times New Roman" w:hAnsi="Times New Roman" w:cs="Times New Roman"/>
          <w:sz w:val="28"/>
          <w:szCs w:val="28"/>
        </w:rPr>
        <w:t>ляющих угрозу жизни пациента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8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5949" w:rsidRPr="001C58CF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неотложн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58CF">
        <w:rPr>
          <w:rFonts w:ascii="Times New Roman" w:hAnsi="Times New Roman" w:cs="Times New Roman"/>
          <w:sz w:val="28"/>
          <w:szCs w:val="28"/>
        </w:rPr>
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8CF">
        <w:rPr>
          <w:rFonts w:ascii="Times New Roman" w:hAnsi="Times New Roman" w:cs="Times New Roman"/>
          <w:sz w:val="28"/>
          <w:szCs w:val="28"/>
        </w:rPr>
        <w:t>;</w:t>
      </w:r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8CF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 (</w:t>
      </w:r>
      <w:r w:rsidRPr="001C58CF">
        <w:rPr>
          <w:rFonts w:ascii="Times New Roman" w:hAnsi="Times New Roman" w:cs="Times New Roman"/>
          <w:sz w:val="28"/>
          <w:szCs w:val="28"/>
        </w:rPr>
        <w:t>медицинская помощь, оказываемая при проведении профилактических мероприятий, при заболеваниях и состояниях, не сопровожд</w:t>
      </w:r>
      <w:r w:rsidRPr="001C58CF">
        <w:rPr>
          <w:rFonts w:ascii="Times New Roman" w:hAnsi="Times New Roman" w:cs="Times New Roman"/>
          <w:sz w:val="28"/>
          <w:szCs w:val="28"/>
        </w:rPr>
        <w:t>а</w:t>
      </w:r>
      <w:r w:rsidRPr="001C58CF">
        <w:rPr>
          <w:rFonts w:ascii="Times New Roman" w:hAnsi="Times New Roman" w:cs="Times New Roman"/>
          <w:sz w:val="28"/>
          <w:szCs w:val="28"/>
        </w:rPr>
        <w:t>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 w:rsidRPr="001C58CF">
        <w:rPr>
          <w:rFonts w:ascii="Times New Roman" w:hAnsi="Times New Roman" w:cs="Times New Roman"/>
          <w:sz w:val="28"/>
          <w:szCs w:val="28"/>
        </w:rPr>
        <w:t>о</w:t>
      </w:r>
      <w:r w:rsidRPr="001C58CF">
        <w:rPr>
          <w:rFonts w:ascii="Times New Roman" w:hAnsi="Times New Roman" w:cs="Times New Roman"/>
          <w:sz w:val="28"/>
          <w:szCs w:val="28"/>
        </w:rPr>
        <w:t>вью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8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949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28">
        <w:rPr>
          <w:rFonts w:ascii="Times New Roman" w:hAnsi="Times New Roman" w:cs="Times New Roman"/>
          <w:sz w:val="28"/>
          <w:szCs w:val="28"/>
        </w:rPr>
        <w:t>При оказании в рамках Территориальной программы первичной мед</w:t>
      </w:r>
      <w:r w:rsidRPr="00AA1228">
        <w:rPr>
          <w:rFonts w:ascii="Times New Roman" w:hAnsi="Times New Roman" w:cs="Times New Roman"/>
          <w:sz w:val="28"/>
          <w:szCs w:val="28"/>
        </w:rPr>
        <w:t>и</w:t>
      </w:r>
      <w:r w:rsidRPr="00AA1228">
        <w:rPr>
          <w:rFonts w:ascii="Times New Roman" w:hAnsi="Times New Roman" w:cs="Times New Roman"/>
          <w:sz w:val="28"/>
          <w:szCs w:val="28"/>
        </w:rPr>
        <w:t xml:space="preserve">ко-санитарной помощи в условиях дневного стационара и в неотложной форме, специализированной медицинской помощи, в том числе </w:t>
      </w:r>
      <w:proofErr w:type="spellStart"/>
      <w:r w:rsidRPr="00AA1228">
        <w:rPr>
          <w:rFonts w:ascii="Times New Roman" w:hAnsi="Times New Roman" w:cs="Times New Roman"/>
          <w:sz w:val="28"/>
          <w:szCs w:val="28"/>
        </w:rPr>
        <w:t>высокотех-нологичной</w:t>
      </w:r>
      <w:proofErr w:type="spellEnd"/>
      <w:r w:rsidRPr="00AA1228">
        <w:rPr>
          <w:rFonts w:ascii="Times New Roman" w:hAnsi="Times New Roman" w:cs="Times New Roman"/>
          <w:sz w:val="28"/>
          <w:szCs w:val="28"/>
        </w:rPr>
        <w:t xml:space="preserve">, </w:t>
      </w:r>
      <w:r w:rsidRPr="00AA1228">
        <w:rPr>
          <w:rFonts w:ascii="Times New Roman" w:hAnsi="Times New Roman" w:cs="Times New Roman"/>
          <w:sz w:val="28"/>
          <w:szCs w:val="28"/>
        </w:rPr>
        <w:lastRenderedPageBreak/>
        <w:t>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</w:t>
      </w:r>
      <w:r w:rsidRPr="00AA1228">
        <w:rPr>
          <w:rFonts w:ascii="Times New Roman" w:hAnsi="Times New Roman" w:cs="Times New Roman"/>
          <w:sz w:val="28"/>
          <w:szCs w:val="28"/>
        </w:rPr>
        <w:t>и</w:t>
      </w:r>
      <w:r w:rsidRPr="00AA1228">
        <w:rPr>
          <w:rFonts w:ascii="Times New Roman" w:hAnsi="Times New Roman" w:cs="Times New Roman"/>
          <w:sz w:val="28"/>
          <w:szCs w:val="28"/>
        </w:rPr>
        <w:t>менения и медицинскими изделиями, включенными в утверждаемые</w:t>
      </w:r>
      <w:proofErr w:type="gramEnd"/>
      <w:r w:rsidRPr="00AA1228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AA1228">
        <w:rPr>
          <w:rFonts w:ascii="Times New Roman" w:hAnsi="Times New Roman" w:cs="Times New Roman"/>
          <w:sz w:val="28"/>
          <w:szCs w:val="28"/>
        </w:rPr>
        <w:t>и</w:t>
      </w:r>
      <w:r w:rsidRPr="00AA1228">
        <w:rPr>
          <w:rFonts w:ascii="Times New Roman" w:hAnsi="Times New Roman" w:cs="Times New Roman"/>
          <w:sz w:val="28"/>
          <w:szCs w:val="28"/>
        </w:rPr>
        <w:t>тельством Российской Федерации соответственно перечень жизненно нео</w:t>
      </w:r>
      <w:r w:rsidRPr="00AA1228">
        <w:rPr>
          <w:rFonts w:ascii="Times New Roman" w:hAnsi="Times New Roman" w:cs="Times New Roman"/>
          <w:sz w:val="28"/>
          <w:szCs w:val="28"/>
        </w:rPr>
        <w:t>б</w:t>
      </w:r>
      <w:r w:rsidRPr="00AA1228">
        <w:rPr>
          <w:rFonts w:ascii="Times New Roman" w:hAnsi="Times New Roman" w:cs="Times New Roman"/>
          <w:sz w:val="28"/>
          <w:szCs w:val="28"/>
        </w:rPr>
        <w:t>ходимых и важнейших лекарственных препаратов и перечень медицинских изделий, имплантируемых в организм человека, а также медицинскими изд</w:t>
      </w:r>
      <w:r w:rsidRPr="00AA1228">
        <w:rPr>
          <w:rFonts w:ascii="Times New Roman" w:hAnsi="Times New Roman" w:cs="Times New Roman"/>
          <w:sz w:val="28"/>
          <w:szCs w:val="28"/>
        </w:rPr>
        <w:t>е</w:t>
      </w:r>
      <w:r w:rsidRPr="00AA1228">
        <w:rPr>
          <w:rFonts w:ascii="Times New Roman" w:hAnsi="Times New Roman" w:cs="Times New Roman"/>
          <w:sz w:val="28"/>
          <w:szCs w:val="28"/>
        </w:rPr>
        <w:t>лиями, предназначенными для поддержания функций органов и систем орг</w:t>
      </w:r>
      <w:r w:rsidRPr="00AA1228">
        <w:rPr>
          <w:rFonts w:ascii="Times New Roman" w:hAnsi="Times New Roman" w:cs="Times New Roman"/>
          <w:sz w:val="28"/>
          <w:szCs w:val="28"/>
        </w:rPr>
        <w:t>а</w:t>
      </w:r>
      <w:r w:rsidRPr="00AA1228">
        <w:rPr>
          <w:rFonts w:ascii="Times New Roman" w:hAnsi="Times New Roman" w:cs="Times New Roman"/>
          <w:sz w:val="28"/>
          <w:szCs w:val="28"/>
        </w:rPr>
        <w:t xml:space="preserve">низма человека, для использования на дому при оказании паллиативной </w:t>
      </w:r>
      <w:proofErr w:type="spellStart"/>
      <w:proofErr w:type="gramStart"/>
      <w:r w:rsidRPr="00AA1228">
        <w:rPr>
          <w:rFonts w:ascii="Times New Roman" w:hAnsi="Times New Roman" w:cs="Times New Roman"/>
          <w:sz w:val="28"/>
          <w:szCs w:val="28"/>
        </w:rPr>
        <w:t>ме-дицинской</w:t>
      </w:r>
      <w:proofErr w:type="spellEnd"/>
      <w:proofErr w:type="gramEnd"/>
      <w:r w:rsidRPr="00AA1228">
        <w:rPr>
          <w:rFonts w:ascii="Times New Roman" w:hAnsi="Times New Roman" w:cs="Times New Roman"/>
          <w:sz w:val="28"/>
          <w:szCs w:val="28"/>
        </w:rPr>
        <w:t xml:space="preserve"> помощи в соответствии с перечнем, утверждаемым </w:t>
      </w:r>
      <w:proofErr w:type="spellStart"/>
      <w:r w:rsidRPr="00AA1228">
        <w:rPr>
          <w:rFonts w:ascii="Times New Roman" w:hAnsi="Times New Roman" w:cs="Times New Roman"/>
          <w:sz w:val="28"/>
          <w:szCs w:val="28"/>
        </w:rPr>
        <w:t>Министер-ством</w:t>
      </w:r>
      <w:proofErr w:type="spellEnd"/>
      <w:r w:rsidRPr="00AA1228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</w:t>
      </w:r>
      <w:r w:rsidRPr="00924D46">
        <w:rPr>
          <w:rFonts w:ascii="Times New Roman" w:hAnsi="Times New Roman" w:cs="Times New Roman"/>
          <w:sz w:val="28"/>
          <w:szCs w:val="28"/>
        </w:rPr>
        <w:t>.</w:t>
      </w:r>
    </w:p>
    <w:p w:rsidR="00695949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</w:t>
      </w:r>
      <w:r w:rsidRPr="00AA1228">
        <w:rPr>
          <w:rFonts w:ascii="Times New Roman" w:hAnsi="Times New Roman" w:cs="Times New Roman"/>
          <w:sz w:val="28"/>
          <w:szCs w:val="28"/>
        </w:rPr>
        <w:t>медицинской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A1228">
        <w:rPr>
          <w:rFonts w:ascii="Times New Roman" w:hAnsi="Times New Roman" w:cs="Times New Roman"/>
          <w:sz w:val="28"/>
          <w:szCs w:val="28"/>
        </w:rPr>
        <w:t xml:space="preserve">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</w:t>
      </w:r>
      <w:r w:rsidRPr="00AA1228">
        <w:rPr>
          <w:rFonts w:ascii="Times New Roman" w:hAnsi="Times New Roman" w:cs="Times New Roman"/>
          <w:sz w:val="28"/>
          <w:szCs w:val="28"/>
        </w:rPr>
        <w:t>и</w:t>
      </w:r>
      <w:r w:rsidRPr="00AA1228"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49" w:rsidRPr="00AA1228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AA1228">
        <w:rPr>
          <w:rFonts w:ascii="Times New Roman" w:hAnsi="Times New Roman" w:cs="Times New Roman"/>
          <w:sz w:val="28"/>
          <w:szCs w:val="28"/>
        </w:rPr>
        <w:t>Обеспечение граждан в рамках оказания паллиативной медици</w:t>
      </w:r>
      <w:r w:rsidRPr="00AA1228">
        <w:rPr>
          <w:rFonts w:ascii="Times New Roman" w:hAnsi="Times New Roman" w:cs="Times New Roman"/>
          <w:sz w:val="28"/>
          <w:szCs w:val="28"/>
        </w:rPr>
        <w:t>н</w:t>
      </w:r>
      <w:r w:rsidRPr="00AA1228">
        <w:rPr>
          <w:rFonts w:ascii="Times New Roman" w:hAnsi="Times New Roman" w:cs="Times New Roman"/>
          <w:sz w:val="28"/>
          <w:szCs w:val="28"/>
        </w:rPr>
        <w:t xml:space="preserve">ской помощи для использования на дому медицинскими изделиями, </w:t>
      </w:r>
      <w:proofErr w:type="spellStart"/>
      <w:proofErr w:type="gramStart"/>
      <w:r w:rsidRPr="00AA1228">
        <w:rPr>
          <w:rFonts w:ascii="Times New Roman" w:hAnsi="Times New Roman" w:cs="Times New Roman"/>
          <w:sz w:val="28"/>
          <w:szCs w:val="28"/>
        </w:rPr>
        <w:t>предна-значенными</w:t>
      </w:r>
      <w:proofErr w:type="spellEnd"/>
      <w:proofErr w:type="gramEnd"/>
      <w:r w:rsidRPr="00AA1228">
        <w:rPr>
          <w:rFonts w:ascii="Times New Roman" w:hAnsi="Times New Roman" w:cs="Times New Roman"/>
          <w:sz w:val="28"/>
          <w:szCs w:val="28"/>
        </w:rPr>
        <w:t xml:space="preserve">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осуществляется в сл</w:t>
      </w:r>
      <w:r w:rsidRPr="00AA1228">
        <w:rPr>
          <w:rFonts w:ascii="Times New Roman" w:hAnsi="Times New Roman" w:cs="Times New Roman"/>
          <w:sz w:val="28"/>
          <w:szCs w:val="28"/>
        </w:rPr>
        <w:t>е</w:t>
      </w:r>
      <w:r w:rsidRPr="00AA1228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695949" w:rsidRPr="00AA1228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28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AA1228">
        <w:rPr>
          <w:rFonts w:ascii="Times New Roman" w:hAnsi="Times New Roman" w:cs="Times New Roman"/>
          <w:sz w:val="28"/>
          <w:szCs w:val="28"/>
        </w:rPr>
        <w:t>Выездные патронажные бригады медицинских организаций, ок</w:t>
      </w:r>
      <w:r w:rsidRPr="00AA1228">
        <w:rPr>
          <w:rFonts w:ascii="Times New Roman" w:hAnsi="Times New Roman" w:cs="Times New Roman"/>
          <w:sz w:val="28"/>
          <w:szCs w:val="28"/>
        </w:rPr>
        <w:t>а</w:t>
      </w:r>
      <w:r w:rsidRPr="00AA1228">
        <w:rPr>
          <w:rFonts w:ascii="Times New Roman" w:hAnsi="Times New Roman" w:cs="Times New Roman"/>
          <w:sz w:val="28"/>
          <w:szCs w:val="28"/>
        </w:rPr>
        <w:t xml:space="preserve">зывающих паллиативную медицинскую помощь, оснащаются в соответствии со стандартом оснащения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AA1228">
        <w:rPr>
          <w:rFonts w:ascii="Times New Roman" w:hAnsi="Times New Roman" w:cs="Times New Roman"/>
          <w:sz w:val="28"/>
          <w:szCs w:val="28"/>
        </w:rPr>
        <w:t>выездной патронажной паллиативной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Pr="00AA1228">
        <w:rPr>
          <w:rFonts w:ascii="Times New Roman" w:hAnsi="Times New Roman" w:cs="Times New Roman"/>
          <w:sz w:val="28"/>
          <w:szCs w:val="28"/>
        </w:rPr>
        <w:t xml:space="preserve">,  предусмотренным приложением № </w:t>
      </w:r>
      <w:r>
        <w:rPr>
          <w:rFonts w:ascii="Times New Roman" w:hAnsi="Times New Roman" w:cs="Times New Roman"/>
          <w:sz w:val="28"/>
          <w:szCs w:val="28"/>
        </w:rPr>
        <w:t>7 и правилами организации деятельности отделения выездной патронажной паллиативной медицинской помощи детям – приложение № 26</w:t>
      </w:r>
      <w:r w:rsidRPr="00AA122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Положению об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оказания паллиативной медицинской помощи, включая порядок взаимодействия медицинских организаций, организаций социального </w:t>
      </w:r>
      <w:r w:rsidRPr="001F58F0">
        <w:rPr>
          <w:rFonts w:ascii="Times New Roman" w:hAnsi="Times New Roman" w:cs="Times New Roman"/>
          <w:sz w:val="28"/>
          <w:szCs w:val="28"/>
        </w:rPr>
        <w:lastRenderedPageBreak/>
        <w:t>обсл</w:t>
      </w:r>
      <w:r w:rsidRPr="001F58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живания и общественных объединений, иных некоммерческих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58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существляющих свою деятельность в сфере охраны здоровья, </w:t>
      </w:r>
      <w:r w:rsidRPr="001F58F0">
        <w:rPr>
          <w:rFonts w:ascii="Times New Roman" w:hAnsi="Times New Roman" w:cs="Times New Roman"/>
          <w:sz w:val="28"/>
          <w:szCs w:val="28"/>
        </w:rPr>
        <w:t>утвержденн</w:t>
      </w:r>
      <w:r w:rsidRPr="001F58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приказом Министерства здравоохранения Российской Федерации </w:t>
      </w:r>
      <w:r w:rsidRPr="001F58F0">
        <w:rPr>
          <w:rFonts w:ascii="Times New Roman" w:hAnsi="Times New Roman" w:cs="Times New Roman"/>
          <w:sz w:val="28"/>
          <w:szCs w:val="28"/>
        </w:rPr>
        <w:t>и М</w:t>
      </w:r>
      <w:r w:rsidRPr="001F58F0">
        <w:rPr>
          <w:rFonts w:ascii="Times New Roman" w:hAnsi="Times New Roman" w:cs="Times New Roman"/>
          <w:sz w:val="28"/>
          <w:szCs w:val="28"/>
        </w:rPr>
        <w:t>и</w:t>
      </w:r>
      <w:r w:rsidRPr="001F58F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стерства труда и социальной защиты Российской Федерации </w:t>
      </w:r>
      <w:r w:rsidRPr="001F58F0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1F58F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58F0">
        <w:rPr>
          <w:rFonts w:ascii="Times New Roman" w:hAnsi="Times New Roman" w:cs="Times New Roman"/>
          <w:sz w:val="28"/>
          <w:szCs w:val="28"/>
        </w:rPr>
        <w:t xml:space="preserve"> 345н/372н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оказания палли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медицинской помощи, включая порядок взаимодействия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организаций, организаций социального обслуживания и общественных объединений, иных некоммерческих организаций, осуществляющих свою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ятельность в сфере охраны здоровья».</w:t>
      </w:r>
      <w:proofErr w:type="gramEnd"/>
    </w:p>
    <w:p w:rsidR="00695949" w:rsidRPr="00AA1228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28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AA1228">
        <w:rPr>
          <w:rFonts w:ascii="Times New Roman" w:hAnsi="Times New Roman" w:cs="Times New Roman"/>
          <w:sz w:val="28"/>
          <w:szCs w:val="28"/>
        </w:rPr>
        <w:t xml:space="preserve">С учетом медицинских показаний, условий проживания, </w:t>
      </w:r>
      <w:proofErr w:type="spellStart"/>
      <w:r w:rsidRPr="00AA1228">
        <w:rPr>
          <w:rFonts w:ascii="Times New Roman" w:hAnsi="Times New Roman" w:cs="Times New Roman"/>
          <w:sz w:val="28"/>
          <w:szCs w:val="28"/>
        </w:rPr>
        <w:t>граж-дане</w:t>
      </w:r>
      <w:proofErr w:type="spellEnd"/>
      <w:r w:rsidRPr="00AA1228">
        <w:rPr>
          <w:rFonts w:ascii="Times New Roman" w:hAnsi="Times New Roman" w:cs="Times New Roman"/>
          <w:sz w:val="28"/>
          <w:szCs w:val="28"/>
        </w:rPr>
        <w:t xml:space="preserve">, нуждающиеся в паллиативной медицинской помощи на дому, </w:t>
      </w:r>
      <w:proofErr w:type="spellStart"/>
      <w:r w:rsidRPr="00AA1228">
        <w:rPr>
          <w:rFonts w:ascii="Times New Roman" w:hAnsi="Times New Roman" w:cs="Times New Roman"/>
          <w:sz w:val="28"/>
          <w:szCs w:val="28"/>
        </w:rPr>
        <w:t>обеспе-чиваются</w:t>
      </w:r>
      <w:proofErr w:type="spellEnd"/>
      <w:r w:rsidRPr="00AA1228">
        <w:rPr>
          <w:rFonts w:ascii="Times New Roman" w:hAnsi="Times New Roman" w:cs="Times New Roman"/>
          <w:sz w:val="28"/>
          <w:szCs w:val="28"/>
        </w:rPr>
        <w:t xml:space="preserve"> медицинскими изделиями, предназначенными для поддержания функций органов и систем организма человека, в соответствии с перечнем, утверждаемым Министерством здравоохранения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A1228">
        <w:rPr>
          <w:rFonts w:ascii="Times New Roman" w:hAnsi="Times New Roman" w:cs="Times New Roman"/>
          <w:sz w:val="28"/>
          <w:szCs w:val="28"/>
        </w:rPr>
        <w:t>а также наркотическими лекарственными препаратами и психотропными л</w:t>
      </w:r>
      <w:r w:rsidRPr="00AA1228">
        <w:rPr>
          <w:rFonts w:ascii="Times New Roman" w:hAnsi="Times New Roman" w:cs="Times New Roman"/>
          <w:sz w:val="28"/>
          <w:szCs w:val="28"/>
        </w:rPr>
        <w:t>е</w:t>
      </w:r>
      <w:r w:rsidRPr="00AA1228">
        <w:rPr>
          <w:rFonts w:ascii="Times New Roman" w:hAnsi="Times New Roman" w:cs="Times New Roman"/>
          <w:sz w:val="28"/>
          <w:szCs w:val="28"/>
        </w:rPr>
        <w:t>карственными препаратами, входящими в перечень жизненно необходимых и важнейших лекарственных препаратов, утверждаемый Правительством Ро</w:t>
      </w:r>
      <w:r w:rsidRPr="00AA1228">
        <w:rPr>
          <w:rFonts w:ascii="Times New Roman" w:hAnsi="Times New Roman" w:cs="Times New Roman"/>
          <w:sz w:val="28"/>
          <w:szCs w:val="28"/>
        </w:rPr>
        <w:t>с</w:t>
      </w:r>
      <w:r w:rsidRPr="00AA1228">
        <w:rPr>
          <w:rFonts w:ascii="Times New Roman" w:hAnsi="Times New Roman" w:cs="Times New Roman"/>
          <w:sz w:val="28"/>
          <w:szCs w:val="28"/>
        </w:rPr>
        <w:t>сийской Федерации.</w:t>
      </w:r>
      <w:proofErr w:type="gramEnd"/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28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Pr="00AA1228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меди-</w:t>
      </w:r>
      <w:proofErr w:type="spellStart"/>
      <w:r w:rsidRPr="00AA1228">
        <w:rPr>
          <w:rFonts w:ascii="Times New Roman" w:hAnsi="Times New Roman" w:cs="Times New Roman"/>
          <w:sz w:val="28"/>
          <w:szCs w:val="28"/>
        </w:rPr>
        <w:t>цинскую</w:t>
      </w:r>
      <w:proofErr w:type="spellEnd"/>
      <w:r w:rsidRPr="00AA1228">
        <w:rPr>
          <w:rFonts w:ascii="Times New Roman" w:hAnsi="Times New Roman" w:cs="Times New Roman"/>
          <w:sz w:val="28"/>
          <w:szCs w:val="28"/>
        </w:rPr>
        <w:t xml:space="preserve"> помощь, в случае выявления пациента, нуждающегося в паллиати</w:t>
      </w:r>
      <w:r w:rsidRPr="00AA1228">
        <w:rPr>
          <w:rFonts w:ascii="Times New Roman" w:hAnsi="Times New Roman" w:cs="Times New Roman"/>
          <w:sz w:val="28"/>
          <w:szCs w:val="28"/>
        </w:rPr>
        <w:t>в</w:t>
      </w:r>
      <w:r w:rsidRPr="00AA1228">
        <w:rPr>
          <w:rFonts w:ascii="Times New Roman" w:hAnsi="Times New Roman" w:cs="Times New Roman"/>
          <w:sz w:val="28"/>
          <w:szCs w:val="28"/>
        </w:rPr>
        <w:t>ной первичной медицинской помощи в амбулаторных условиях, в том числе на дому, за 3 дня до осуществления выписки указанного пациента из мед</w:t>
      </w:r>
      <w:r w:rsidRPr="00AA1228">
        <w:rPr>
          <w:rFonts w:ascii="Times New Roman" w:hAnsi="Times New Roman" w:cs="Times New Roman"/>
          <w:sz w:val="28"/>
          <w:szCs w:val="28"/>
        </w:rPr>
        <w:t>и</w:t>
      </w:r>
      <w:r w:rsidRPr="00AA1228">
        <w:rPr>
          <w:rFonts w:ascii="Times New Roman" w:hAnsi="Times New Roman" w:cs="Times New Roman"/>
          <w:sz w:val="28"/>
          <w:szCs w:val="28"/>
        </w:rPr>
        <w:t>цинской организации, оказывающей паллиативную медицинскую помощь,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</w:t>
      </w:r>
      <w:proofErr w:type="gramEnd"/>
      <w:r w:rsidRPr="00AA1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228">
        <w:rPr>
          <w:rFonts w:ascii="Times New Roman" w:hAnsi="Times New Roman" w:cs="Times New Roman"/>
          <w:sz w:val="28"/>
          <w:szCs w:val="28"/>
        </w:rPr>
        <w:t>помощи, или близлежащую к м</w:t>
      </w:r>
      <w:r w:rsidRPr="00AA1228">
        <w:rPr>
          <w:rFonts w:ascii="Times New Roman" w:hAnsi="Times New Roman" w:cs="Times New Roman"/>
          <w:sz w:val="28"/>
          <w:szCs w:val="28"/>
        </w:rPr>
        <w:t>е</w:t>
      </w:r>
      <w:r w:rsidRPr="00AA1228">
        <w:rPr>
          <w:rFonts w:ascii="Times New Roman" w:hAnsi="Times New Roman" w:cs="Times New Roman"/>
          <w:sz w:val="28"/>
          <w:szCs w:val="28"/>
        </w:rPr>
        <w:t>сту его пребывания медицинскую организацию, оказывающую первичную медико-санитарную помощь, с целью обеспечения пациента необходимыми лекарственными препаратами в порядке, установленном Федеральным зак</w:t>
      </w:r>
      <w:r w:rsidRPr="00AA1228">
        <w:rPr>
          <w:rFonts w:ascii="Times New Roman" w:hAnsi="Times New Roman" w:cs="Times New Roman"/>
          <w:sz w:val="28"/>
          <w:szCs w:val="28"/>
        </w:rPr>
        <w:t>о</w:t>
      </w:r>
      <w:r w:rsidRPr="00AA1228">
        <w:rPr>
          <w:rFonts w:ascii="Times New Roman" w:hAnsi="Times New Roman" w:cs="Times New Roman"/>
          <w:sz w:val="28"/>
          <w:szCs w:val="28"/>
        </w:rPr>
        <w:t>ном от 17.07.1999 № 178-ФЗ «О государственной социальной помощи»,   п</w:t>
      </w:r>
      <w:r w:rsidRPr="00AA1228">
        <w:rPr>
          <w:rFonts w:ascii="Times New Roman" w:hAnsi="Times New Roman" w:cs="Times New Roman"/>
          <w:sz w:val="28"/>
          <w:szCs w:val="28"/>
        </w:rPr>
        <w:t>о</w:t>
      </w:r>
      <w:r w:rsidRPr="00AA1228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Pr="00AA1228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30.07.1994 № 890 </w:t>
      </w:r>
      <w:r>
        <w:rPr>
          <w:rFonts w:ascii="Times New Roman" w:hAnsi="Times New Roman" w:cs="Times New Roman"/>
          <w:sz w:val="28"/>
          <w:szCs w:val="28"/>
        </w:rPr>
        <w:br/>
      </w:r>
      <w:r w:rsidRPr="00AA1228">
        <w:rPr>
          <w:rFonts w:ascii="Times New Roman" w:hAnsi="Times New Roman" w:cs="Times New Roman"/>
          <w:sz w:val="28"/>
          <w:szCs w:val="28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1228">
        <w:rPr>
          <w:rFonts w:ascii="Times New Roman" w:hAnsi="Times New Roman" w:cs="Times New Roman"/>
          <w:sz w:val="28"/>
          <w:szCs w:val="28"/>
        </w:rPr>
        <w:t>ственными средствами и изделиями медицинского назначения» и Законом</w:t>
      </w:r>
      <w:proofErr w:type="gramEnd"/>
      <w:r w:rsidRPr="00AA1228">
        <w:rPr>
          <w:rFonts w:ascii="Times New Roman" w:hAnsi="Times New Roman" w:cs="Times New Roman"/>
          <w:sz w:val="28"/>
          <w:szCs w:val="28"/>
        </w:rPr>
        <w:t xml:space="preserve"> Кировской области от 05.12.2012 № 227-ЗО «Об охране здоровья граждан в Кировской области».</w:t>
      </w:r>
    </w:p>
    <w:p w:rsidR="00695949" w:rsidRPr="00F95D56" w:rsidRDefault="00695949" w:rsidP="00695949">
      <w:pPr>
        <w:pStyle w:val="ConsPlusNormal"/>
        <w:tabs>
          <w:tab w:val="left" w:pos="709"/>
        </w:tabs>
        <w:spacing w:before="2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90"/>
      <w:bookmarkEnd w:id="3"/>
      <w:r w:rsidRPr="00F95D56">
        <w:rPr>
          <w:rFonts w:ascii="Times New Roman" w:hAnsi="Times New Roman" w:cs="Times New Roman"/>
          <w:b/>
          <w:sz w:val="28"/>
          <w:szCs w:val="28"/>
        </w:rPr>
        <w:t xml:space="preserve">          3. Порядок и условия предоставления медицинской помощи</w:t>
      </w:r>
    </w:p>
    <w:p w:rsidR="00695949" w:rsidRPr="00F95D56" w:rsidRDefault="00695949" w:rsidP="00695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949" w:rsidRPr="00F95D5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Территориальная программа определяет следующие порядок и условия предоставления медицинской помощи:</w:t>
      </w:r>
    </w:p>
    <w:p w:rsidR="00695949" w:rsidRPr="00F95D5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F95D56">
        <w:rPr>
          <w:rFonts w:ascii="Times New Roman" w:hAnsi="Times New Roman" w:cs="Times New Roman"/>
          <w:sz w:val="28"/>
          <w:szCs w:val="28"/>
        </w:rPr>
        <w:t>имеет право на выбор медицинской организации и на выбор врача, в том числе врача общей практики (семейного врача) и лечащ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врача (с учетом согласия врача), п</w:t>
      </w:r>
      <w:r w:rsidRPr="000A054E">
        <w:rPr>
          <w:rFonts w:ascii="Times New Roman" w:hAnsi="Times New Roman" w:cs="Times New Roman"/>
          <w:sz w:val="28"/>
          <w:szCs w:val="28"/>
        </w:rPr>
        <w:t xml:space="preserve">ри оказании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A054E">
        <w:rPr>
          <w:rFonts w:ascii="Times New Roman" w:hAnsi="Times New Roman" w:cs="Times New Roman"/>
          <w:sz w:val="28"/>
          <w:szCs w:val="28"/>
        </w:rPr>
        <w:t xml:space="preserve"> медицинской помощи в рамках Территориальной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49" w:rsidRPr="00F95D5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</w:t>
      </w:r>
      <w:r w:rsidRPr="00F95D56">
        <w:rPr>
          <w:rFonts w:ascii="Times New Roman" w:hAnsi="Times New Roman" w:cs="Times New Roman"/>
          <w:sz w:val="28"/>
          <w:szCs w:val="28"/>
        </w:rPr>
        <w:t>ы</w:t>
      </w:r>
      <w:r w:rsidRPr="00F95D56">
        <w:rPr>
          <w:rFonts w:ascii="Times New Roman" w:hAnsi="Times New Roman" w:cs="Times New Roman"/>
          <w:sz w:val="28"/>
          <w:szCs w:val="28"/>
        </w:rPr>
        <w:t>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695949" w:rsidRPr="00F95D5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В выбранной медицинской организации гражданин осуществляет в</w:t>
      </w:r>
      <w:r w:rsidRPr="00F95D56">
        <w:rPr>
          <w:rFonts w:ascii="Times New Roman" w:hAnsi="Times New Roman" w:cs="Times New Roman"/>
          <w:sz w:val="28"/>
          <w:szCs w:val="28"/>
        </w:rPr>
        <w:t>ы</w:t>
      </w:r>
      <w:r w:rsidRPr="00F95D56">
        <w:rPr>
          <w:rFonts w:ascii="Times New Roman" w:hAnsi="Times New Roman" w:cs="Times New Roman"/>
          <w:sz w:val="28"/>
          <w:szCs w:val="28"/>
        </w:rPr>
        <w:t>бор не чаще чем один раз в год (за исключением случаев замены медици</w:t>
      </w:r>
      <w:r w:rsidRPr="00F95D56">
        <w:rPr>
          <w:rFonts w:ascii="Times New Roman" w:hAnsi="Times New Roman" w:cs="Times New Roman"/>
          <w:sz w:val="28"/>
          <w:szCs w:val="28"/>
        </w:rPr>
        <w:t>н</w:t>
      </w:r>
      <w:r w:rsidRPr="00F95D56">
        <w:rPr>
          <w:rFonts w:ascii="Times New Roman" w:hAnsi="Times New Roman" w:cs="Times New Roman"/>
          <w:sz w:val="28"/>
          <w:szCs w:val="28"/>
        </w:rPr>
        <w:t>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</w:t>
      </w:r>
      <w:r w:rsidRPr="00F95D56">
        <w:rPr>
          <w:rFonts w:ascii="Times New Roman" w:hAnsi="Times New Roman" w:cs="Times New Roman"/>
          <w:sz w:val="28"/>
          <w:szCs w:val="28"/>
        </w:rPr>
        <w:t>д</w:t>
      </w:r>
      <w:r w:rsidRPr="00F95D56">
        <w:rPr>
          <w:rFonts w:ascii="Times New Roman" w:hAnsi="Times New Roman" w:cs="Times New Roman"/>
          <w:sz w:val="28"/>
          <w:szCs w:val="28"/>
        </w:rPr>
        <w:t>ставителя на имя руководителя медицинской организации.</w:t>
      </w:r>
    </w:p>
    <w:p w:rsidR="00695949" w:rsidRPr="00F95D56" w:rsidRDefault="00695949" w:rsidP="0069594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Theme="minorHAnsi"/>
          <w:lang w:eastAsia="en-US"/>
        </w:rPr>
      </w:pPr>
      <w:r w:rsidRPr="00F95D56">
        <w:t xml:space="preserve"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 и </w:t>
      </w:r>
      <w:r w:rsidRPr="00F95D56">
        <w:rPr>
          <w:rFonts w:eastAsiaTheme="minorHAnsi"/>
          <w:lang w:eastAsia="en-US"/>
        </w:rPr>
        <w:t xml:space="preserve"> в случае самостоятельного обращения гражданина в медицинскую организацию, в том числе выбранную им по территориально-участковому принципу</w:t>
      </w:r>
      <w:r w:rsidRPr="00F95D56">
        <w:t>, с учетом порядков оказания медицинской помощи.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 xml:space="preserve">При выборе медицинской организации и врача гражданин имеет право на </w:t>
      </w:r>
      <w:r w:rsidRPr="00F95D56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в доступной для него форме, в том числе разм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щенной в информационно-телекоммуникационной сети «Интернет», о мед</w:t>
      </w:r>
      <w:r w:rsidRPr="00F95D56">
        <w:rPr>
          <w:rFonts w:ascii="Times New Roman" w:hAnsi="Times New Roman" w:cs="Times New Roman"/>
          <w:sz w:val="28"/>
          <w:szCs w:val="28"/>
        </w:rPr>
        <w:t>и</w:t>
      </w:r>
      <w:r w:rsidRPr="00F95D56">
        <w:rPr>
          <w:rFonts w:ascii="Times New Roman" w:hAnsi="Times New Roman" w:cs="Times New Roman"/>
          <w:sz w:val="28"/>
          <w:szCs w:val="28"/>
        </w:rPr>
        <w:t>цинской организации, об осуществляемой ею медицинской деятельности, о врачах и об уровне их образования и квалификации.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3.2. Правом на внеочередное оказание медицинской помощи в мед</w:t>
      </w:r>
      <w:r w:rsidRPr="00F95D56">
        <w:rPr>
          <w:rFonts w:ascii="Times New Roman" w:hAnsi="Times New Roman" w:cs="Times New Roman"/>
          <w:sz w:val="28"/>
          <w:szCs w:val="28"/>
        </w:rPr>
        <w:t>и</w:t>
      </w:r>
      <w:r w:rsidRPr="00F95D56">
        <w:rPr>
          <w:rFonts w:ascii="Times New Roman" w:hAnsi="Times New Roman" w:cs="Times New Roman"/>
          <w:sz w:val="28"/>
          <w:szCs w:val="28"/>
        </w:rPr>
        <w:t xml:space="preserve">цинских организациях,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Кировской области</w:t>
      </w:r>
      <w:r w:rsidRPr="00F95D56">
        <w:rPr>
          <w:rFonts w:ascii="Times New Roman" w:hAnsi="Times New Roman" w:cs="Times New Roman"/>
          <w:sz w:val="28"/>
          <w:szCs w:val="28"/>
        </w:rPr>
        <w:t>, о</w:t>
      </w:r>
      <w:r w:rsidRPr="00F95D56">
        <w:rPr>
          <w:rFonts w:ascii="Times New Roman" w:hAnsi="Times New Roman" w:cs="Times New Roman"/>
          <w:sz w:val="28"/>
          <w:szCs w:val="28"/>
        </w:rPr>
        <w:t>б</w:t>
      </w:r>
      <w:r w:rsidRPr="00F95D56">
        <w:rPr>
          <w:rFonts w:ascii="Times New Roman" w:hAnsi="Times New Roman" w:cs="Times New Roman"/>
          <w:sz w:val="28"/>
          <w:szCs w:val="28"/>
        </w:rPr>
        <w:t>ладают отдельные категории граждан, установленные законодательством Российской Федерации.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D56">
        <w:rPr>
          <w:rFonts w:ascii="Times New Roman" w:hAnsi="Times New Roman" w:cs="Times New Roman"/>
          <w:sz w:val="28"/>
          <w:szCs w:val="28"/>
        </w:rPr>
        <w:t>В целях создания условий для реализации права на внеочередное ок</w:t>
      </w:r>
      <w:r w:rsidRPr="00F95D56">
        <w:rPr>
          <w:rFonts w:ascii="Times New Roman" w:hAnsi="Times New Roman" w:cs="Times New Roman"/>
          <w:sz w:val="28"/>
          <w:szCs w:val="28"/>
        </w:rPr>
        <w:t>а</w:t>
      </w:r>
      <w:r w:rsidRPr="00F95D56">
        <w:rPr>
          <w:rFonts w:ascii="Times New Roman" w:hAnsi="Times New Roman" w:cs="Times New Roman"/>
          <w:sz w:val="28"/>
          <w:szCs w:val="28"/>
        </w:rPr>
        <w:t>зание медицинской помощи в медицинских организациях на стендах в рег</w:t>
      </w:r>
      <w:r w:rsidRPr="00F95D56">
        <w:rPr>
          <w:rFonts w:ascii="Times New Roman" w:hAnsi="Times New Roman" w:cs="Times New Roman"/>
          <w:sz w:val="28"/>
          <w:szCs w:val="28"/>
        </w:rPr>
        <w:t>и</w:t>
      </w:r>
      <w:r w:rsidRPr="00F95D56">
        <w:rPr>
          <w:rFonts w:ascii="Times New Roman" w:hAnsi="Times New Roman" w:cs="Times New Roman"/>
          <w:sz w:val="28"/>
          <w:szCs w:val="28"/>
        </w:rPr>
        <w:t>стратуре, в приемном отделении медицинских организаций, оказывающих медицинскую помощь в амбулаторных условиях, условиях дневного стаци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>нара, стационарных условиях, а также на сайтах медицинских организаций в информационно-телекоммуникационной сети «Интернет» размещается и</w:t>
      </w:r>
      <w:r w:rsidRPr="00F95D56">
        <w:rPr>
          <w:rFonts w:ascii="Times New Roman" w:hAnsi="Times New Roman" w:cs="Times New Roman"/>
          <w:sz w:val="28"/>
          <w:szCs w:val="28"/>
        </w:rPr>
        <w:t>н</w:t>
      </w:r>
      <w:r w:rsidRPr="00F95D56">
        <w:rPr>
          <w:rFonts w:ascii="Times New Roman" w:hAnsi="Times New Roman" w:cs="Times New Roman"/>
          <w:sz w:val="28"/>
          <w:szCs w:val="28"/>
        </w:rPr>
        <w:t>формация о перечне категорий граждан, имеющих право на внеочередное оказание медицинской помощи.</w:t>
      </w:r>
      <w:proofErr w:type="gramEnd"/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устанавливае</w:t>
      </w:r>
      <w:r w:rsidRPr="00F95D56">
        <w:rPr>
          <w:rFonts w:ascii="Times New Roman" w:hAnsi="Times New Roman" w:cs="Times New Roman"/>
          <w:sz w:val="28"/>
          <w:szCs w:val="28"/>
        </w:rPr>
        <w:t>т</w:t>
      </w:r>
      <w:r w:rsidRPr="00F95D56">
        <w:rPr>
          <w:rFonts w:ascii="Times New Roman" w:hAnsi="Times New Roman" w:cs="Times New Roman"/>
          <w:sz w:val="28"/>
          <w:szCs w:val="28"/>
        </w:rPr>
        <w:t>ся на основании документа, подтверждающего отнесение гражданина к о</w:t>
      </w:r>
      <w:r w:rsidRPr="00F95D56">
        <w:rPr>
          <w:rFonts w:ascii="Times New Roman" w:hAnsi="Times New Roman" w:cs="Times New Roman"/>
          <w:sz w:val="28"/>
          <w:szCs w:val="28"/>
        </w:rPr>
        <w:t>т</w:t>
      </w:r>
      <w:r w:rsidRPr="00F95D56">
        <w:rPr>
          <w:rFonts w:ascii="Times New Roman" w:hAnsi="Times New Roman" w:cs="Times New Roman"/>
          <w:sz w:val="28"/>
          <w:szCs w:val="28"/>
        </w:rPr>
        <w:t>дельным категориям граждан, установленным законодательством Российской Федерации.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95D56">
        <w:rPr>
          <w:rFonts w:ascii="Times New Roman" w:hAnsi="Times New Roman" w:cs="Times New Roman"/>
          <w:sz w:val="28"/>
          <w:szCs w:val="28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 медици</w:t>
      </w:r>
      <w:r w:rsidRPr="00F95D56">
        <w:rPr>
          <w:rFonts w:ascii="Times New Roman" w:hAnsi="Times New Roman" w:cs="Times New Roman"/>
          <w:sz w:val="28"/>
          <w:szCs w:val="28"/>
        </w:rPr>
        <w:t>н</w:t>
      </w:r>
      <w:r w:rsidRPr="00F95D56">
        <w:rPr>
          <w:rFonts w:ascii="Times New Roman" w:hAnsi="Times New Roman" w:cs="Times New Roman"/>
          <w:sz w:val="28"/>
          <w:szCs w:val="28"/>
        </w:rPr>
        <w:t>ской помощи, скорой, в том числе скорой специализированной, медицинской помощи, паллиативной медицинской помощи в стационарных условиях ос</w:t>
      </w:r>
      <w:r w:rsidRPr="00F95D56">
        <w:rPr>
          <w:rFonts w:ascii="Times New Roman" w:hAnsi="Times New Roman" w:cs="Times New Roman"/>
          <w:sz w:val="28"/>
          <w:szCs w:val="28"/>
        </w:rPr>
        <w:t>у</w:t>
      </w:r>
      <w:r w:rsidRPr="00F95D56">
        <w:rPr>
          <w:rFonts w:ascii="Times New Roman" w:hAnsi="Times New Roman" w:cs="Times New Roman"/>
          <w:sz w:val="28"/>
          <w:szCs w:val="28"/>
        </w:rPr>
        <w:t>ществляется обеспечение граждан лекарственными препаратами, а также м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дицинскими изделиями, включенными в утверждаемый Правительством Ро</w:t>
      </w:r>
      <w:r w:rsidRPr="00F95D56">
        <w:rPr>
          <w:rFonts w:ascii="Times New Roman" w:hAnsi="Times New Roman" w:cs="Times New Roman"/>
          <w:sz w:val="28"/>
          <w:szCs w:val="28"/>
        </w:rPr>
        <w:t>с</w:t>
      </w:r>
      <w:r w:rsidRPr="00F95D56">
        <w:rPr>
          <w:rFonts w:ascii="Times New Roman" w:hAnsi="Times New Roman" w:cs="Times New Roman"/>
          <w:sz w:val="28"/>
          <w:szCs w:val="28"/>
        </w:rPr>
        <w:t>сийской Федерации перечень медицинских изделий, имплантируемых в о</w:t>
      </w:r>
      <w:r w:rsidRPr="00F95D56">
        <w:rPr>
          <w:rFonts w:ascii="Times New Roman" w:hAnsi="Times New Roman" w:cs="Times New Roman"/>
          <w:sz w:val="28"/>
          <w:szCs w:val="28"/>
        </w:rPr>
        <w:t>р</w:t>
      </w:r>
      <w:r w:rsidRPr="00F95D56">
        <w:rPr>
          <w:rFonts w:ascii="Times New Roman" w:hAnsi="Times New Roman" w:cs="Times New Roman"/>
          <w:sz w:val="28"/>
          <w:szCs w:val="28"/>
        </w:rPr>
        <w:t>ганизм человека</w:t>
      </w:r>
      <w:proofErr w:type="gramEnd"/>
      <w:r w:rsidRPr="00F95D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5D56">
        <w:rPr>
          <w:rFonts w:ascii="Times New Roman" w:hAnsi="Times New Roman" w:cs="Times New Roman"/>
          <w:sz w:val="28"/>
          <w:szCs w:val="28"/>
        </w:rPr>
        <w:t xml:space="preserve">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</w:t>
      </w:r>
      <w:r w:rsidRPr="00F95D56">
        <w:rPr>
          <w:rFonts w:ascii="Times New Roman" w:hAnsi="Times New Roman" w:cs="Times New Roman"/>
          <w:sz w:val="28"/>
          <w:szCs w:val="28"/>
        </w:rPr>
        <w:lastRenderedPageBreak/>
        <w:t>медицинской помощи с учетом видов, условий и форм оказания медицинской помощи, за исключением лечебного питания, в том числе сп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циализированных продуктов лечебного питания (по желанию пациента).</w:t>
      </w:r>
      <w:proofErr w:type="gramEnd"/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03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</w:t>
      </w:r>
      <w:r w:rsidRPr="00866003">
        <w:rPr>
          <w:rFonts w:ascii="Times New Roman" w:hAnsi="Times New Roman" w:cs="Times New Roman"/>
          <w:sz w:val="28"/>
          <w:szCs w:val="28"/>
        </w:rPr>
        <w:t>з</w:t>
      </w:r>
      <w:r w:rsidRPr="00866003">
        <w:rPr>
          <w:rFonts w:ascii="Times New Roman" w:hAnsi="Times New Roman" w:cs="Times New Roman"/>
          <w:sz w:val="28"/>
          <w:szCs w:val="28"/>
        </w:rPr>
        <w:t>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</w:t>
      </w:r>
      <w:r w:rsidRPr="00866003">
        <w:rPr>
          <w:rFonts w:ascii="Times New Roman" w:hAnsi="Times New Roman" w:cs="Times New Roman"/>
          <w:sz w:val="28"/>
          <w:szCs w:val="28"/>
        </w:rPr>
        <w:t>и</w:t>
      </w:r>
      <w:r w:rsidRPr="00866003">
        <w:rPr>
          <w:rFonts w:ascii="Times New Roman" w:hAnsi="Times New Roman" w:cs="Times New Roman"/>
          <w:sz w:val="28"/>
          <w:szCs w:val="28"/>
        </w:rPr>
        <w:t>чия медицинских показаний (индивидуальной непереносимости, по жизне</w:t>
      </w:r>
      <w:r w:rsidRPr="00866003">
        <w:rPr>
          <w:rFonts w:ascii="Times New Roman" w:hAnsi="Times New Roman" w:cs="Times New Roman"/>
          <w:sz w:val="28"/>
          <w:szCs w:val="28"/>
        </w:rPr>
        <w:t>н</w:t>
      </w:r>
      <w:r w:rsidRPr="00866003">
        <w:rPr>
          <w:rFonts w:ascii="Times New Roman" w:hAnsi="Times New Roman" w:cs="Times New Roman"/>
          <w:sz w:val="28"/>
          <w:szCs w:val="28"/>
        </w:rPr>
        <w:t xml:space="preserve">ным показаниям) по решению врачебной комиссии. 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3.4. При оказании паллиативной медицинской помощи пациенту предоставляются для использования на дому медицинские изделия, предн</w:t>
      </w:r>
      <w:r w:rsidRPr="00F95D56">
        <w:rPr>
          <w:rFonts w:ascii="Times New Roman" w:hAnsi="Times New Roman" w:cs="Times New Roman"/>
          <w:sz w:val="28"/>
          <w:szCs w:val="28"/>
        </w:rPr>
        <w:t>а</w:t>
      </w:r>
      <w:r w:rsidRPr="00F95D56">
        <w:rPr>
          <w:rFonts w:ascii="Times New Roman" w:hAnsi="Times New Roman" w:cs="Times New Roman"/>
          <w:sz w:val="28"/>
          <w:szCs w:val="28"/>
        </w:rPr>
        <w:t>значенные для поддержания функций органов и систем организма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4F0">
        <w:t xml:space="preserve"> </w:t>
      </w:r>
      <w:r w:rsidRPr="001524F0">
        <w:rPr>
          <w:rFonts w:ascii="Times New Roman" w:hAnsi="Times New Roman" w:cs="Times New Roman"/>
          <w:sz w:val="28"/>
          <w:szCs w:val="28"/>
        </w:rPr>
        <w:t>а также наркотические лекарственные препараты и психотропные лекарстве</w:t>
      </w:r>
      <w:r w:rsidRPr="001524F0">
        <w:rPr>
          <w:rFonts w:ascii="Times New Roman" w:hAnsi="Times New Roman" w:cs="Times New Roman"/>
          <w:sz w:val="28"/>
          <w:szCs w:val="28"/>
        </w:rPr>
        <w:t>н</w:t>
      </w:r>
      <w:r w:rsidRPr="001524F0">
        <w:rPr>
          <w:rFonts w:ascii="Times New Roman" w:hAnsi="Times New Roman" w:cs="Times New Roman"/>
          <w:sz w:val="28"/>
          <w:szCs w:val="28"/>
        </w:rPr>
        <w:t>ные препараты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D56">
        <w:rPr>
          <w:rFonts w:ascii="Times New Roman" w:hAnsi="Times New Roman" w:cs="Times New Roman"/>
          <w:sz w:val="28"/>
          <w:szCs w:val="28"/>
        </w:rPr>
        <w:t xml:space="preserve"> (по перечн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95D56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95D56">
        <w:rPr>
          <w:rFonts w:ascii="Times New Roman" w:hAnsi="Times New Roman" w:cs="Times New Roman"/>
          <w:sz w:val="28"/>
          <w:szCs w:val="28"/>
        </w:rPr>
        <w:t xml:space="preserve"> Министерством здраво</w:t>
      </w:r>
      <w:r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Российской Федерации)</w:t>
      </w:r>
      <w:r w:rsidRPr="00F95D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3.5. Мероприятия по профилактике заболеваний и формированию зд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>рового образа жизни, осуществляемые в рамках Территориальной програ</w:t>
      </w:r>
      <w:r w:rsidRPr="00F95D56">
        <w:rPr>
          <w:rFonts w:ascii="Times New Roman" w:hAnsi="Times New Roman" w:cs="Times New Roman"/>
          <w:sz w:val="28"/>
          <w:szCs w:val="28"/>
        </w:rPr>
        <w:t>м</w:t>
      </w:r>
      <w:r w:rsidRPr="00F95D56">
        <w:rPr>
          <w:rFonts w:ascii="Times New Roman" w:hAnsi="Times New Roman" w:cs="Times New Roman"/>
          <w:sz w:val="28"/>
          <w:szCs w:val="28"/>
        </w:rPr>
        <w:t>мы, включают в себя: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диспансеризацию определенных гру</w:t>
      </w:r>
      <w:proofErr w:type="gramStart"/>
      <w:r w:rsidRPr="00F95D56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F95D56">
        <w:rPr>
          <w:rFonts w:ascii="Times New Roman" w:hAnsi="Times New Roman" w:cs="Times New Roman"/>
          <w:sz w:val="28"/>
          <w:szCs w:val="28"/>
        </w:rPr>
        <w:t>ослого населения и детей-сирот, детей, оставшихся без попечения родителей;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 взрослого и де</w:t>
      </w:r>
      <w:r w:rsidRPr="00F95D56">
        <w:rPr>
          <w:rFonts w:ascii="Times New Roman" w:hAnsi="Times New Roman" w:cs="Times New Roman"/>
          <w:sz w:val="28"/>
          <w:szCs w:val="28"/>
        </w:rPr>
        <w:t>т</w:t>
      </w:r>
      <w:r w:rsidRPr="00F95D56">
        <w:rPr>
          <w:rFonts w:ascii="Times New Roman" w:hAnsi="Times New Roman" w:cs="Times New Roman"/>
          <w:sz w:val="28"/>
          <w:szCs w:val="28"/>
        </w:rPr>
        <w:t xml:space="preserve">ского населения (кроме категорий граждан, подлежащих медицинским осмотрам, порядок и </w:t>
      </w:r>
      <w:proofErr w:type="gramStart"/>
      <w:r w:rsidRPr="00F95D56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F95D56">
        <w:rPr>
          <w:rFonts w:ascii="Times New Roman" w:hAnsi="Times New Roman" w:cs="Times New Roman"/>
          <w:sz w:val="28"/>
          <w:szCs w:val="28"/>
        </w:rPr>
        <w:t xml:space="preserve"> проведения которых регламентируются закон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 xml:space="preserve">дательством Российской Федерации); 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диспансерное наблюдение, в том числе необходимое обследование состояния здоровья лиц, страдающих хроническими заболеваниями, функци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>нальными расстройствами, иными состояниями, лиц, имеющих высокий риск развития осложнений хронических заболеваний, в целях своевременного в</w:t>
      </w:r>
      <w:r w:rsidRPr="00F95D56">
        <w:rPr>
          <w:rFonts w:ascii="Times New Roman" w:hAnsi="Times New Roman" w:cs="Times New Roman"/>
          <w:sz w:val="28"/>
          <w:szCs w:val="28"/>
        </w:rPr>
        <w:t>ы</w:t>
      </w:r>
      <w:r w:rsidRPr="00F95D56">
        <w:rPr>
          <w:rFonts w:ascii="Times New Roman" w:hAnsi="Times New Roman" w:cs="Times New Roman"/>
          <w:sz w:val="28"/>
          <w:szCs w:val="28"/>
        </w:rPr>
        <w:t>явления, предупреждения осложнений, иных патологических состояний, их профилактики и осуществления медицинской реабилитации указанных лиц;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lastRenderedPageBreak/>
        <w:t>оказание медицинской помощи по коррекции факторов риска хронич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ских неинфекционных заболеваний,  в том числе в кабинетах профилактики медицинских организаций, участвующих в реализации Территориальной программы;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оказание медицинской помощи по оценке функционального состояния организма, диагностике и коррекции факторов риска хронических неинфе</w:t>
      </w:r>
      <w:r w:rsidRPr="00F95D56">
        <w:rPr>
          <w:rFonts w:ascii="Times New Roman" w:hAnsi="Times New Roman" w:cs="Times New Roman"/>
          <w:sz w:val="28"/>
          <w:szCs w:val="28"/>
        </w:rPr>
        <w:t>к</w:t>
      </w:r>
      <w:r w:rsidRPr="00F95D56">
        <w:rPr>
          <w:rFonts w:ascii="Times New Roman" w:hAnsi="Times New Roman" w:cs="Times New Roman"/>
          <w:sz w:val="28"/>
          <w:szCs w:val="28"/>
        </w:rPr>
        <w:t>ционных заболеваний при посещении центров здоровья для взрослого и детского населения медицинских организаций, участвующих в реализации Те</w:t>
      </w:r>
      <w:r w:rsidRPr="00F95D56">
        <w:rPr>
          <w:rFonts w:ascii="Times New Roman" w:hAnsi="Times New Roman" w:cs="Times New Roman"/>
          <w:sz w:val="28"/>
          <w:szCs w:val="28"/>
        </w:rPr>
        <w:t>р</w:t>
      </w:r>
      <w:r w:rsidRPr="00F95D56">
        <w:rPr>
          <w:rFonts w:ascii="Times New Roman" w:hAnsi="Times New Roman" w:cs="Times New Roman"/>
          <w:sz w:val="28"/>
          <w:szCs w:val="28"/>
        </w:rPr>
        <w:t>риториальной программы;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совершенствование методов иммунопрофилактики и вакцинации нас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ления, направленных на ограничение распространения и ликвидацию инфе</w:t>
      </w:r>
      <w:r w:rsidRPr="00F95D56">
        <w:rPr>
          <w:rFonts w:ascii="Times New Roman" w:hAnsi="Times New Roman" w:cs="Times New Roman"/>
          <w:sz w:val="28"/>
          <w:szCs w:val="28"/>
        </w:rPr>
        <w:t>к</w:t>
      </w:r>
      <w:r w:rsidRPr="00F95D56">
        <w:rPr>
          <w:rFonts w:ascii="Times New Roman" w:hAnsi="Times New Roman" w:cs="Times New Roman"/>
          <w:sz w:val="28"/>
          <w:szCs w:val="28"/>
        </w:rPr>
        <w:t>ционных болезней;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реализацию мер, направленных на снижение потребления алкоголя и табака;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предупреждение и борьбу с немедицинским потреблением наркотич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ских средств и психотропных веществ, в том числе среди несовершенноле</w:t>
      </w:r>
      <w:r w:rsidRPr="00F95D56">
        <w:rPr>
          <w:rFonts w:ascii="Times New Roman" w:hAnsi="Times New Roman" w:cs="Times New Roman"/>
          <w:sz w:val="28"/>
          <w:szCs w:val="28"/>
        </w:rPr>
        <w:t>т</w:t>
      </w:r>
      <w:r w:rsidRPr="00F95D56">
        <w:rPr>
          <w:rFonts w:ascii="Times New Roman" w:hAnsi="Times New Roman" w:cs="Times New Roman"/>
          <w:sz w:val="28"/>
          <w:szCs w:val="28"/>
        </w:rPr>
        <w:t>них в организованных коллективах;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осуществление санитарно-противоэпидемических (профилактических) мероприятий;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предупреждение и раннее выявление хронических неинфекционных з</w:t>
      </w:r>
      <w:r w:rsidRPr="00F95D56">
        <w:rPr>
          <w:rFonts w:ascii="Times New Roman" w:hAnsi="Times New Roman" w:cs="Times New Roman"/>
          <w:sz w:val="28"/>
          <w:szCs w:val="28"/>
        </w:rPr>
        <w:t>а</w:t>
      </w:r>
      <w:r w:rsidRPr="00F95D56">
        <w:rPr>
          <w:rFonts w:ascii="Times New Roman" w:hAnsi="Times New Roman" w:cs="Times New Roman"/>
          <w:sz w:val="28"/>
          <w:szCs w:val="28"/>
        </w:rPr>
        <w:t>болеваний, в том числе социально значимых, и борьбу с ними;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формирование мотивации у населения к ведению здорового образа жизни (организации здорового питания, режима двигательной активности, отказу от вредных привычек) в медицинских организациях, участвующих в реализации Территориальной программы (в кабинетах медицинской проф</w:t>
      </w:r>
      <w:r w:rsidRPr="00F95D56">
        <w:rPr>
          <w:rFonts w:ascii="Times New Roman" w:hAnsi="Times New Roman" w:cs="Times New Roman"/>
          <w:sz w:val="28"/>
          <w:szCs w:val="28"/>
        </w:rPr>
        <w:t>и</w:t>
      </w:r>
      <w:r w:rsidRPr="00F95D56">
        <w:rPr>
          <w:rFonts w:ascii="Times New Roman" w:hAnsi="Times New Roman" w:cs="Times New Roman"/>
          <w:sz w:val="28"/>
          <w:szCs w:val="28"/>
        </w:rPr>
        <w:t>лактики, центрах здоровья для взрослого и детского населения), включая обучение основам здорового образа жизни, в том числе в школах здоровья;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 xml:space="preserve">проведение информационно-профилактических акций и мероприятий (в том числе в городских общественных пространствах), направленных на раннее </w:t>
      </w:r>
      <w:r w:rsidRPr="00F95D56">
        <w:rPr>
          <w:rFonts w:ascii="Times New Roman" w:hAnsi="Times New Roman" w:cs="Times New Roman"/>
          <w:sz w:val="28"/>
          <w:szCs w:val="28"/>
        </w:rPr>
        <w:lastRenderedPageBreak/>
        <w:t>выявление хронических неинфекционных заболеваний и факторов риска их развития, привлечение внимания населения к формированию здор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>вого образа жизни и повышению культуры отношения к здоровью;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информирование населения о факторах риска развития хронических неинфекционных заболеваний и инфекциях, средства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5D56">
        <w:rPr>
          <w:rFonts w:ascii="Times New Roman" w:hAnsi="Times New Roman" w:cs="Times New Roman"/>
          <w:sz w:val="28"/>
          <w:szCs w:val="28"/>
        </w:rPr>
        <w:t xml:space="preserve"> специфической профилактики, посредством разработки и публикации информационных материалов по факторам риска развития заболеваний, по мотивированию к здор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>вому образу жизни, по привлечению к прохождению диспансеризации и профилактических медицинских осмотров, своевременной вакцинации.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3.6. При оказании медицинской помощи в стационарных условиях п</w:t>
      </w:r>
      <w:r w:rsidRPr="00F95D56">
        <w:rPr>
          <w:rFonts w:ascii="Times New Roman" w:hAnsi="Times New Roman" w:cs="Times New Roman"/>
          <w:sz w:val="28"/>
          <w:szCs w:val="28"/>
        </w:rPr>
        <w:t>а</w:t>
      </w:r>
      <w:r w:rsidRPr="00F95D56">
        <w:rPr>
          <w:rFonts w:ascii="Times New Roman" w:hAnsi="Times New Roman" w:cs="Times New Roman"/>
          <w:sz w:val="28"/>
          <w:szCs w:val="28"/>
        </w:rPr>
        <w:t>циенту обеспечиваются следующие условия пребывания в медицинских о</w:t>
      </w:r>
      <w:r w:rsidRPr="00F95D56">
        <w:rPr>
          <w:rFonts w:ascii="Times New Roman" w:hAnsi="Times New Roman" w:cs="Times New Roman"/>
          <w:sz w:val="28"/>
          <w:szCs w:val="28"/>
        </w:rPr>
        <w:t>р</w:t>
      </w:r>
      <w:r w:rsidRPr="00F95D56">
        <w:rPr>
          <w:rFonts w:ascii="Times New Roman" w:hAnsi="Times New Roman" w:cs="Times New Roman"/>
          <w:sz w:val="28"/>
          <w:szCs w:val="28"/>
        </w:rPr>
        <w:t>ганизациях: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 xml:space="preserve">безопасные условия пребывания и </w:t>
      </w:r>
      <w:proofErr w:type="gramStart"/>
      <w:r w:rsidRPr="00F95D56">
        <w:rPr>
          <w:rFonts w:ascii="Times New Roman" w:hAnsi="Times New Roman" w:cs="Times New Roman"/>
          <w:sz w:val="28"/>
          <w:szCs w:val="28"/>
        </w:rPr>
        <w:t>санитарно-эпидемиологический</w:t>
      </w:r>
      <w:proofErr w:type="gramEnd"/>
      <w:r w:rsidRPr="00F95D56">
        <w:rPr>
          <w:rFonts w:ascii="Times New Roman" w:hAnsi="Times New Roman" w:cs="Times New Roman"/>
          <w:sz w:val="28"/>
          <w:szCs w:val="28"/>
        </w:rPr>
        <w:t xml:space="preserve"> ре-жим при проведении лечебно-диагностического процесса;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проведение манипуляций, оперативного лечения, применение инвази</w:t>
      </w:r>
      <w:r w:rsidRPr="00F95D56">
        <w:rPr>
          <w:rFonts w:ascii="Times New Roman" w:hAnsi="Times New Roman" w:cs="Times New Roman"/>
          <w:sz w:val="28"/>
          <w:szCs w:val="28"/>
        </w:rPr>
        <w:t>в</w:t>
      </w:r>
      <w:r w:rsidRPr="00F95D56">
        <w:rPr>
          <w:rFonts w:ascii="Times New Roman" w:hAnsi="Times New Roman" w:cs="Times New Roman"/>
          <w:sz w:val="28"/>
          <w:szCs w:val="28"/>
        </w:rPr>
        <w:t>ных методов обследования и лечения с согласия пациента (родителей ребе</w:t>
      </w:r>
      <w:r w:rsidRPr="00F95D56">
        <w:rPr>
          <w:rFonts w:ascii="Times New Roman" w:hAnsi="Times New Roman" w:cs="Times New Roman"/>
          <w:sz w:val="28"/>
          <w:szCs w:val="28"/>
        </w:rPr>
        <w:t>н</w:t>
      </w:r>
      <w:r w:rsidRPr="00F95D56">
        <w:rPr>
          <w:rFonts w:ascii="Times New Roman" w:hAnsi="Times New Roman" w:cs="Times New Roman"/>
          <w:sz w:val="28"/>
          <w:szCs w:val="28"/>
        </w:rPr>
        <w:t>ка и (или) иных законных представителей) в соответствии с действующим законодательством Российской Федерации;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консультации врачей-специалистов в соответствии с показаниями;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круглосуточное врачебное наблюдение;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круглосуточный уход медицинского персонала;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размещение в палатах, количество коек в которых определяется сост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>янием пациента, порядками (стандартами) оказания медицинской помощи;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питание, по медицинским показаниям лечебное питание;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предоставление одному из родителей, иному члену семьи или иному законному представителю права на бесплатное совместное нахождение с р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 xml:space="preserve">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F95D56">
        <w:rPr>
          <w:rFonts w:ascii="Times New Roman" w:hAnsi="Times New Roman" w:cs="Times New Roman"/>
          <w:sz w:val="28"/>
          <w:szCs w:val="28"/>
        </w:rPr>
        <w:t xml:space="preserve">При совместном нахождении в медицинской организации в </w:t>
      </w:r>
      <w:r w:rsidRPr="00F95D56">
        <w:rPr>
          <w:rFonts w:ascii="Times New Roman" w:hAnsi="Times New Roman" w:cs="Times New Roman"/>
          <w:sz w:val="28"/>
          <w:szCs w:val="28"/>
        </w:rPr>
        <w:lastRenderedPageBreak/>
        <w:t>стационарных условиях с ребенком до достижения</w:t>
      </w:r>
      <w:proofErr w:type="gramEnd"/>
      <w:r w:rsidRPr="00F95D56">
        <w:rPr>
          <w:rFonts w:ascii="Times New Roman" w:hAnsi="Times New Roman" w:cs="Times New Roman"/>
          <w:sz w:val="28"/>
          <w:szCs w:val="28"/>
        </w:rPr>
        <w:t xml:space="preserve"> им возраста четырех лет, а с ребенком старше данного возраста –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 xml:space="preserve">3.7. </w:t>
      </w:r>
      <w:r w:rsidRPr="00F95D56">
        <w:t xml:space="preserve"> </w:t>
      </w:r>
      <w:r w:rsidRPr="00F95D56"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условиях по медицинским и (или) эпидемиологическим показаниям обеспечивается ра</w:t>
      </w:r>
      <w:r w:rsidRPr="00F95D56">
        <w:rPr>
          <w:rFonts w:ascii="Times New Roman" w:hAnsi="Times New Roman" w:cs="Times New Roman"/>
          <w:sz w:val="28"/>
          <w:szCs w:val="28"/>
        </w:rPr>
        <w:t>з</w:t>
      </w:r>
      <w:r w:rsidRPr="00F95D56">
        <w:rPr>
          <w:rFonts w:ascii="Times New Roman" w:hAnsi="Times New Roman" w:cs="Times New Roman"/>
          <w:sz w:val="28"/>
          <w:szCs w:val="28"/>
        </w:rPr>
        <w:t>мещение пациентов в маломестных палатах (боксах) на бесплатной основе.</w:t>
      </w:r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3.8. В рамках Территориальной программы осуществляется предоста</w:t>
      </w:r>
      <w:r w:rsidRPr="00F95D56">
        <w:rPr>
          <w:rFonts w:ascii="Times New Roman" w:hAnsi="Times New Roman" w:cs="Times New Roman"/>
          <w:sz w:val="28"/>
          <w:szCs w:val="28"/>
        </w:rPr>
        <w:t>в</w:t>
      </w:r>
      <w:r w:rsidRPr="00F95D56">
        <w:rPr>
          <w:rFonts w:ascii="Times New Roman" w:hAnsi="Times New Roman" w:cs="Times New Roman"/>
          <w:sz w:val="28"/>
          <w:szCs w:val="28"/>
        </w:rPr>
        <w:t>ление детям-сиротам и детям, оставшимся без попечения родителей, в случае выявления у них заболеваний медицинской помощи всех ее видов, включая специализированную, в том числе высокотехнологичную, медицинскую п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 xml:space="preserve">мощь, а также медицинскую реабилитацию. </w:t>
      </w:r>
      <w:proofErr w:type="gramStart"/>
      <w:r w:rsidRPr="00F95D56">
        <w:rPr>
          <w:rFonts w:ascii="Times New Roman" w:hAnsi="Times New Roman" w:cs="Times New Roman"/>
          <w:sz w:val="28"/>
          <w:szCs w:val="28"/>
        </w:rPr>
        <w:t>При этом госпитализация пр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бывающих в стационарных учреждениях (в организациях для детей-сирот и детей, оставшихся без попечения родителей, организациях социального о</w:t>
      </w:r>
      <w:r w:rsidRPr="00F95D56">
        <w:rPr>
          <w:rFonts w:ascii="Times New Roman" w:hAnsi="Times New Roman" w:cs="Times New Roman"/>
          <w:sz w:val="28"/>
          <w:szCs w:val="28"/>
        </w:rPr>
        <w:t>б</w:t>
      </w:r>
      <w:r w:rsidRPr="00F95D56">
        <w:rPr>
          <w:rFonts w:ascii="Times New Roman" w:hAnsi="Times New Roman" w:cs="Times New Roman"/>
          <w:sz w:val="28"/>
          <w:szCs w:val="28"/>
        </w:rPr>
        <w:t>служивания) детей-сирот и детей, оставшихся без попечения родителей, в возрасте до четырех лет (при наличии медицинских показаний – до достиж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ния ими возраста 18 лет) для оказания им медицинской помощи в стациона</w:t>
      </w:r>
      <w:r w:rsidRPr="00F95D56">
        <w:rPr>
          <w:rFonts w:ascii="Times New Roman" w:hAnsi="Times New Roman" w:cs="Times New Roman"/>
          <w:sz w:val="28"/>
          <w:szCs w:val="28"/>
        </w:rPr>
        <w:t>р</w:t>
      </w:r>
      <w:r w:rsidRPr="00F95D56">
        <w:rPr>
          <w:rFonts w:ascii="Times New Roman" w:hAnsi="Times New Roman" w:cs="Times New Roman"/>
          <w:sz w:val="28"/>
          <w:szCs w:val="28"/>
        </w:rPr>
        <w:t>ных условиях осуществляется при сопровождении их работниками этих о</w:t>
      </w:r>
      <w:r w:rsidRPr="00F95D56">
        <w:rPr>
          <w:rFonts w:ascii="Times New Roman" w:hAnsi="Times New Roman" w:cs="Times New Roman"/>
          <w:sz w:val="28"/>
          <w:szCs w:val="28"/>
        </w:rPr>
        <w:t>р</w:t>
      </w:r>
      <w:r w:rsidRPr="00F95D56">
        <w:rPr>
          <w:rFonts w:ascii="Times New Roman" w:hAnsi="Times New Roman" w:cs="Times New Roman"/>
          <w:sz w:val="28"/>
          <w:szCs w:val="28"/>
        </w:rPr>
        <w:t>ганизаций.</w:t>
      </w:r>
      <w:proofErr w:type="gramEnd"/>
    </w:p>
    <w:p w:rsidR="00695949" w:rsidRPr="00F95D5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F95D56">
        <w:rPr>
          <w:rFonts w:ascii="Times New Roman" w:hAnsi="Times New Roman" w:cs="Times New Roman"/>
          <w:sz w:val="28"/>
          <w:szCs w:val="28"/>
        </w:rPr>
        <w:t>В целях оказания медицинской помощи пациенту, находящемуся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</w:t>
      </w:r>
      <w:r w:rsidRPr="00F95D56">
        <w:rPr>
          <w:rFonts w:ascii="Times New Roman" w:hAnsi="Times New Roman" w:cs="Times New Roman"/>
          <w:sz w:val="28"/>
          <w:szCs w:val="28"/>
        </w:rPr>
        <w:t>и</w:t>
      </w:r>
      <w:r w:rsidRPr="00F95D56">
        <w:rPr>
          <w:rFonts w:ascii="Times New Roman" w:hAnsi="Times New Roman" w:cs="Times New Roman"/>
          <w:sz w:val="28"/>
          <w:szCs w:val="28"/>
        </w:rPr>
        <w:t>цинскую помощь в стационарных условиях, предоставляются бесплатные транспортные услуги с одновременным сопровождением пациента работн</w:t>
      </w:r>
      <w:r w:rsidRPr="00F95D56">
        <w:rPr>
          <w:rFonts w:ascii="Times New Roman" w:hAnsi="Times New Roman" w:cs="Times New Roman"/>
          <w:sz w:val="28"/>
          <w:szCs w:val="28"/>
        </w:rPr>
        <w:t>и</w:t>
      </w:r>
      <w:r w:rsidRPr="00F95D56">
        <w:rPr>
          <w:rFonts w:ascii="Times New Roman" w:hAnsi="Times New Roman" w:cs="Times New Roman"/>
          <w:sz w:val="28"/>
          <w:szCs w:val="28"/>
        </w:rPr>
        <w:t>ком медицинской организации.</w:t>
      </w:r>
      <w:proofErr w:type="gramEnd"/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 xml:space="preserve">3.10. </w:t>
      </w:r>
      <w:r w:rsidRPr="006C29CF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</w:t>
      </w:r>
      <w:r w:rsidRPr="006C29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D56">
        <w:rPr>
          <w:rFonts w:ascii="Times New Roman" w:hAnsi="Times New Roman" w:cs="Times New Roman"/>
          <w:sz w:val="28"/>
          <w:szCs w:val="28"/>
        </w:rPr>
        <w:t xml:space="preserve">Диспансеризация взрослого населения проводится за счет средств </w:t>
      </w:r>
      <w:r w:rsidRPr="00F95D56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F95D56">
        <w:rPr>
          <w:rFonts w:ascii="Times New Roman" w:hAnsi="Times New Roman" w:cs="Times New Roman"/>
          <w:sz w:val="28"/>
          <w:szCs w:val="28"/>
        </w:rPr>
        <w:t>я</w:t>
      </w:r>
      <w:r w:rsidRPr="00F95D56">
        <w:rPr>
          <w:rFonts w:ascii="Times New Roman" w:hAnsi="Times New Roman" w:cs="Times New Roman"/>
          <w:sz w:val="28"/>
          <w:szCs w:val="28"/>
        </w:rPr>
        <w:t xml:space="preserve">зательного медицинского страхования один раз в три года в </w:t>
      </w:r>
      <w:r w:rsidRPr="00BC6D8D">
        <w:rPr>
          <w:rFonts w:ascii="Times New Roman" w:hAnsi="Times New Roman" w:cs="Times New Roman"/>
          <w:sz w:val="28"/>
          <w:szCs w:val="28"/>
        </w:rPr>
        <w:t>возрасте от 18 до 39 лет включительно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D8D">
        <w:rPr>
          <w:rFonts w:ascii="Times New Roman" w:hAnsi="Times New Roman" w:cs="Times New Roman"/>
          <w:sz w:val="28"/>
          <w:szCs w:val="28"/>
        </w:rPr>
        <w:t xml:space="preserve"> ежегодно в возрасте 40 лет и старше</w:t>
      </w:r>
      <w:r w:rsidRPr="00F95D56">
        <w:rPr>
          <w:rFonts w:ascii="Times New Roman" w:hAnsi="Times New Roman" w:cs="Times New Roman"/>
          <w:sz w:val="28"/>
          <w:szCs w:val="28"/>
        </w:rPr>
        <w:t>, включает в себя осмотры врачами-специалистами, проведение с учетом возраста и пола гражданина</w:t>
      </w:r>
      <w:r w:rsidRPr="00F95D56">
        <w:t xml:space="preserve"> </w:t>
      </w:r>
      <w:r w:rsidRPr="00F95D56">
        <w:rPr>
          <w:rFonts w:ascii="Times New Roman" w:hAnsi="Times New Roman" w:cs="Times New Roman"/>
          <w:sz w:val="28"/>
          <w:szCs w:val="28"/>
        </w:rPr>
        <w:t>исследований и иных медицинских мероприятий, проводимых в ц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лях оценки состояния здоровья (включая определение группы здоровья и группы диспансерного</w:t>
      </w:r>
      <w:proofErr w:type="gramEnd"/>
      <w:r w:rsidRPr="00F95D56">
        <w:rPr>
          <w:rFonts w:ascii="Times New Roman" w:hAnsi="Times New Roman" w:cs="Times New Roman"/>
          <w:sz w:val="28"/>
          <w:szCs w:val="28"/>
        </w:rPr>
        <w:t xml:space="preserve"> наблюдения).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медицинский осмотр проводится в</w:t>
      </w:r>
      <w:r w:rsidRPr="00F95D56">
        <w:rPr>
          <w:rFonts w:ascii="Times New Roman" w:hAnsi="Times New Roman" w:cs="Times New Roman"/>
          <w:sz w:val="28"/>
          <w:szCs w:val="28"/>
        </w:rPr>
        <w:t xml:space="preserve"> целях раннего (своевременного) выявления хронических неинфекционных заболеваний и факторов риска их развития, по результатам которого разрабатываются рекомендации, направленные на формирование здорового образа жизни и пр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>филактику хронических неинфекционных заболеваний.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D56">
        <w:rPr>
          <w:rFonts w:ascii="Times New Roman" w:hAnsi="Times New Roman" w:cs="Times New Roman"/>
          <w:sz w:val="28"/>
          <w:szCs w:val="28"/>
        </w:rPr>
        <w:t>Инвалиды Великой Отечественной войны, инвалиды боевых действий, участники Великой Отечественной войны, лица, награжденные знаком «Ж</w:t>
      </w:r>
      <w:r w:rsidRPr="00F95D56">
        <w:rPr>
          <w:rFonts w:ascii="Times New Roman" w:hAnsi="Times New Roman" w:cs="Times New Roman"/>
          <w:sz w:val="28"/>
          <w:szCs w:val="28"/>
        </w:rPr>
        <w:t>и</w:t>
      </w:r>
      <w:r w:rsidRPr="00F95D56">
        <w:rPr>
          <w:rFonts w:ascii="Times New Roman" w:hAnsi="Times New Roman" w:cs="Times New Roman"/>
          <w:sz w:val="28"/>
          <w:szCs w:val="28"/>
        </w:rPr>
        <w:t>телю блокадного Ленинграда», бывшие несовершеннолетние узники концл</w:t>
      </w:r>
      <w:r w:rsidRPr="00F95D56">
        <w:rPr>
          <w:rFonts w:ascii="Times New Roman" w:hAnsi="Times New Roman" w:cs="Times New Roman"/>
          <w:sz w:val="28"/>
          <w:szCs w:val="28"/>
        </w:rPr>
        <w:t>а</w:t>
      </w:r>
      <w:r w:rsidRPr="00F95D56">
        <w:rPr>
          <w:rFonts w:ascii="Times New Roman" w:hAnsi="Times New Roman" w:cs="Times New Roman"/>
          <w:sz w:val="28"/>
          <w:szCs w:val="28"/>
        </w:rPr>
        <w:t>герей, гетто, других мест принудительного содержания, созданных фашист</w:t>
      </w:r>
      <w:r w:rsidRPr="00F95D56">
        <w:rPr>
          <w:rFonts w:ascii="Times New Roman" w:hAnsi="Times New Roman" w:cs="Times New Roman"/>
          <w:sz w:val="28"/>
          <w:szCs w:val="28"/>
        </w:rPr>
        <w:t>а</w:t>
      </w:r>
      <w:r w:rsidRPr="00F95D56">
        <w:rPr>
          <w:rFonts w:ascii="Times New Roman" w:hAnsi="Times New Roman" w:cs="Times New Roman"/>
          <w:sz w:val="28"/>
          <w:szCs w:val="28"/>
        </w:rPr>
        <w:t>ми и их союзниками в период Второй мировой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</w:t>
      </w:r>
      <w:r w:rsidRPr="00F95D56">
        <w:rPr>
          <w:rFonts w:ascii="Times New Roman" w:hAnsi="Times New Roman" w:cs="Times New Roman"/>
          <w:sz w:val="28"/>
          <w:szCs w:val="28"/>
        </w:rPr>
        <w:t>й</w:t>
      </w:r>
      <w:r w:rsidRPr="00F95D56">
        <w:rPr>
          <w:rFonts w:ascii="Times New Roman" w:hAnsi="Times New Roman" w:cs="Times New Roman"/>
          <w:sz w:val="28"/>
          <w:szCs w:val="28"/>
        </w:rPr>
        <w:t>ствий), проходят диспансеризацию ежегодно вне зависимости</w:t>
      </w:r>
      <w:proofErr w:type="gramEnd"/>
      <w:r w:rsidRPr="00F95D56">
        <w:rPr>
          <w:rFonts w:ascii="Times New Roman" w:hAnsi="Times New Roman" w:cs="Times New Roman"/>
          <w:sz w:val="28"/>
          <w:szCs w:val="28"/>
        </w:rPr>
        <w:t xml:space="preserve"> от возраста.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Диспансеризация взрослого населения проводится в медицинской о</w:t>
      </w:r>
      <w:r w:rsidRPr="00F95D56">
        <w:rPr>
          <w:rFonts w:ascii="Times New Roman" w:hAnsi="Times New Roman" w:cs="Times New Roman"/>
          <w:sz w:val="28"/>
          <w:szCs w:val="28"/>
        </w:rPr>
        <w:t>р</w:t>
      </w:r>
      <w:r w:rsidRPr="00F95D56">
        <w:rPr>
          <w:rFonts w:ascii="Times New Roman" w:hAnsi="Times New Roman" w:cs="Times New Roman"/>
          <w:sz w:val="28"/>
          <w:szCs w:val="28"/>
        </w:rPr>
        <w:t>ганизации, в которой гражданин получает первичную медико-санитарную помощь.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Диспансеризация взрослого населения проводится в два этапа.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Первый этап диспансеризации (скрининг) проводится с целью раннего выявления у граждан признаков хронических неинфекционных заболеваний, факторов риска их развития, потребления наркотических средств и псих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>тропных веществ без назначения врача, а также определения медицинских показаний к выполнению дополнительных обследований и осмотров врач</w:t>
      </w:r>
      <w:r w:rsidRPr="00F95D56">
        <w:rPr>
          <w:rFonts w:ascii="Times New Roman" w:hAnsi="Times New Roman" w:cs="Times New Roman"/>
          <w:sz w:val="28"/>
          <w:szCs w:val="28"/>
        </w:rPr>
        <w:t>а</w:t>
      </w:r>
      <w:r w:rsidRPr="00F95D56">
        <w:rPr>
          <w:rFonts w:ascii="Times New Roman" w:hAnsi="Times New Roman" w:cs="Times New Roman"/>
          <w:sz w:val="28"/>
          <w:szCs w:val="28"/>
        </w:rPr>
        <w:t>ми-специалистами для уточнения диагноза заболевания (состояния).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 xml:space="preserve">Второй этап диспансеризации проводится с целью дополнительного </w:t>
      </w:r>
      <w:r w:rsidRPr="00F95D56">
        <w:rPr>
          <w:rFonts w:ascii="Times New Roman" w:hAnsi="Times New Roman" w:cs="Times New Roman"/>
          <w:sz w:val="28"/>
          <w:szCs w:val="28"/>
        </w:rPr>
        <w:lastRenderedPageBreak/>
        <w:t>обследования и уточнения диагноза заболевания (состояния), проведения углубленного профилактического консультирования.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D56"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чительство), в том числе в приемную или патронатную семью, проводится ежегодно в два этапа в целях раннего (своевременного) выявления патологических состояний, заболеваний и факторов риска их развития, а также в ц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лях формирования групп состояния здоровья и выработки рекомендаций для указанных детей.</w:t>
      </w:r>
      <w:proofErr w:type="gramEnd"/>
      <w:r w:rsidRPr="00F95D56">
        <w:rPr>
          <w:rFonts w:ascii="Times New Roman" w:hAnsi="Times New Roman" w:cs="Times New Roman"/>
          <w:sz w:val="28"/>
          <w:szCs w:val="28"/>
        </w:rPr>
        <w:t xml:space="preserve"> На второй этап диспансеризации дети направляются в сл</w:t>
      </w:r>
      <w:r w:rsidRPr="00F95D56">
        <w:rPr>
          <w:rFonts w:ascii="Times New Roman" w:hAnsi="Times New Roman" w:cs="Times New Roman"/>
          <w:sz w:val="28"/>
          <w:szCs w:val="28"/>
        </w:rPr>
        <w:t>у</w:t>
      </w:r>
      <w:r w:rsidRPr="00F95D56">
        <w:rPr>
          <w:rFonts w:ascii="Times New Roman" w:hAnsi="Times New Roman" w:cs="Times New Roman"/>
          <w:sz w:val="28"/>
          <w:szCs w:val="28"/>
        </w:rPr>
        <w:t>чае подозрения на наличие заболевания (состояния), диагностика которого не входит в первый этап, и (или) необходимости получения информации о с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 xml:space="preserve">стоянии здоровья несовершеннолетнего из других медицинских организаций. 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Профилактические медицинские осмотры несовершеннолетних пров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>дятся в установленные возрастные периоды в целях раннего (своевременн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>го) выявления состояний, заболеваний и факторов риска их развития, нем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695949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AE">
        <w:rPr>
          <w:rFonts w:ascii="Times New Roman" w:hAnsi="Times New Roman" w:cs="Times New Roman"/>
          <w:sz w:val="28"/>
          <w:szCs w:val="28"/>
        </w:rPr>
        <w:t xml:space="preserve">В день прохождения профилактического осмотра несовершеннолетний прибывает </w:t>
      </w:r>
      <w:proofErr w:type="gramStart"/>
      <w:r w:rsidRPr="00AE49AE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AE49AE">
        <w:rPr>
          <w:rFonts w:ascii="Times New Roman" w:hAnsi="Times New Roman" w:cs="Times New Roman"/>
          <w:sz w:val="28"/>
          <w:szCs w:val="28"/>
        </w:rPr>
        <w:t xml:space="preserve"> профилактического осмотра и представляет направление </w:t>
      </w:r>
      <w:r w:rsidRPr="001A145E">
        <w:rPr>
          <w:rFonts w:ascii="Times New Roman" w:hAnsi="Times New Roman" w:cs="Times New Roman"/>
          <w:sz w:val="28"/>
          <w:szCs w:val="28"/>
        </w:rPr>
        <w:t xml:space="preserve">и информированное согласие </w:t>
      </w:r>
      <w:r w:rsidRPr="00AE49AE">
        <w:rPr>
          <w:rFonts w:ascii="Times New Roman" w:hAnsi="Times New Roman" w:cs="Times New Roman"/>
          <w:sz w:val="28"/>
          <w:szCs w:val="28"/>
        </w:rPr>
        <w:t>на профилактический осмотр.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 xml:space="preserve">Профилактический медицинский осмотр проводится в два этапа. 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Первый этап профилактического медицинского осмотра предусматр</w:t>
      </w:r>
      <w:r w:rsidRPr="00F95D56">
        <w:rPr>
          <w:rFonts w:ascii="Times New Roman" w:hAnsi="Times New Roman" w:cs="Times New Roman"/>
          <w:sz w:val="28"/>
          <w:szCs w:val="28"/>
        </w:rPr>
        <w:t>и</w:t>
      </w:r>
      <w:r w:rsidRPr="00F95D56">
        <w:rPr>
          <w:rFonts w:ascii="Times New Roman" w:hAnsi="Times New Roman" w:cs="Times New Roman"/>
          <w:sz w:val="28"/>
          <w:szCs w:val="28"/>
        </w:rPr>
        <w:t>вает проведение осмотров врачами-специалистами и выполнение лаборато</w:t>
      </w:r>
      <w:r w:rsidRPr="00F95D56">
        <w:rPr>
          <w:rFonts w:ascii="Times New Roman" w:hAnsi="Times New Roman" w:cs="Times New Roman"/>
          <w:sz w:val="28"/>
          <w:szCs w:val="28"/>
        </w:rPr>
        <w:t>р</w:t>
      </w:r>
      <w:r w:rsidRPr="00F95D56">
        <w:rPr>
          <w:rFonts w:ascii="Times New Roman" w:hAnsi="Times New Roman" w:cs="Times New Roman"/>
          <w:sz w:val="28"/>
          <w:szCs w:val="28"/>
        </w:rPr>
        <w:t>ных, инструментальных и иных необходимых исследований.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Второй этап профилактического медицинского осмотра проводится в случае подозрения на наличие у несовершеннолетнего заболевания (состо</w:t>
      </w:r>
      <w:r w:rsidRPr="00F95D56">
        <w:rPr>
          <w:rFonts w:ascii="Times New Roman" w:hAnsi="Times New Roman" w:cs="Times New Roman"/>
          <w:sz w:val="28"/>
          <w:szCs w:val="28"/>
        </w:rPr>
        <w:t>я</w:t>
      </w:r>
      <w:r w:rsidRPr="00F95D56">
        <w:rPr>
          <w:rFonts w:ascii="Times New Roman" w:hAnsi="Times New Roman" w:cs="Times New Roman"/>
          <w:sz w:val="28"/>
          <w:szCs w:val="28"/>
        </w:rPr>
        <w:t>ния), диагноз которого не может быть установлен при проведении осмотров врачами-</w:t>
      </w:r>
      <w:r w:rsidRPr="00F95D56">
        <w:rPr>
          <w:rFonts w:ascii="Times New Roman" w:hAnsi="Times New Roman" w:cs="Times New Roman"/>
          <w:sz w:val="28"/>
          <w:szCs w:val="28"/>
        </w:rPr>
        <w:lastRenderedPageBreak/>
        <w:t>специалистами и необходимых исследований, и включает провед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ние дополнительных консультаций и исследований.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По результатам профилактического медицинского осмотра определ</w:t>
      </w:r>
      <w:r w:rsidRPr="00F95D56">
        <w:rPr>
          <w:rFonts w:ascii="Times New Roman" w:hAnsi="Times New Roman" w:cs="Times New Roman"/>
          <w:sz w:val="28"/>
          <w:szCs w:val="28"/>
        </w:rPr>
        <w:t>я</w:t>
      </w:r>
      <w:r w:rsidRPr="00F95D56">
        <w:rPr>
          <w:rFonts w:ascii="Times New Roman" w:hAnsi="Times New Roman" w:cs="Times New Roman"/>
          <w:sz w:val="28"/>
          <w:szCs w:val="28"/>
        </w:rPr>
        <w:t>ются группа здоровья несовершеннолетнего, медицинская группа для зан</w:t>
      </w:r>
      <w:r w:rsidRPr="00F95D56">
        <w:rPr>
          <w:rFonts w:ascii="Times New Roman" w:hAnsi="Times New Roman" w:cs="Times New Roman"/>
          <w:sz w:val="28"/>
          <w:szCs w:val="28"/>
        </w:rPr>
        <w:t>я</w:t>
      </w:r>
      <w:r w:rsidRPr="00F95D56">
        <w:rPr>
          <w:rFonts w:ascii="Times New Roman" w:hAnsi="Times New Roman" w:cs="Times New Roman"/>
          <w:sz w:val="28"/>
          <w:szCs w:val="28"/>
        </w:rPr>
        <w:t>тий физической культурой, рекомендации по формированию здорового обр</w:t>
      </w:r>
      <w:r w:rsidRPr="00F95D56">
        <w:rPr>
          <w:rFonts w:ascii="Times New Roman" w:hAnsi="Times New Roman" w:cs="Times New Roman"/>
          <w:sz w:val="28"/>
          <w:szCs w:val="28"/>
        </w:rPr>
        <w:t>а</w:t>
      </w:r>
      <w:r w:rsidRPr="00F95D56">
        <w:rPr>
          <w:rFonts w:ascii="Times New Roman" w:hAnsi="Times New Roman" w:cs="Times New Roman"/>
          <w:sz w:val="28"/>
          <w:szCs w:val="28"/>
        </w:rPr>
        <w:t>за жизни, режиму дня, питанию, физическому развитию, иммунопрофила</w:t>
      </w:r>
      <w:r w:rsidRPr="00F95D56">
        <w:rPr>
          <w:rFonts w:ascii="Times New Roman" w:hAnsi="Times New Roman" w:cs="Times New Roman"/>
          <w:sz w:val="28"/>
          <w:szCs w:val="28"/>
        </w:rPr>
        <w:t>к</w:t>
      </w:r>
      <w:r w:rsidRPr="00F95D56">
        <w:rPr>
          <w:rFonts w:ascii="Times New Roman" w:hAnsi="Times New Roman" w:cs="Times New Roman"/>
          <w:sz w:val="28"/>
          <w:szCs w:val="28"/>
        </w:rPr>
        <w:t xml:space="preserve">тике, занятиям физической культурой, </w:t>
      </w:r>
      <w:r w:rsidRPr="00AE49AE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E49A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49AE">
        <w:rPr>
          <w:rFonts w:ascii="Times New Roman" w:hAnsi="Times New Roman" w:cs="Times New Roman"/>
          <w:sz w:val="28"/>
          <w:szCs w:val="28"/>
        </w:rPr>
        <w:t xml:space="preserve"> о результ</w:t>
      </w:r>
      <w:r w:rsidRPr="00AE49AE">
        <w:rPr>
          <w:rFonts w:ascii="Times New Roman" w:hAnsi="Times New Roman" w:cs="Times New Roman"/>
          <w:sz w:val="28"/>
          <w:szCs w:val="28"/>
        </w:rPr>
        <w:t>а</w:t>
      </w:r>
      <w:r w:rsidRPr="00AE49AE">
        <w:rPr>
          <w:rFonts w:ascii="Times New Roman" w:hAnsi="Times New Roman" w:cs="Times New Roman"/>
          <w:sz w:val="28"/>
          <w:szCs w:val="28"/>
        </w:rPr>
        <w:t>тах профилактического осмотра медицинским работникам медицинского блока образовательной организации, в которой обучается несовершенноле</w:t>
      </w:r>
      <w:r w:rsidRPr="00AE49AE">
        <w:rPr>
          <w:rFonts w:ascii="Times New Roman" w:hAnsi="Times New Roman" w:cs="Times New Roman"/>
          <w:sz w:val="28"/>
          <w:szCs w:val="28"/>
        </w:rPr>
        <w:t>т</w:t>
      </w:r>
      <w:r w:rsidRPr="00AE49AE">
        <w:rPr>
          <w:rFonts w:ascii="Times New Roman" w:hAnsi="Times New Roman" w:cs="Times New Roman"/>
          <w:sz w:val="28"/>
          <w:szCs w:val="28"/>
        </w:rPr>
        <w:t>ний.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Сроки проведения диспансеризации и профилактических медицинских осмотров и объемы устанавливаются в соответствии с действующим закон</w:t>
      </w:r>
      <w:r w:rsidRPr="00F95D56">
        <w:rPr>
          <w:rFonts w:ascii="Times New Roman" w:hAnsi="Times New Roman" w:cs="Times New Roman"/>
          <w:sz w:val="28"/>
          <w:szCs w:val="28"/>
        </w:rPr>
        <w:t>о</w:t>
      </w:r>
      <w:r w:rsidRPr="00F95D56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В рамках проведения профилактических мероприятий обеспечивается организация прохождения гражданами профилактических медицинских осмотров, диспансеризации, в том числе в вечерние часы и субботу, а также возможность дистанционной записи на медицинские исследования.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proofErr w:type="gramStart"/>
      <w:r w:rsidRPr="00F95D56">
        <w:rPr>
          <w:rFonts w:ascii="Times New Roman" w:hAnsi="Times New Roman" w:cs="Times New Roman"/>
          <w:sz w:val="28"/>
          <w:szCs w:val="28"/>
        </w:rPr>
        <w:t>организуются</w:t>
      </w:r>
      <w:proofErr w:type="gramEnd"/>
      <w:r w:rsidRPr="00F95D56">
        <w:rPr>
          <w:rFonts w:ascii="Times New Roman" w:hAnsi="Times New Roman" w:cs="Times New Roman"/>
          <w:sz w:val="28"/>
          <w:szCs w:val="28"/>
        </w:rPr>
        <w:t xml:space="preserve"> в том числе для выявл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>ния болезней системы кровообращения и онкологических заболеваний, фо</w:t>
      </w:r>
      <w:r w:rsidRPr="00F95D56">
        <w:rPr>
          <w:rFonts w:ascii="Times New Roman" w:hAnsi="Times New Roman" w:cs="Times New Roman"/>
          <w:sz w:val="28"/>
          <w:szCs w:val="28"/>
        </w:rPr>
        <w:t>р</w:t>
      </w:r>
      <w:r w:rsidRPr="00F95D56">
        <w:rPr>
          <w:rFonts w:ascii="Times New Roman" w:hAnsi="Times New Roman" w:cs="Times New Roman"/>
          <w:sz w:val="28"/>
          <w:szCs w:val="28"/>
        </w:rPr>
        <w:t>мирующих основные причины смертности населения.</w:t>
      </w:r>
    </w:p>
    <w:p w:rsidR="00695949" w:rsidRPr="00F95D56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На сайте министерства здравоохранения Кировской области в информационно-телекоммуникационной сети «Интернет» размещается информ</w:t>
      </w:r>
      <w:r w:rsidRPr="00F95D56">
        <w:rPr>
          <w:rFonts w:ascii="Times New Roman" w:hAnsi="Times New Roman" w:cs="Times New Roman"/>
          <w:sz w:val="28"/>
          <w:szCs w:val="28"/>
        </w:rPr>
        <w:t>а</w:t>
      </w:r>
      <w:r w:rsidRPr="00F95D56">
        <w:rPr>
          <w:rFonts w:ascii="Times New Roman" w:hAnsi="Times New Roman" w:cs="Times New Roman"/>
          <w:sz w:val="28"/>
          <w:szCs w:val="28"/>
        </w:rPr>
        <w:t>ция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695949" w:rsidRPr="00F95D5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При необходимости для проведения медицинских исследований в ра</w:t>
      </w:r>
      <w:r w:rsidRPr="00F95D56">
        <w:rPr>
          <w:rFonts w:ascii="Times New Roman" w:hAnsi="Times New Roman" w:cs="Times New Roman"/>
          <w:sz w:val="28"/>
          <w:szCs w:val="28"/>
        </w:rPr>
        <w:t>м</w:t>
      </w:r>
      <w:r w:rsidRPr="00F95D56">
        <w:rPr>
          <w:rFonts w:ascii="Times New Roman" w:hAnsi="Times New Roman" w:cs="Times New Roman"/>
          <w:sz w:val="28"/>
          <w:szCs w:val="28"/>
        </w:rPr>
        <w:t>ках прохождения профилактических медицинских осмотров, диспансериз</w:t>
      </w:r>
      <w:r w:rsidRPr="00F95D56">
        <w:rPr>
          <w:rFonts w:ascii="Times New Roman" w:hAnsi="Times New Roman" w:cs="Times New Roman"/>
          <w:sz w:val="28"/>
          <w:szCs w:val="28"/>
        </w:rPr>
        <w:t>а</w:t>
      </w:r>
      <w:r w:rsidRPr="00F95D56">
        <w:rPr>
          <w:rFonts w:ascii="Times New Roman" w:hAnsi="Times New Roman" w:cs="Times New Roman"/>
          <w:sz w:val="28"/>
          <w:szCs w:val="28"/>
        </w:rPr>
        <w:t>ции могут привлекаться медицинские работники медицинских организаций, оказывающих специализированную медицинскую помощь.</w:t>
      </w:r>
    </w:p>
    <w:p w:rsidR="00695949" w:rsidRPr="0056286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56">
        <w:rPr>
          <w:rFonts w:ascii="Times New Roman" w:hAnsi="Times New Roman" w:cs="Times New Roman"/>
          <w:sz w:val="28"/>
          <w:szCs w:val="28"/>
        </w:rPr>
        <w:t>Оплата труда медицинских работников по проведению профилактич</w:t>
      </w:r>
      <w:r w:rsidRPr="00F95D56">
        <w:rPr>
          <w:rFonts w:ascii="Times New Roman" w:hAnsi="Times New Roman" w:cs="Times New Roman"/>
          <w:sz w:val="28"/>
          <w:szCs w:val="28"/>
        </w:rPr>
        <w:t>е</w:t>
      </w:r>
      <w:r w:rsidRPr="00F95D5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F95D56">
        <w:rPr>
          <w:rFonts w:ascii="Times New Roman" w:hAnsi="Times New Roman" w:cs="Times New Roman"/>
          <w:sz w:val="28"/>
          <w:szCs w:val="28"/>
        </w:rPr>
        <w:lastRenderedPageBreak/>
        <w:t>медицинских осмотров, в том числе в рамках диспансеризации, ос</w:t>
      </w:r>
      <w:r w:rsidRPr="00F95D56">
        <w:rPr>
          <w:rFonts w:ascii="Times New Roman" w:hAnsi="Times New Roman" w:cs="Times New Roman"/>
          <w:sz w:val="28"/>
          <w:szCs w:val="28"/>
        </w:rPr>
        <w:t>у</w:t>
      </w:r>
      <w:r w:rsidRPr="00562866">
        <w:rPr>
          <w:rFonts w:ascii="Times New Roman" w:hAnsi="Times New Roman" w:cs="Times New Roman"/>
          <w:sz w:val="28"/>
          <w:szCs w:val="28"/>
        </w:rPr>
        <w:t>ществляется в соответствии с трудовым законодательством Российской Ф</w:t>
      </w:r>
      <w:r w:rsidRPr="00562866">
        <w:rPr>
          <w:rFonts w:ascii="Times New Roman" w:hAnsi="Times New Roman" w:cs="Times New Roman"/>
          <w:sz w:val="28"/>
          <w:szCs w:val="28"/>
        </w:rPr>
        <w:t>е</w:t>
      </w:r>
      <w:r w:rsidRPr="00562866">
        <w:rPr>
          <w:rFonts w:ascii="Times New Roman" w:hAnsi="Times New Roman" w:cs="Times New Roman"/>
          <w:sz w:val="28"/>
          <w:szCs w:val="28"/>
        </w:rPr>
        <w:t xml:space="preserve">дерации с учетом </w:t>
      </w:r>
      <w:proofErr w:type="gramStart"/>
      <w:r w:rsidRPr="0056286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62866">
        <w:rPr>
          <w:rFonts w:ascii="Times New Roman" w:hAnsi="Times New Roman" w:cs="Times New Roman"/>
          <w:sz w:val="28"/>
          <w:szCs w:val="28"/>
        </w:rPr>
        <w:t xml:space="preserve"> за пределами установленной для них продолж</w:t>
      </w:r>
      <w:r w:rsidRPr="00562866">
        <w:rPr>
          <w:rFonts w:ascii="Times New Roman" w:hAnsi="Times New Roman" w:cs="Times New Roman"/>
          <w:sz w:val="28"/>
          <w:szCs w:val="28"/>
        </w:rPr>
        <w:t>и</w:t>
      </w:r>
      <w:r w:rsidRPr="00562866">
        <w:rPr>
          <w:rFonts w:ascii="Times New Roman" w:hAnsi="Times New Roman" w:cs="Times New Roman"/>
          <w:sz w:val="28"/>
          <w:szCs w:val="28"/>
        </w:rPr>
        <w:t>тельности рабочего времени.</w:t>
      </w:r>
    </w:p>
    <w:p w:rsidR="00695949" w:rsidRPr="00562866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66">
        <w:rPr>
          <w:rFonts w:ascii="Times New Roman" w:hAnsi="Times New Roman" w:cs="Times New Roman"/>
          <w:sz w:val="28"/>
          <w:szCs w:val="28"/>
        </w:rPr>
        <w:t>Медицинским работникам за выявление при оказании первичной мед</w:t>
      </w:r>
      <w:r w:rsidRPr="00562866">
        <w:rPr>
          <w:rFonts w:ascii="Times New Roman" w:hAnsi="Times New Roman" w:cs="Times New Roman"/>
          <w:sz w:val="28"/>
          <w:szCs w:val="28"/>
        </w:rPr>
        <w:t>и</w:t>
      </w:r>
      <w:r w:rsidRPr="00562866">
        <w:rPr>
          <w:rFonts w:ascii="Times New Roman" w:hAnsi="Times New Roman" w:cs="Times New Roman"/>
          <w:sz w:val="28"/>
          <w:szCs w:val="28"/>
        </w:rPr>
        <w:t>ко-санитарной помощи онкологических заболеваний осуществляются дене</w:t>
      </w:r>
      <w:r w:rsidRPr="00562866">
        <w:rPr>
          <w:rFonts w:ascii="Times New Roman" w:hAnsi="Times New Roman" w:cs="Times New Roman"/>
          <w:sz w:val="28"/>
          <w:szCs w:val="28"/>
        </w:rPr>
        <w:t>ж</w:t>
      </w:r>
      <w:r w:rsidRPr="00562866">
        <w:rPr>
          <w:rFonts w:ascii="Times New Roman" w:hAnsi="Times New Roman" w:cs="Times New Roman"/>
          <w:sz w:val="28"/>
          <w:szCs w:val="28"/>
        </w:rPr>
        <w:t>ные выплаты стимулирующего характера в порядке, установленном Прав</w:t>
      </w:r>
      <w:r w:rsidRPr="00562866">
        <w:rPr>
          <w:rFonts w:ascii="Times New Roman" w:hAnsi="Times New Roman" w:cs="Times New Roman"/>
          <w:sz w:val="28"/>
          <w:szCs w:val="28"/>
        </w:rPr>
        <w:t>и</w:t>
      </w:r>
      <w:r w:rsidRPr="0056286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949" w:rsidRPr="0056286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66">
        <w:rPr>
          <w:rFonts w:ascii="Times New Roman" w:hAnsi="Times New Roman" w:cs="Times New Roman"/>
          <w:sz w:val="28"/>
          <w:szCs w:val="28"/>
        </w:rPr>
        <w:t>3.11. Возмещение расходов, связанных с оказанием гражданам мед</w:t>
      </w:r>
      <w:r w:rsidRPr="00562866">
        <w:rPr>
          <w:rFonts w:ascii="Times New Roman" w:hAnsi="Times New Roman" w:cs="Times New Roman"/>
          <w:sz w:val="28"/>
          <w:szCs w:val="28"/>
        </w:rPr>
        <w:t>и</w:t>
      </w:r>
      <w:r w:rsidRPr="00562866">
        <w:rPr>
          <w:rFonts w:ascii="Times New Roman" w:hAnsi="Times New Roman" w:cs="Times New Roman"/>
          <w:sz w:val="28"/>
          <w:szCs w:val="28"/>
        </w:rPr>
        <w:t>цинской помощи в экстренной форме медицинской организацией, не учас</w:t>
      </w:r>
      <w:r w:rsidRPr="00562866">
        <w:rPr>
          <w:rFonts w:ascii="Times New Roman" w:hAnsi="Times New Roman" w:cs="Times New Roman"/>
          <w:sz w:val="28"/>
          <w:szCs w:val="28"/>
        </w:rPr>
        <w:t>т</w:t>
      </w:r>
      <w:r w:rsidRPr="00562866">
        <w:rPr>
          <w:rFonts w:ascii="Times New Roman" w:hAnsi="Times New Roman" w:cs="Times New Roman"/>
          <w:sz w:val="28"/>
          <w:szCs w:val="28"/>
        </w:rPr>
        <w:t>вующей в реализации Территориальной программы, производится за счет средств бюджетных ассигнований областного бюджета в виде предоставл</w:t>
      </w:r>
      <w:r w:rsidRPr="00562866">
        <w:rPr>
          <w:rFonts w:ascii="Times New Roman" w:hAnsi="Times New Roman" w:cs="Times New Roman"/>
          <w:sz w:val="28"/>
          <w:szCs w:val="28"/>
        </w:rPr>
        <w:t>е</w:t>
      </w:r>
      <w:r w:rsidRPr="00562866">
        <w:rPr>
          <w:rFonts w:ascii="Times New Roman" w:hAnsi="Times New Roman" w:cs="Times New Roman"/>
          <w:sz w:val="28"/>
          <w:szCs w:val="28"/>
        </w:rPr>
        <w:t>ния субсидий в порядке, утверждаемом Правительством Кировской области.</w:t>
      </w:r>
    </w:p>
    <w:p w:rsidR="00695949" w:rsidRPr="0056286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66">
        <w:rPr>
          <w:rFonts w:ascii="Times New Roman" w:hAnsi="Times New Roman" w:cs="Times New Roman"/>
          <w:sz w:val="28"/>
          <w:szCs w:val="28"/>
        </w:rPr>
        <w:t>Размеры возмещения медицинской организации, не участвующей в р</w:t>
      </w:r>
      <w:r w:rsidRPr="00562866">
        <w:rPr>
          <w:rFonts w:ascii="Times New Roman" w:hAnsi="Times New Roman" w:cs="Times New Roman"/>
          <w:sz w:val="28"/>
          <w:szCs w:val="28"/>
        </w:rPr>
        <w:t>е</w:t>
      </w:r>
      <w:r w:rsidRPr="00562866">
        <w:rPr>
          <w:rFonts w:ascii="Times New Roman" w:hAnsi="Times New Roman" w:cs="Times New Roman"/>
          <w:sz w:val="28"/>
          <w:szCs w:val="28"/>
        </w:rPr>
        <w:t>ализации Территориальной программы, расходов, связанных с оказанием гражданам медицинской помощи в экстренной форме, устанавливаются в с</w:t>
      </w:r>
      <w:r w:rsidRPr="00562866">
        <w:rPr>
          <w:rFonts w:ascii="Times New Roman" w:hAnsi="Times New Roman" w:cs="Times New Roman"/>
          <w:sz w:val="28"/>
          <w:szCs w:val="28"/>
        </w:rPr>
        <w:t>о</w:t>
      </w:r>
      <w:r w:rsidRPr="00562866">
        <w:rPr>
          <w:rFonts w:ascii="Times New Roman" w:hAnsi="Times New Roman" w:cs="Times New Roman"/>
          <w:sz w:val="28"/>
          <w:szCs w:val="28"/>
        </w:rPr>
        <w:t>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r w:rsidRPr="00562866">
        <w:rPr>
          <w:rFonts w:ascii="Times New Roman" w:hAnsi="Times New Roman" w:cs="Times New Roman"/>
          <w:sz w:val="28"/>
          <w:szCs w:val="28"/>
        </w:rPr>
        <w:t xml:space="preserve"> Тарифным соглашением по оплате медицинской помощи по обязательному медицинскому страхованию на те</w:t>
      </w:r>
      <w:r w:rsidRPr="00562866">
        <w:rPr>
          <w:rFonts w:ascii="Times New Roman" w:hAnsi="Times New Roman" w:cs="Times New Roman"/>
          <w:sz w:val="28"/>
          <w:szCs w:val="28"/>
        </w:rPr>
        <w:t>р</w:t>
      </w:r>
      <w:r w:rsidRPr="00562866">
        <w:rPr>
          <w:rFonts w:ascii="Times New Roman" w:hAnsi="Times New Roman" w:cs="Times New Roman"/>
          <w:sz w:val="28"/>
          <w:szCs w:val="28"/>
        </w:rPr>
        <w:t>ритории Кировской области</w:t>
      </w:r>
      <w:r>
        <w:rPr>
          <w:rFonts w:ascii="Times New Roman" w:hAnsi="Times New Roman" w:cs="Times New Roman"/>
          <w:sz w:val="28"/>
          <w:szCs w:val="28"/>
        </w:rPr>
        <w:t>, заключенным между органами исполнительной власти Кировской области, государственным некоммерческим финансово-кредитным учреждением Кировский областной территориальный фонд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зательного медицинского страхования (далее – ТФОМС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Кировской области), страховыми медицинскими организациями, медицинскими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некоммерческими организациями или их ассоциациями (союзами), профессиональными союзами медицинских работников или их объединений (ассоциаций)</w:t>
      </w:r>
      <w:r w:rsidRPr="0056286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695949" w:rsidRPr="0056286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66">
        <w:rPr>
          <w:rFonts w:ascii="Times New Roman" w:hAnsi="Times New Roman" w:cs="Times New Roman"/>
          <w:sz w:val="28"/>
          <w:szCs w:val="28"/>
        </w:rPr>
        <w:t>3.12. Сроки ожидания медицинской помощи, оказываемой в плановой форме, в том числе сроки ожидания оказания медицинской помощи в стац</w:t>
      </w:r>
      <w:r w:rsidRPr="00562866">
        <w:rPr>
          <w:rFonts w:ascii="Times New Roman" w:hAnsi="Times New Roman" w:cs="Times New Roman"/>
          <w:sz w:val="28"/>
          <w:szCs w:val="28"/>
        </w:rPr>
        <w:t>и</w:t>
      </w:r>
      <w:r w:rsidRPr="00562866">
        <w:rPr>
          <w:rFonts w:ascii="Times New Roman" w:hAnsi="Times New Roman" w:cs="Times New Roman"/>
          <w:sz w:val="28"/>
          <w:szCs w:val="28"/>
        </w:rPr>
        <w:t>онарных условиях, проведения отдельных диагностических обследований, а также консультаций врачей-специалистов составляют:</w:t>
      </w:r>
    </w:p>
    <w:p w:rsidR="00695949" w:rsidRPr="0056286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66">
        <w:rPr>
          <w:rFonts w:ascii="Times New Roman" w:hAnsi="Times New Roman" w:cs="Times New Roman"/>
          <w:sz w:val="28"/>
          <w:szCs w:val="28"/>
        </w:rPr>
        <w:t>первичной медико-санитарной помощи в неотложной форме  –  не б</w:t>
      </w:r>
      <w:r w:rsidRPr="00562866">
        <w:rPr>
          <w:rFonts w:ascii="Times New Roman" w:hAnsi="Times New Roman" w:cs="Times New Roman"/>
          <w:sz w:val="28"/>
          <w:szCs w:val="28"/>
        </w:rPr>
        <w:t>о</w:t>
      </w:r>
      <w:r w:rsidRPr="00562866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2866">
        <w:rPr>
          <w:rFonts w:ascii="Times New Roman" w:hAnsi="Times New Roman" w:cs="Times New Roman"/>
          <w:sz w:val="28"/>
          <w:szCs w:val="28"/>
        </w:rPr>
        <w:t xml:space="preserve"> </w:t>
      </w:r>
      <w:r w:rsidRPr="00562866">
        <w:rPr>
          <w:rFonts w:ascii="Times New Roman" w:hAnsi="Times New Roman" w:cs="Times New Roman"/>
          <w:sz w:val="28"/>
          <w:szCs w:val="28"/>
        </w:rPr>
        <w:lastRenderedPageBreak/>
        <w:t>часов с момента обращения пациента в медицинскую организацию;</w:t>
      </w:r>
    </w:p>
    <w:p w:rsidR="00695949" w:rsidRPr="0056286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66">
        <w:rPr>
          <w:rFonts w:ascii="Times New Roman" w:hAnsi="Times New Roman" w:cs="Times New Roman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</w:p>
    <w:p w:rsidR="00695949" w:rsidRPr="0056286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66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 (за исключением под</w:t>
      </w:r>
      <w:r w:rsidRPr="00562866">
        <w:rPr>
          <w:rFonts w:ascii="Times New Roman" w:hAnsi="Times New Roman" w:cs="Times New Roman"/>
          <w:sz w:val="28"/>
          <w:szCs w:val="28"/>
        </w:rPr>
        <w:t>о</w:t>
      </w:r>
      <w:r w:rsidRPr="00562866">
        <w:rPr>
          <w:rFonts w:ascii="Times New Roman" w:hAnsi="Times New Roman" w:cs="Times New Roman"/>
          <w:sz w:val="28"/>
          <w:szCs w:val="28"/>
        </w:rPr>
        <w:t xml:space="preserve">зрения на онкологическое заболевание) – не более 14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62866">
        <w:rPr>
          <w:rFonts w:ascii="Times New Roman" w:hAnsi="Times New Roman" w:cs="Times New Roman"/>
          <w:sz w:val="28"/>
          <w:szCs w:val="28"/>
        </w:rPr>
        <w:t xml:space="preserve"> дней со дня обращения пациента в медицинскую организацию;</w:t>
      </w:r>
    </w:p>
    <w:p w:rsidR="00695949" w:rsidRPr="0056286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66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 в случае подозрения на онкологическое заболевание  – не более 3 рабочих дней;</w:t>
      </w:r>
    </w:p>
    <w:p w:rsidR="00695949" w:rsidRPr="00562866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66">
        <w:rPr>
          <w:rFonts w:ascii="Times New Roman" w:hAnsi="Times New Roman" w:cs="Times New Roman"/>
          <w:sz w:val="28"/>
          <w:szCs w:val="28"/>
        </w:rPr>
        <w:t xml:space="preserve"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заболевания – не более 14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62866">
        <w:rPr>
          <w:rFonts w:ascii="Times New Roman" w:hAnsi="Times New Roman" w:cs="Times New Roman"/>
          <w:sz w:val="28"/>
          <w:szCs w:val="28"/>
        </w:rPr>
        <w:t xml:space="preserve"> дней со дня назначения исследований (за исключением исследований при подозрении на онкологич</w:t>
      </w:r>
      <w:r w:rsidRPr="00562866">
        <w:rPr>
          <w:rFonts w:ascii="Times New Roman" w:hAnsi="Times New Roman" w:cs="Times New Roman"/>
          <w:sz w:val="28"/>
          <w:szCs w:val="28"/>
        </w:rPr>
        <w:t>е</w:t>
      </w:r>
      <w:r w:rsidRPr="00562866">
        <w:rPr>
          <w:rFonts w:ascii="Times New Roman" w:hAnsi="Times New Roman" w:cs="Times New Roman"/>
          <w:sz w:val="28"/>
          <w:szCs w:val="28"/>
        </w:rPr>
        <w:t>ское заболевание);</w:t>
      </w:r>
    </w:p>
    <w:p w:rsidR="00695949" w:rsidRPr="00562866" w:rsidRDefault="00695949" w:rsidP="00695949">
      <w:pPr>
        <w:pStyle w:val="content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562866">
        <w:rPr>
          <w:sz w:val="28"/>
          <w:szCs w:val="28"/>
        </w:rPr>
        <w:t>проведения компьютерной томографии (включая однофотонную эми</w:t>
      </w:r>
      <w:r w:rsidRPr="00562866">
        <w:rPr>
          <w:sz w:val="28"/>
          <w:szCs w:val="28"/>
        </w:rPr>
        <w:t>с</w:t>
      </w:r>
      <w:r w:rsidRPr="00562866">
        <w:rPr>
          <w:sz w:val="28"/>
          <w:szCs w:val="28"/>
        </w:rPr>
        <w:t>сионную компьютерную томографию), магнитно-резонансной томографии и ангиографии при оказании первичной медико-санитарной помощи (за и</w:t>
      </w:r>
      <w:r w:rsidRPr="00562866">
        <w:rPr>
          <w:sz w:val="28"/>
          <w:szCs w:val="28"/>
        </w:rPr>
        <w:t>с</w:t>
      </w:r>
      <w:r w:rsidRPr="00562866">
        <w:rPr>
          <w:sz w:val="28"/>
          <w:szCs w:val="28"/>
        </w:rPr>
        <w:t xml:space="preserve">ключением исследований при подозрении на онкологическое заболевание) – не более 14 </w:t>
      </w:r>
      <w:r>
        <w:rPr>
          <w:sz w:val="28"/>
          <w:szCs w:val="28"/>
        </w:rPr>
        <w:t>рабочих</w:t>
      </w:r>
      <w:r w:rsidRPr="00562866">
        <w:rPr>
          <w:sz w:val="28"/>
          <w:szCs w:val="28"/>
        </w:rPr>
        <w:t xml:space="preserve"> дней со дня назначения;</w:t>
      </w:r>
    </w:p>
    <w:p w:rsidR="00695949" w:rsidRPr="00562866" w:rsidRDefault="00695949" w:rsidP="00695949">
      <w:pPr>
        <w:pStyle w:val="content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диагностических</w:t>
      </w:r>
      <w:r w:rsidRPr="00562866">
        <w:rPr>
          <w:sz w:val="28"/>
          <w:szCs w:val="28"/>
        </w:rPr>
        <w:t xml:space="preserve"> инструментальных и лабораторных и</w:t>
      </w:r>
      <w:r w:rsidRPr="00562866">
        <w:rPr>
          <w:sz w:val="28"/>
          <w:szCs w:val="28"/>
        </w:rPr>
        <w:t>с</w:t>
      </w:r>
      <w:r w:rsidRPr="00562866">
        <w:rPr>
          <w:sz w:val="28"/>
          <w:szCs w:val="28"/>
        </w:rPr>
        <w:t xml:space="preserve">следований для пациентов с подозрением на онкологические заболевания – не более 7 </w:t>
      </w:r>
      <w:r>
        <w:rPr>
          <w:sz w:val="28"/>
          <w:szCs w:val="28"/>
        </w:rPr>
        <w:t>рабочих</w:t>
      </w:r>
      <w:r w:rsidRPr="00562866">
        <w:rPr>
          <w:sz w:val="28"/>
          <w:szCs w:val="28"/>
        </w:rPr>
        <w:t xml:space="preserve"> дней со дня назначения;</w:t>
      </w:r>
    </w:p>
    <w:p w:rsidR="00695949" w:rsidRPr="00562866" w:rsidRDefault="00695949" w:rsidP="00695949">
      <w:pPr>
        <w:pStyle w:val="content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562866">
        <w:rPr>
          <w:sz w:val="28"/>
          <w:szCs w:val="28"/>
        </w:rPr>
        <w:t xml:space="preserve">срок установления диспансерного наблюдения врача-онколога за </w:t>
      </w:r>
      <w:proofErr w:type="gramStart"/>
      <w:r w:rsidRPr="00562866">
        <w:rPr>
          <w:sz w:val="28"/>
          <w:szCs w:val="28"/>
        </w:rPr>
        <w:t>па-</w:t>
      </w:r>
      <w:proofErr w:type="spellStart"/>
      <w:r w:rsidRPr="00562866">
        <w:rPr>
          <w:sz w:val="28"/>
          <w:szCs w:val="28"/>
        </w:rPr>
        <w:t>циентом</w:t>
      </w:r>
      <w:proofErr w:type="spellEnd"/>
      <w:proofErr w:type="gramEnd"/>
      <w:r w:rsidRPr="00562866">
        <w:rPr>
          <w:sz w:val="28"/>
          <w:szCs w:val="28"/>
        </w:rPr>
        <w:t xml:space="preserve"> с выявленным онкологическим заболеванием не должен превышать 3 рабочих дней с момента постановки диагноза онкологического заболев</w:t>
      </w:r>
      <w:r w:rsidRPr="00562866">
        <w:rPr>
          <w:sz w:val="28"/>
          <w:szCs w:val="28"/>
        </w:rPr>
        <w:t>а</w:t>
      </w:r>
      <w:r w:rsidRPr="00562866">
        <w:rPr>
          <w:sz w:val="28"/>
          <w:szCs w:val="28"/>
        </w:rPr>
        <w:t>ния;</w:t>
      </w:r>
    </w:p>
    <w:p w:rsidR="00695949" w:rsidRDefault="00695949" w:rsidP="00695949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866">
        <w:rPr>
          <w:rFonts w:ascii="Times New Roman" w:hAnsi="Times New Roman" w:cs="Times New Roman"/>
          <w:sz w:val="28"/>
          <w:szCs w:val="28"/>
        </w:rPr>
        <w:t>ожидания оказания специализированной, за исключением высокоте</w:t>
      </w:r>
      <w:r w:rsidRPr="00562866">
        <w:rPr>
          <w:rFonts w:ascii="Times New Roman" w:hAnsi="Times New Roman" w:cs="Times New Roman"/>
          <w:sz w:val="28"/>
          <w:szCs w:val="28"/>
        </w:rPr>
        <w:t>х</w:t>
      </w:r>
      <w:r w:rsidRPr="00562866">
        <w:rPr>
          <w:rFonts w:ascii="Times New Roman" w:hAnsi="Times New Roman" w:cs="Times New Roman"/>
          <w:sz w:val="28"/>
          <w:szCs w:val="28"/>
        </w:rPr>
        <w:t>нологичной, медицинской помощи, в том числе для лиц, находящихся в ст</w:t>
      </w:r>
      <w:r w:rsidRPr="00562866">
        <w:rPr>
          <w:rFonts w:ascii="Times New Roman" w:hAnsi="Times New Roman" w:cs="Times New Roman"/>
          <w:sz w:val="28"/>
          <w:szCs w:val="28"/>
        </w:rPr>
        <w:t>а</w:t>
      </w:r>
      <w:r w:rsidRPr="00562866">
        <w:rPr>
          <w:rFonts w:ascii="Times New Roman" w:hAnsi="Times New Roman" w:cs="Times New Roman"/>
          <w:sz w:val="28"/>
          <w:szCs w:val="28"/>
        </w:rPr>
        <w:t xml:space="preserve">ционарных организациях социального обслуживания, – не более 14 </w:t>
      </w:r>
      <w:r>
        <w:rPr>
          <w:rFonts w:ascii="Times New Roman" w:hAnsi="Times New Roman" w:cs="Times New Roman"/>
          <w:sz w:val="28"/>
          <w:szCs w:val="28"/>
        </w:rPr>
        <w:t>рабочи</w:t>
      </w:r>
      <w:r w:rsidRPr="00562866">
        <w:rPr>
          <w:rFonts w:ascii="Times New Roman" w:hAnsi="Times New Roman" w:cs="Times New Roman"/>
          <w:sz w:val="28"/>
          <w:szCs w:val="28"/>
        </w:rPr>
        <w:t xml:space="preserve">х дней со дня выдачи лечащим врачом направления на </w:t>
      </w:r>
      <w:r w:rsidRPr="004048AB">
        <w:rPr>
          <w:rFonts w:ascii="Times New Roman" w:hAnsi="Times New Roman" w:cs="Times New Roman"/>
          <w:sz w:val="28"/>
          <w:szCs w:val="28"/>
        </w:rPr>
        <w:t xml:space="preserve">госпитализацию, а для </w:t>
      </w:r>
      <w:r w:rsidRPr="004048AB">
        <w:rPr>
          <w:rFonts w:ascii="Times New Roman" w:hAnsi="Times New Roman" w:cs="Times New Roman"/>
          <w:sz w:val="28"/>
          <w:szCs w:val="28"/>
        </w:rPr>
        <w:lastRenderedPageBreak/>
        <w:t xml:space="preserve">пациентов с онкологическими заболеваниями – не более 7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4048AB">
        <w:rPr>
          <w:rFonts w:ascii="Times New Roman" w:hAnsi="Times New Roman" w:cs="Times New Roman"/>
          <w:sz w:val="28"/>
          <w:szCs w:val="28"/>
        </w:rPr>
        <w:t xml:space="preserve"> дней с момента гистологической верификации опухоли или с момента установления предварительного диагноза заболевания (состояния). </w:t>
      </w:r>
      <w:proofErr w:type="gramEnd"/>
    </w:p>
    <w:p w:rsidR="00695949" w:rsidRDefault="00695949" w:rsidP="00695949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AB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4048AB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4048AB">
        <w:rPr>
          <w:rFonts w:ascii="Times New Roman" w:hAnsi="Times New Roman" w:cs="Times New Roman"/>
          <w:sz w:val="28"/>
          <w:szCs w:val="28"/>
        </w:rPr>
        <w:t xml:space="preserve"> до пациента, проживающего в городской местности, бр</w:t>
      </w:r>
      <w:r w:rsidRPr="004048AB">
        <w:rPr>
          <w:rFonts w:ascii="Times New Roman" w:hAnsi="Times New Roman" w:cs="Times New Roman"/>
          <w:sz w:val="28"/>
          <w:szCs w:val="28"/>
        </w:rPr>
        <w:t>и</w:t>
      </w:r>
      <w:r w:rsidRPr="004048AB">
        <w:rPr>
          <w:rFonts w:ascii="Times New Roman" w:hAnsi="Times New Roman" w:cs="Times New Roman"/>
          <w:sz w:val="28"/>
          <w:szCs w:val="28"/>
        </w:rPr>
        <w:t>гады скорой медицинской помощи при оказании скорой медицинской пом</w:t>
      </w:r>
      <w:r w:rsidRPr="004048AB">
        <w:rPr>
          <w:rFonts w:ascii="Times New Roman" w:hAnsi="Times New Roman" w:cs="Times New Roman"/>
          <w:sz w:val="28"/>
          <w:szCs w:val="28"/>
        </w:rPr>
        <w:t>о</w:t>
      </w:r>
      <w:r w:rsidRPr="004048AB">
        <w:rPr>
          <w:rFonts w:ascii="Times New Roman" w:hAnsi="Times New Roman" w:cs="Times New Roman"/>
          <w:sz w:val="28"/>
          <w:szCs w:val="28"/>
        </w:rPr>
        <w:t>щи в экстренной форме – не более 20 минут с момента ее вызова, до прож</w:t>
      </w:r>
      <w:r w:rsidRPr="004048AB">
        <w:rPr>
          <w:rFonts w:ascii="Times New Roman" w:hAnsi="Times New Roman" w:cs="Times New Roman"/>
          <w:sz w:val="28"/>
          <w:szCs w:val="28"/>
        </w:rPr>
        <w:t>и</w:t>
      </w:r>
      <w:r w:rsidRPr="004048AB">
        <w:rPr>
          <w:rFonts w:ascii="Times New Roman" w:hAnsi="Times New Roman" w:cs="Times New Roman"/>
          <w:sz w:val="28"/>
          <w:szCs w:val="28"/>
        </w:rPr>
        <w:t>вающего в сельской местности – не более 40 минут.</w:t>
      </w:r>
      <w:proofErr w:type="gramEnd"/>
    </w:p>
    <w:p w:rsidR="00695949" w:rsidRDefault="00695949" w:rsidP="00695949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кового исследования сердечно-сосудистой системы, эндоскопических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гностических исследований, молекулярно-генетических и гистологических исследований с целью выявления онкологических заболеваний и подбора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терапии) осуществляется лечащим врачом, оказывающим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ную медико-санитарную помощь, в том числе первичную специализирова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E97B4A">
        <w:t xml:space="preserve"> </w:t>
      </w:r>
      <w:r w:rsidRPr="00E97B4A">
        <w:rPr>
          <w:rFonts w:ascii="Times New Roman" w:hAnsi="Times New Roman" w:cs="Times New Roman"/>
          <w:sz w:val="28"/>
          <w:szCs w:val="28"/>
        </w:rPr>
        <w:t>медико-санитарную помощь</w:t>
      </w:r>
      <w:r>
        <w:rPr>
          <w:rFonts w:ascii="Times New Roman" w:hAnsi="Times New Roman" w:cs="Times New Roman"/>
          <w:sz w:val="28"/>
          <w:szCs w:val="28"/>
        </w:rPr>
        <w:t>, при наличии медицинских показаний, в сроки, установленные Территориальной программой.</w:t>
      </w:r>
      <w:proofErr w:type="gramEnd"/>
    </w:p>
    <w:p w:rsidR="00695949" w:rsidRDefault="00695949" w:rsidP="00695949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врачу, оказывающему первичную специализированную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дико-санитарную помощь, предоставляются сведения о возможных объемах отдельных диагностических (лабораторных) исследований </w:t>
      </w:r>
      <w:r w:rsidRPr="005F3F0D">
        <w:rPr>
          <w:rFonts w:ascii="Times New Roman" w:hAnsi="Times New Roman" w:cs="Times New Roman"/>
          <w:sz w:val="28"/>
          <w:szCs w:val="28"/>
        </w:rPr>
        <w:t>(компьютерной томографии, магнитно-резонансной томографии, ультразвукового исслед</w:t>
      </w:r>
      <w:r w:rsidRPr="005F3F0D">
        <w:rPr>
          <w:rFonts w:ascii="Times New Roman" w:hAnsi="Times New Roman" w:cs="Times New Roman"/>
          <w:sz w:val="28"/>
          <w:szCs w:val="28"/>
        </w:rPr>
        <w:t>о</w:t>
      </w:r>
      <w:r w:rsidRPr="005F3F0D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gramStart"/>
      <w:r w:rsidRPr="005F3F0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F3F0D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</w:t>
      </w:r>
      <w:r w:rsidRPr="005F3F0D">
        <w:rPr>
          <w:rFonts w:ascii="Times New Roman" w:hAnsi="Times New Roman" w:cs="Times New Roman"/>
          <w:sz w:val="28"/>
          <w:szCs w:val="28"/>
        </w:rPr>
        <w:t>с</w:t>
      </w:r>
      <w:r w:rsidRPr="005F3F0D">
        <w:rPr>
          <w:rFonts w:ascii="Times New Roman" w:hAnsi="Times New Roman" w:cs="Times New Roman"/>
          <w:sz w:val="28"/>
          <w:szCs w:val="28"/>
        </w:rPr>
        <w:t>следований, молекулярно-генетических и гистологических исследований с целью выявления онкологических заболеваний</w:t>
      </w:r>
      <w:r w:rsidRPr="00924CBC">
        <w:t xml:space="preserve"> </w:t>
      </w:r>
      <w:r w:rsidRPr="00924CBC">
        <w:rPr>
          <w:rFonts w:ascii="Times New Roman" w:hAnsi="Times New Roman" w:cs="Times New Roman"/>
          <w:sz w:val="28"/>
          <w:szCs w:val="28"/>
        </w:rPr>
        <w:t xml:space="preserve">и подбора </w:t>
      </w:r>
      <w:proofErr w:type="spellStart"/>
      <w:r w:rsidRPr="00924CBC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924CBC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5F3F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предоставляемых в конкретных медицинских организациях. Порядок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на такие исследования устанавливается нормативным правовым актом министерства здравоохранения Кировской области.</w:t>
      </w:r>
    </w:p>
    <w:p w:rsidR="00695949" w:rsidRDefault="00695949" w:rsidP="00695949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25">
        <w:rPr>
          <w:rFonts w:ascii="Times New Roman" w:hAnsi="Times New Roman" w:cs="Times New Roman"/>
          <w:sz w:val="28"/>
          <w:szCs w:val="28"/>
        </w:rPr>
        <w:t xml:space="preserve">Страховые медицинские организации осуществляют контроль за назначением, направлением на проведение и выполнением отдельных </w:t>
      </w:r>
      <w:proofErr w:type="spellStart"/>
      <w:proofErr w:type="gramStart"/>
      <w:r w:rsidRPr="00355E25">
        <w:rPr>
          <w:rFonts w:ascii="Times New Roman" w:hAnsi="Times New Roman" w:cs="Times New Roman"/>
          <w:sz w:val="28"/>
          <w:szCs w:val="28"/>
        </w:rPr>
        <w:t>диаг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5E25">
        <w:rPr>
          <w:rFonts w:ascii="Times New Roman" w:hAnsi="Times New Roman" w:cs="Times New Roman"/>
          <w:sz w:val="28"/>
          <w:szCs w:val="28"/>
        </w:rPr>
        <w:t>ностических</w:t>
      </w:r>
      <w:proofErr w:type="spellEnd"/>
      <w:proofErr w:type="gramEnd"/>
      <w:r w:rsidRPr="00355E25">
        <w:rPr>
          <w:rFonts w:ascii="Times New Roman" w:hAnsi="Times New Roman" w:cs="Times New Roman"/>
          <w:sz w:val="28"/>
          <w:szCs w:val="28"/>
        </w:rPr>
        <w:t xml:space="preserve"> (лабораторных) исследований (компьютерной томографии, ма</w:t>
      </w:r>
      <w:r w:rsidRPr="00355E25">
        <w:rPr>
          <w:rFonts w:ascii="Times New Roman" w:hAnsi="Times New Roman" w:cs="Times New Roman"/>
          <w:sz w:val="28"/>
          <w:szCs w:val="28"/>
        </w:rPr>
        <w:t>г</w:t>
      </w:r>
      <w:r w:rsidRPr="00355E25">
        <w:rPr>
          <w:rFonts w:ascii="Times New Roman" w:hAnsi="Times New Roman" w:cs="Times New Roman"/>
          <w:sz w:val="28"/>
          <w:szCs w:val="28"/>
        </w:rPr>
        <w:t>нитно-резонансной томографии, ультразвукового исследования сердечно-сосудистой системы, эндоскопических диагностических исследований, г</w:t>
      </w:r>
      <w:r w:rsidRPr="00355E25">
        <w:rPr>
          <w:rFonts w:ascii="Times New Roman" w:hAnsi="Times New Roman" w:cs="Times New Roman"/>
          <w:sz w:val="28"/>
          <w:szCs w:val="28"/>
        </w:rPr>
        <w:t>и</w:t>
      </w:r>
      <w:r w:rsidRPr="00355E25">
        <w:rPr>
          <w:rFonts w:ascii="Times New Roman" w:hAnsi="Times New Roman" w:cs="Times New Roman"/>
          <w:sz w:val="28"/>
          <w:szCs w:val="28"/>
        </w:rPr>
        <w:t xml:space="preserve">стологических исследований и молекулярно-генетических исследований с </w:t>
      </w:r>
      <w:r w:rsidRPr="00355E25">
        <w:rPr>
          <w:rFonts w:ascii="Times New Roman" w:hAnsi="Times New Roman" w:cs="Times New Roman"/>
          <w:sz w:val="28"/>
          <w:szCs w:val="28"/>
        </w:rPr>
        <w:lastRenderedPageBreak/>
        <w:t xml:space="preserve">целью выявления онкологических заболеваний и подбора </w:t>
      </w:r>
      <w:proofErr w:type="spellStart"/>
      <w:r w:rsidRPr="00355E25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355E25">
        <w:rPr>
          <w:rFonts w:ascii="Times New Roman" w:hAnsi="Times New Roman" w:cs="Times New Roman"/>
          <w:sz w:val="28"/>
          <w:szCs w:val="28"/>
        </w:rPr>
        <w:t xml:space="preserve"> терапии) в соответствии с законодательством Российской Федерации.</w:t>
      </w:r>
    </w:p>
    <w:p w:rsidR="00695949" w:rsidRPr="004048AB" w:rsidRDefault="00695949" w:rsidP="00695949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64">
        <w:rPr>
          <w:rFonts w:ascii="Times New Roman" w:hAnsi="Times New Roman" w:cs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</w:t>
      </w:r>
      <w:r w:rsidRPr="00760E64">
        <w:rPr>
          <w:rFonts w:ascii="Times New Roman" w:hAnsi="Times New Roman" w:cs="Times New Roman"/>
          <w:sz w:val="28"/>
          <w:szCs w:val="28"/>
        </w:rPr>
        <w:t>а</w:t>
      </w:r>
      <w:r w:rsidRPr="00760E64">
        <w:rPr>
          <w:rFonts w:ascii="Times New Roman" w:hAnsi="Times New Roman" w:cs="Times New Roman"/>
          <w:sz w:val="28"/>
          <w:szCs w:val="28"/>
        </w:rPr>
        <w:t>нием работ (услуг) по онкологии, для оказания специализированной мед</w:t>
      </w:r>
      <w:r w:rsidRPr="00760E64">
        <w:rPr>
          <w:rFonts w:ascii="Times New Roman" w:hAnsi="Times New Roman" w:cs="Times New Roman"/>
          <w:sz w:val="28"/>
          <w:szCs w:val="28"/>
        </w:rPr>
        <w:t>и</w:t>
      </w:r>
      <w:r w:rsidRPr="00760E64">
        <w:rPr>
          <w:rFonts w:ascii="Times New Roman" w:hAnsi="Times New Roman" w:cs="Times New Roman"/>
          <w:sz w:val="28"/>
          <w:szCs w:val="28"/>
        </w:rPr>
        <w:t>цинской помощи, в сроки, установленные разделом</w:t>
      </w:r>
      <w:r>
        <w:rPr>
          <w:rFonts w:ascii="Times New Roman" w:hAnsi="Times New Roman" w:cs="Times New Roman"/>
          <w:sz w:val="28"/>
          <w:szCs w:val="28"/>
        </w:rPr>
        <w:t xml:space="preserve"> 3 Территориальной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760E64">
        <w:rPr>
          <w:rFonts w:ascii="Times New Roman" w:hAnsi="Times New Roman" w:cs="Times New Roman"/>
          <w:sz w:val="28"/>
          <w:szCs w:val="28"/>
        </w:rPr>
        <w:t>.</w:t>
      </w:r>
    </w:p>
    <w:p w:rsidR="00695949" w:rsidRPr="00B603E4" w:rsidRDefault="00695949" w:rsidP="00695949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AB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</w:t>
      </w:r>
      <w:r w:rsidRPr="004048AB">
        <w:rPr>
          <w:rFonts w:ascii="Times New Roman" w:hAnsi="Times New Roman" w:cs="Times New Roman"/>
          <w:sz w:val="28"/>
          <w:szCs w:val="28"/>
        </w:rPr>
        <w:t>и</w:t>
      </w:r>
      <w:r w:rsidRPr="004048AB">
        <w:rPr>
          <w:rFonts w:ascii="Times New Roman" w:hAnsi="Times New Roman" w:cs="Times New Roman"/>
          <w:sz w:val="28"/>
          <w:szCs w:val="28"/>
        </w:rPr>
        <w:t>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</w:t>
      </w:r>
      <w:r w:rsidRPr="004048AB">
        <w:rPr>
          <w:rFonts w:ascii="Times New Roman" w:hAnsi="Times New Roman" w:cs="Times New Roman"/>
          <w:sz w:val="28"/>
          <w:szCs w:val="28"/>
        </w:rPr>
        <w:t>е</w:t>
      </w:r>
      <w:r w:rsidRPr="004048AB">
        <w:rPr>
          <w:rFonts w:ascii="Times New Roman" w:hAnsi="Times New Roman" w:cs="Times New Roman"/>
          <w:sz w:val="28"/>
          <w:szCs w:val="28"/>
        </w:rPr>
        <w:t>том требований законодательства Российской Федерации в области перс</w:t>
      </w:r>
      <w:r w:rsidRPr="004048AB">
        <w:rPr>
          <w:rFonts w:ascii="Times New Roman" w:hAnsi="Times New Roman" w:cs="Times New Roman"/>
          <w:sz w:val="28"/>
          <w:szCs w:val="28"/>
        </w:rPr>
        <w:t>о</w:t>
      </w:r>
      <w:r w:rsidRPr="004048AB">
        <w:rPr>
          <w:rFonts w:ascii="Times New Roman" w:hAnsi="Times New Roman" w:cs="Times New Roman"/>
          <w:sz w:val="28"/>
          <w:szCs w:val="28"/>
        </w:rPr>
        <w:t>нальных данных.</w:t>
      </w:r>
      <w:proofErr w:type="gramEnd"/>
    </w:p>
    <w:tbl>
      <w:tblPr>
        <w:tblStyle w:val="ab"/>
        <w:tblW w:w="9037" w:type="dxa"/>
        <w:tblInd w:w="675" w:type="dxa"/>
        <w:tblLook w:val="04A0" w:firstRow="1" w:lastRow="0" w:firstColumn="1" w:lastColumn="0" w:noHBand="0" w:noVBand="1"/>
      </w:tblPr>
      <w:tblGrid>
        <w:gridCol w:w="426"/>
        <w:gridCol w:w="8611"/>
      </w:tblGrid>
      <w:tr w:rsidR="00695949" w:rsidRPr="00F70587" w:rsidTr="00E067B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49" w:rsidRPr="00F70587" w:rsidRDefault="00695949" w:rsidP="00E067B8">
            <w:pPr>
              <w:pStyle w:val="ConsPlusNormal"/>
              <w:spacing w:before="240"/>
              <w:ind w:right="-216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176"/>
            <w:bookmarkEnd w:id="4"/>
            <w:r w:rsidRPr="00F705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:rsidR="00695949" w:rsidRPr="00F70587" w:rsidRDefault="00695949" w:rsidP="00E067B8">
            <w:pPr>
              <w:pStyle w:val="ConsPlusNormal"/>
              <w:spacing w:before="24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заболеваний и состояний, оказание медицинской </w:t>
            </w:r>
            <w:r w:rsidRPr="00F705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помощи при которых осуществляется бесплатно, и категории граждан, оказание медицинской помощи которым </w:t>
            </w:r>
            <w:r w:rsidRPr="00F705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осуществляется бесплатно</w:t>
            </w:r>
          </w:p>
        </w:tc>
      </w:tr>
    </w:tbl>
    <w:p w:rsidR="00695949" w:rsidRPr="00F70587" w:rsidRDefault="00695949" w:rsidP="00695949">
      <w:pPr>
        <w:pStyle w:val="ConsPlusNormal"/>
        <w:ind w:left="567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>4.1. Гражданин имеет право на бесплатное получение медицинской п</w:t>
      </w:r>
      <w:r w:rsidRPr="00F70587">
        <w:rPr>
          <w:rFonts w:ascii="Times New Roman" w:hAnsi="Times New Roman" w:cs="Times New Roman"/>
          <w:sz w:val="28"/>
          <w:szCs w:val="28"/>
        </w:rPr>
        <w:t>о</w:t>
      </w:r>
      <w:r w:rsidRPr="00F70587">
        <w:rPr>
          <w:rFonts w:ascii="Times New Roman" w:hAnsi="Times New Roman" w:cs="Times New Roman"/>
          <w:sz w:val="28"/>
          <w:szCs w:val="28"/>
        </w:rPr>
        <w:t xml:space="preserve">мощи по видам, формам и условиям ее оказания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Pr="009E2F01">
        <w:t xml:space="preserve"> </w:t>
      </w:r>
      <w:r>
        <w:br/>
      </w:r>
      <w:r w:rsidRPr="009E2F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разделами 2 и 3 Территориальной программы </w:t>
      </w:r>
      <w:r w:rsidRPr="00F70587">
        <w:rPr>
          <w:rFonts w:ascii="Times New Roman" w:hAnsi="Times New Roman" w:cs="Times New Roman"/>
          <w:sz w:val="28"/>
          <w:szCs w:val="28"/>
        </w:rPr>
        <w:t>при следу</w:t>
      </w:r>
      <w:r w:rsidRPr="00F70587">
        <w:rPr>
          <w:rFonts w:ascii="Times New Roman" w:hAnsi="Times New Roman" w:cs="Times New Roman"/>
          <w:sz w:val="28"/>
          <w:szCs w:val="28"/>
        </w:rPr>
        <w:t>ю</w:t>
      </w:r>
      <w:r w:rsidRPr="00F70587">
        <w:rPr>
          <w:rFonts w:ascii="Times New Roman" w:hAnsi="Times New Roman" w:cs="Times New Roman"/>
          <w:sz w:val="28"/>
          <w:szCs w:val="28"/>
        </w:rPr>
        <w:t xml:space="preserve">щих заболеваниях и состояниях: 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И</w:t>
      </w:r>
      <w:r w:rsidRPr="00F70587">
        <w:rPr>
          <w:rFonts w:ascii="Times New Roman" w:hAnsi="Times New Roman" w:cs="Times New Roman"/>
          <w:sz w:val="28"/>
          <w:szCs w:val="28"/>
        </w:rPr>
        <w:t xml:space="preserve">нфекционных и паразитарных </w:t>
      </w:r>
      <w:proofErr w:type="gramStart"/>
      <w:r w:rsidRPr="00F70587">
        <w:rPr>
          <w:rFonts w:ascii="Times New Roman" w:hAnsi="Times New Roman" w:cs="Times New Roman"/>
          <w:sz w:val="28"/>
          <w:szCs w:val="28"/>
        </w:rPr>
        <w:t>болезнях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>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70587">
        <w:rPr>
          <w:rFonts w:ascii="Times New Roman" w:hAnsi="Times New Roman" w:cs="Times New Roman"/>
          <w:sz w:val="28"/>
          <w:szCs w:val="28"/>
        </w:rPr>
        <w:t>овообразованиях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>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эндокринной системы.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70587">
        <w:rPr>
          <w:rFonts w:ascii="Times New Roman" w:hAnsi="Times New Roman" w:cs="Times New Roman"/>
          <w:sz w:val="28"/>
          <w:szCs w:val="28"/>
        </w:rPr>
        <w:t>асстройстве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питания и нарушениях обмена веществ.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нервной системы.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крови, кроветворных органов.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0587">
        <w:rPr>
          <w:rFonts w:ascii="Times New Roman" w:hAnsi="Times New Roman" w:cs="Times New Roman"/>
          <w:sz w:val="28"/>
          <w:szCs w:val="28"/>
        </w:rPr>
        <w:t xml:space="preserve">тдельных </w:t>
      </w:r>
      <w:proofErr w:type="gramStart"/>
      <w:r w:rsidRPr="00F70587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>, вовлекающих иммунный механизм.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4.1.8.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глаза и его придаточного аппарата.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lastRenderedPageBreak/>
        <w:t xml:space="preserve">4.1.9.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уха и сосцевидного отростка.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системы кровообращения.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органов дыхания.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органов пищеварения, в том числе болезнях полости рта, слюнных желез и челюстей (за исключением зубного протезирования).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мочеполовой системы.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кожи и подкожной клетчатки.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олезнях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костно-мышечной системы и соединительной ткани.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4.1.16.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70587">
        <w:rPr>
          <w:rFonts w:ascii="Times New Roman" w:hAnsi="Times New Roman" w:cs="Times New Roman"/>
          <w:sz w:val="28"/>
          <w:szCs w:val="28"/>
        </w:rPr>
        <w:t>равмах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>, отравлениях и некоторых других последствиях возде</w:t>
      </w:r>
      <w:r w:rsidRPr="00F70587">
        <w:rPr>
          <w:rFonts w:ascii="Times New Roman" w:hAnsi="Times New Roman" w:cs="Times New Roman"/>
          <w:sz w:val="28"/>
          <w:szCs w:val="28"/>
        </w:rPr>
        <w:t>й</w:t>
      </w:r>
      <w:r w:rsidRPr="00F70587">
        <w:rPr>
          <w:rFonts w:ascii="Times New Roman" w:hAnsi="Times New Roman" w:cs="Times New Roman"/>
          <w:sz w:val="28"/>
          <w:szCs w:val="28"/>
        </w:rPr>
        <w:t>ствия внешних причин.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587">
        <w:rPr>
          <w:rFonts w:ascii="Times New Roman" w:hAnsi="Times New Roman" w:cs="Times New Roman"/>
          <w:sz w:val="28"/>
          <w:szCs w:val="28"/>
        </w:rPr>
        <w:t xml:space="preserve">рожденных </w:t>
      </w:r>
      <w:proofErr w:type="gramStart"/>
      <w:r w:rsidRPr="00F70587">
        <w:rPr>
          <w:rFonts w:ascii="Times New Roman" w:hAnsi="Times New Roman" w:cs="Times New Roman"/>
          <w:sz w:val="28"/>
          <w:szCs w:val="28"/>
        </w:rPr>
        <w:t>аномалиях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(пороках развития).</w:t>
      </w:r>
    </w:p>
    <w:p w:rsidR="00695949" w:rsidRPr="00F7058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F70587">
        <w:rPr>
          <w:rFonts w:ascii="Times New Roman" w:hAnsi="Times New Roman" w:cs="Times New Roman"/>
          <w:sz w:val="28"/>
          <w:szCs w:val="28"/>
        </w:rPr>
        <w:t>еформациях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и хромосомных нарушениях.</w:t>
      </w:r>
    </w:p>
    <w:p w:rsidR="00695949" w:rsidRPr="00F70587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4.1.19.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0587">
        <w:rPr>
          <w:rFonts w:ascii="Times New Roman" w:hAnsi="Times New Roman" w:cs="Times New Roman"/>
          <w:sz w:val="28"/>
          <w:szCs w:val="28"/>
        </w:rPr>
        <w:t>еременности, родах, послеродовом периоде и абортах.</w:t>
      </w:r>
    </w:p>
    <w:p w:rsidR="00695949" w:rsidRPr="00F70587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4.1.20.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0587">
        <w:rPr>
          <w:rFonts w:ascii="Times New Roman" w:hAnsi="Times New Roman" w:cs="Times New Roman"/>
          <w:sz w:val="28"/>
          <w:szCs w:val="28"/>
        </w:rPr>
        <w:t xml:space="preserve">тдельных </w:t>
      </w:r>
      <w:proofErr w:type="gramStart"/>
      <w:r w:rsidRPr="00F70587">
        <w:rPr>
          <w:rFonts w:ascii="Times New Roman" w:hAnsi="Times New Roman" w:cs="Times New Roman"/>
          <w:sz w:val="28"/>
          <w:szCs w:val="28"/>
        </w:rPr>
        <w:t>состояниях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>, возникающих у детей в перинатальный период.</w:t>
      </w:r>
    </w:p>
    <w:p w:rsidR="00695949" w:rsidRPr="00F70587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4.1.21.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0587">
        <w:rPr>
          <w:rFonts w:ascii="Times New Roman" w:hAnsi="Times New Roman" w:cs="Times New Roman"/>
          <w:sz w:val="28"/>
          <w:szCs w:val="28"/>
        </w:rPr>
        <w:t xml:space="preserve">сихических </w:t>
      </w:r>
      <w:proofErr w:type="gramStart"/>
      <w:r w:rsidRPr="00F70587">
        <w:rPr>
          <w:rFonts w:ascii="Times New Roman" w:hAnsi="Times New Roman" w:cs="Times New Roman"/>
          <w:sz w:val="28"/>
          <w:szCs w:val="28"/>
        </w:rPr>
        <w:t>расстройствах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 и расстройствах поведения.</w:t>
      </w:r>
    </w:p>
    <w:p w:rsidR="00695949" w:rsidRPr="00D509AD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87">
        <w:rPr>
          <w:rFonts w:ascii="Times New Roman" w:hAnsi="Times New Roman" w:cs="Times New Roman"/>
          <w:sz w:val="28"/>
          <w:szCs w:val="28"/>
        </w:rPr>
        <w:t xml:space="preserve">4.1.22.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70587">
        <w:rPr>
          <w:rFonts w:ascii="Times New Roman" w:hAnsi="Times New Roman" w:cs="Times New Roman"/>
          <w:sz w:val="28"/>
          <w:szCs w:val="28"/>
        </w:rPr>
        <w:t>имптомах</w:t>
      </w:r>
      <w:proofErr w:type="gramEnd"/>
      <w:r w:rsidRPr="00F70587">
        <w:rPr>
          <w:rFonts w:ascii="Times New Roman" w:hAnsi="Times New Roman" w:cs="Times New Roman"/>
          <w:sz w:val="28"/>
          <w:szCs w:val="28"/>
        </w:rPr>
        <w:t xml:space="preserve">, признаках и отклонениях от нормы, не </w:t>
      </w:r>
      <w:r w:rsidRPr="00D509AD">
        <w:rPr>
          <w:rFonts w:ascii="Times New Roman" w:hAnsi="Times New Roman" w:cs="Times New Roman"/>
          <w:sz w:val="28"/>
          <w:szCs w:val="28"/>
        </w:rPr>
        <w:t>отнесенных к заболеваниям и состояниям.</w:t>
      </w:r>
    </w:p>
    <w:p w:rsidR="00695949" w:rsidRPr="00D509AD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AD">
        <w:rPr>
          <w:rFonts w:ascii="Times New Roman" w:hAnsi="Times New Roman" w:cs="Times New Roman"/>
          <w:sz w:val="28"/>
          <w:szCs w:val="28"/>
        </w:rPr>
        <w:t>4.2. Гражданин имеет право не реже одного раза в год на бесплатный профилактический медицинский осмотр, в том числе в рамках диспансериз</w:t>
      </w:r>
      <w:r w:rsidRPr="00D509AD">
        <w:rPr>
          <w:rFonts w:ascii="Times New Roman" w:hAnsi="Times New Roman" w:cs="Times New Roman"/>
          <w:sz w:val="28"/>
          <w:szCs w:val="28"/>
        </w:rPr>
        <w:t>а</w:t>
      </w:r>
      <w:r w:rsidRPr="00D509AD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695949" w:rsidRPr="00D509AD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AD">
        <w:rPr>
          <w:rFonts w:ascii="Times New Roman" w:hAnsi="Times New Roman" w:cs="Times New Roman"/>
          <w:sz w:val="28"/>
          <w:szCs w:val="28"/>
        </w:rPr>
        <w:t>4.3. В соответствии с законодательством Российской Федерации о</w:t>
      </w:r>
      <w:r w:rsidRPr="00D509AD">
        <w:rPr>
          <w:rFonts w:ascii="Times New Roman" w:hAnsi="Times New Roman" w:cs="Times New Roman"/>
          <w:sz w:val="28"/>
          <w:szCs w:val="28"/>
        </w:rPr>
        <w:t>т</w:t>
      </w:r>
      <w:r w:rsidRPr="00D509AD">
        <w:rPr>
          <w:rFonts w:ascii="Times New Roman" w:hAnsi="Times New Roman" w:cs="Times New Roman"/>
          <w:sz w:val="28"/>
          <w:szCs w:val="28"/>
        </w:rPr>
        <w:t xml:space="preserve">дельные категории граждан имеют право </w:t>
      </w:r>
      <w:proofErr w:type="gramStart"/>
      <w:r w:rsidRPr="00D509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09AD">
        <w:rPr>
          <w:rFonts w:ascii="Times New Roman" w:hAnsi="Times New Roman" w:cs="Times New Roman"/>
          <w:sz w:val="28"/>
          <w:szCs w:val="28"/>
        </w:rPr>
        <w:t>:</w:t>
      </w:r>
    </w:p>
    <w:p w:rsidR="00695949" w:rsidRPr="00D509AD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AD">
        <w:rPr>
          <w:rFonts w:ascii="Times New Roman" w:hAnsi="Times New Roman" w:cs="Times New Roman"/>
          <w:sz w:val="28"/>
          <w:szCs w:val="28"/>
        </w:rPr>
        <w:t>4.3.1. Обеспечение лекарственными препаратами (в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6.5.15 пункта 6.5 и подпунктами 6.7.1, 6.7.2 пункта  6.7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212" w:history="1">
        <w:r w:rsidRPr="00D509AD">
          <w:rPr>
            <w:rFonts w:ascii="Times New Roman" w:hAnsi="Times New Roman" w:cs="Times New Roman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D509AD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D509AD">
        <w:rPr>
          <w:rFonts w:ascii="Times New Roman" w:hAnsi="Times New Roman" w:cs="Times New Roman"/>
          <w:sz w:val="28"/>
          <w:szCs w:val="28"/>
        </w:rPr>
        <w:t xml:space="preserve"> Территориальной программы).</w:t>
      </w:r>
    </w:p>
    <w:p w:rsidR="00695949" w:rsidRPr="00D509AD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AD">
        <w:rPr>
          <w:rFonts w:ascii="Times New Roman" w:hAnsi="Times New Roman" w:cs="Times New Roman"/>
          <w:sz w:val="28"/>
          <w:szCs w:val="28"/>
        </w:rPr>
        <w:t>4.3.2. Профилактические медицинские осмотры и диспансеризацию – определенные группы взрослого населения (в возрасте 18 лет и старше), в том числе работающие и неработающие граждане, обучающиеся в образов</w:t>
      </w:r>
      <w:r w:rsidRPr="00D509AD">
        <w:rPr>
          <w:rFonts w:ascii="Times New Roman" w:hAnsi="Times New Roman" w:cs="Times New Roman"/>
          <w:sz w:val="28"/>
          <w:szCs w:val="28"/>
        </w:rPr>
        <w:t>а</w:t>
      </w:r>
      <w:r w:rsidRPr="00D509AD">
        <w:rPr>
          <w:rFonts w:ascii="Times New Roman" w:hAnsi="Times New Roman" w:cs="Times New Roman"/>
          <w:sz w:val="28"/>
          <w:szCs w:val="28"/>
        </w:rPr>
        <w:t>тельных организациях по очной форме.</w:t>
      </w:r>
    </w:p>
    <w:p w:rsidR="00695949" w:rsidRPr="00D509AD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AD">
        <w:rPr>
          <w:rFonts w:ascii="Times New Roman" w:hAnsi="Times New Roman" w:cs="Times New Roman"/>
          <w:sz w:val="28"/>
          <w:szCs w:val="28"/>
        </w:rPr>
        <w:t>4.3.3. Медицинские осмотры, в том числе профилактические медици</w:t>
      </w:r>
      <w:r w:rsidRPr="00D509AD">
        <w:rPr>
          <w:rFonts w:ascii="Times New Roman" w:hAnsi="Times New Roman" w:cs="Times New Roman"/>
          <w:sz w:val="28"/>
          <w:szCs w:val="28"/>
        </w:rPr>
        <w:t>н</w:t>
      </w:r>
      <w:r w:rsidRPr="00D509AD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D509AD">
        <w:rPr>
          <w:rFonts w:ascii="Times New Roman" w:hAnsi="Times New Roman" w:cs="Times New Roman"/>
          <w:sz w:val="28"/>
          <w:szCs w:val="28"/>
        </w:rPr>
        <w:lastRenderedPageBreak/>
        <w:t>осмотры, в связи с занятиями физической культурой и спортом – нес</w:t>
      </w:r>
      <w:r w:rsidRPr="00D509AD">
        <w:rPr>
          <w:rFonts w:ascii="Times New Roman" w:hAnsi="Times New Roman" w:cs="Times New Roman"/>
          <w:sz w:val="28"/>
          <w:szCs w:val="28"/>
        </w:rPr>
        <w:t>о</w:t>
      </w:r>
      <w:r w:rsidRPr="00D509AD">
        <w:rPr>
          <w:rFonts w:ascii="Times New Roman" w:hAnsi="Times New Roman" w:cs="Times New Roman"/>
          <w:sz w:val="28"/>
          <w:szCs w:val="28"/>
        </w:rPr>
        <w:t>вершеннолетние.</w:t>
      </w:r>
    </w:p>
    <w:p w:rsidR="00695949" w:rsidRPr="00D509AD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AD">
        <w:rPr>
          <w:rFonts w:ascii="Times New Roman" w:hAnsi="Times New Roman" w:cs="Times New Roman"/>
          <w:sz w:val="28"/>
          <w:szCs w:val="28"/>
        </w:rPr>
        <w:t>4.3.4. Диспансеризацию – пребывающие в стационарных учреждениях дети-сироты и дети, находящиеся в трудной жизненной ситуации, а также д</w:t>
      </w:r>
      <w:r w:rsidRPr="00D509AD">
        <w:rPr>
          <w:rFonts w:ascii="Times New Roman" w:hAnsi="Times New Roman" w:cs="Times New Roman"/>
          <w:sz w:val="28"/>
          <w:szCs w:val="28"/>
        </w:rPr>
        <w:t>е</w:t>
      </w:r>
      <w:r w:rsidRPr="00D509AD">
        <w:rPr>
          <w:rFonts w:ascii="Times New Roman" w:hAnsi="Times New Roman" w:cs="Times New Roman"/>
          <w:sz w:val="28"/>
          <w:szCs w:val="28"/>
        </w:rPr>
        <w:t>ти-сироты и дети, оставшиеся без попечения родителей, в том числе усыно</w:t>
      </w:r>
      <w:r w:rsidRPr="00D509AD">
        <w:rPr>
          <w:rFonts w:ascii="Times New Roman" w:hAnsi="Times New Roman" w:cs="Times New Roman"/>
          <w:sz w:val="28"/>
          <w:szCs w:val="28"/>
        </w:rPr>
        <w:t>в</w:t>
      </w:r>
      <w:r w:rsidRPr="00D509AD">
        <w:rPr>
          <w:rFonts w:ascii="Times New Roman" w:hAnsi="Times New Roman" w:cs="Times New Roman"/>
          <w:sz w:val="28"/>
          <w:szCs w:val="28"/>
        </w:rPr>
        <w:t>ленные (удочеренные), принятые под опеку (попечительство), в приемную или патронатную семью.</w:t>
      </w:r>
    </w:p>
    <w:p w:rsidR="00695949" w:rsidRPr="00D509AD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AD">
        <w:rPr>
          <w:rFonts w:ascii="Times New Roman" w:hAnsi="Times New Roman" w:cs="Times New Roman"/>
          <w:sz w:val="28"/>
          <w:szCs w:val="28"/>
        </w:rPr>
        <w:t>4.3.5. Диспансерное наблюдение –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состояниями.</w:t>
      </w:r>
    </w:p>
    <w:p w:rsidR="00695949" w:rsidRPr="00D509AD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AD">
        <w:rPr>
          <w:rFonts w:ascii="Times New Roman" w:hAnsi="Times New Roman" w:cs="Times New Roman"/>
          <w:sz w:val="28"/>
          <w:szCs w:val="28"/>
        </w:rPr>
        <w:t xml:space="preserve">4.3.6. </w:t>
      </w:r>
      <w:proofErr w:type="spellStart"/>
      <w:r w:rsidRPr="00D509AD">
        <w:rPr>
          <w:rFonts w:ascii="Times New Roman" w:hAnsi="Times New Roman" w:cs="Times New Roman"/>
          <w:sz w:val="28"/>
          <w:szCs w:val="28"/>
        </w:rPr>
        <w:t>Пренатальную</w:t>
      </w:r>
      <w:proofErr w:type="spellEnd"/>
      <w:r w:rsidRPr="00D509AD">
        <w:rPr>
          <w:rFonts w:ascii="Times New Roman" w:hAnsi="Times New Roman" w:cs="Times New Roman"/>
          <w:sz w:val="28"/>
          <w:szCs w:val="28"/>
        </w:rPr>
        <w:t xml:space="preserve"> (дородовую) диагностику нарушений развития р</w:t>
      </w:r>
      <w:r w:rsidRPr="00D509AD">
        <w:rPr>
          <w:rFonts w:ascii="Times New Roman" w:hAnsi="Times New Roman" w:cs="Times New Roman"/>
          <w:sz w:val="28"/>
          <w:szCs w:val="28"/>
        </w:rPr>
        <w:t>е</w:t>
      </w:r>
      <w:r w:rsidRPr="00D509AD">
        <w:rPr>
          <w:rFonts w:ascii="Times New Roman" w:hAnsi="Times New Roman" w:cs="Times New Roman"/>
          <w:sz w:val="28"/>
          <w:szCs w:val="28"/>
        </w:rPr>
        <w:t>бенка – беременные женщины.</w:t>
      </w:r>
    </w:p>
    <w:p w:rsidR="00695949" w:rsidRPr="00D509AD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AD">
        <w:rPr>
          <w:rFonts w:ascii="Times New Roman" w:hAnsi="Times New Roman" w:cs="Times New Roman"/>
          <w:sz w:val="28"/>
          <w:szCs w:val="28"/>
        </w:rPr>
        <w:t>4.3.7. Неонатальный скрининг на 5 наследственных и врожденных з</w:t>
      </w:r>
      <w:r w:rsidRPr="00D509AD">
        <w:rPr>
          <w:rFonts w:ascii="Times New Roman" w:hAnsi="Times New Roman" w:cs="Times New Roman"/>
          <w:sz w:val="28"/>
          <w:szCs w:val="28"/>
        </w:rPr>
        <w:t>а</w:t>
      </w:r>
      <w:r w:rsidRPr="00D509AD">
        <w:rPr>
          <w:rFonts w:ascii="Times New Roman" w:hAnsi="Times New Roman" w:cs="Times New Roman"/>
          <w:sz w:val="28"/>
          <w:szCs w:val="28"/>
        </w:rPr>
        <w:t>болеваний – новорожденные дети.</w:t>
      </w:r>
    </w:p>
    <w:p w:rsidR="00695949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AD">
        <w:rPr>
          <w:rFonts w:ascii="Times New Roman" w:hAnsi="Times New Roman" w:cs="Times New Roman"/>
          <w:sz w:val="28"/>
          <w:szCs w:val="28"/>
        </w:rPr>
        <w:t xml:space="preserve">4.3.8. </w:t>
      </w:r>
      <w:proofErr w:type="spellStart"/>
      <w:r w:rsidRPr="00D509AD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D509AD">
        <w:rPr>
          <w:rFonts w:ascii="Times New Roman" w:hAnsi="Times New Roman" w:cs="Times New Roman"/>
          <w:sz w:val="28"/>
          <w:szCs w:val="28"/>
        </w:rPr>
        <w:t xml:space="preserve"> скрининг – новорожденные дети и дети перв</w:t>
      </w:r>
      <w:r w:rsidRPr="00D509AD">
        <w:rPr>
          <w:rFonts w:ascii="Times New Roman" w:hAnsi="Times New Roman" w:cs="Times New Roman"/>
          <w:sz w:val="28"/>
          <w:szCs w:val="28"/>
        </w:rPr>
        <w:t>о</w:t>
      </w:r>
      <w:r w:rsidRPr="00D509AD">
        <w:rPr>
          <w:rFonts w:ascii="Times New Roman" w:hAnsi="Times New Roman" w:cs="Times New Roman"/>
          <w:sz w:val="28"/>
          <w:szCs w:val="28"/>
        </w:rPr>
        <w:t>го года жизни.</w:t>
      </w:r>
      <w:bookmarkStart w:id="5" w:name="P212"/>
      <w:bookmarkEnd w:id="5"/>
    </w:p>
    <w:p w:rsidR="00695949" w:rsidRPr="00D509AD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Беременные женщины, обратившиеся в медицинские организации, оказывающие акушерско-гинекологическую помощь в амбулаторных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виях, имеют право на получение правовой, психологической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помощи, в том числе для профилактики прерывания беременн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695949" w:rsidRPr="004E0F1D" w:rsidRDefault="00695949" w:rsidP="00695949">
      <w:pPr>
        <w:pStyle w:val="ConsPlusNormal"/>
        <w:spacing w:before="240"/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 w:rsidRPr="004E0F1D">
        <w:rPr>
          <w:rFonts w:ascii="Times New Roman" w:hAnsi="Times New Roman" w:cs="Times New Roman"/>
          <w:b/>
          <w:sz w:val="28"/>
          <w:szCs w:val="28"/>
        </w:rPr>
        <w:t xml:space="preserve">5. Территориальная программа обязательного медицинского </w:t>
      </w:r>
      <w:r w:rsidRPr="004E0F1D">
        <w:rPr>
          <w:rFonts w:ascii="Times New Roman" w:hAnsi="Times New Roman" w:cs="Times New Roman"/>
          <w:b/>
          <w:sz w:val="28"/>
          <w:szCs w:val="28"/>
        </w:rPr>
        <w:br/>
        <w:t xml:space="preserve">  страхования</w:t>
      </w:r>
    </w:p>
    <w:p w:rsidR="00695949" w:rsidRPr="004E0F1D" w:rsidRDefault="00695949" w:rsidP="00695949">
      <w:pPr>
        <w:pStyle w:val="ConsPlusNormal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949" w:rsidRPr="004E0F1D" w:rsidRDefault="00695949" w:rsidP="00695949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1D">
        <w:rPr>
          <w:rFonts w:ascii="Times New Roman" w:hAnsi="Times New Roman" w:cs="Times New Roman"/>
          <w:sz w:val="28"/>
          <w:szCs w:val="28"/>
        </w:rPr>
        <w:t>Территориальная программа обязательного медицинского страхования является составной частью Территориальной программы.</w:t>
      </w:r>
    </w:p>
    <w:p w:rsidR="00695949" w:rsidRPr="004E0F1D" w:rsidRDefault="00695949" w:rsidP="00695949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1D">
        <w:rPr>
          <w:rFonts w:ascii="Times New Roman" w:hAnsi="Times New Roman" w:cs="Times New Roman"/>
          <w:sz w:val="28"/>
          <w:szCs w:val="28"/>
        </w:rPr>
        <w:t>5.1. В рамках Территориальной программы ОМС:</w:t>
      </w:r>
    </w:p>
    <w:p w:rsidR="00695949" w:rsidRPr="004E0F1D" w:rsidRDefault="00695949" w:rsidP="00695949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1D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4E0F1D">
        <w:rPr>
          <w:rFonts w:ascii="Times New Roman" w:hAnsi="Times New Roman" w:cs="Times New Roman"/>
          <w:sz w:val="28"/>
          <w:szCs w:val="28"/>
        </w:rPr>
        <w:t>Гражданам (застрахованным лицам) оказываются следующие в</w:t>
      </w:r>
      <w:r w:rsidRPr="004E0F1D">
        <w:rPr>
          <w:rFonts w:ascii="Times New Roman" w:hAnsi="Times New Roman" w:cs="Times New Roman"/>
          <w:sz w:val="28"/>
          <w:szCs w:val="28"/>
        </w:rPr>
        <w:t>и</w:t>
      </w:r>
      <w:r w:rsidRPr="004E0F1D">
        <w:rPr>
          <w:rFonts w:ascii="Times New Roman" w:hAnsi="Times New Roman" w:cs="Times New Roman"/>
          <w:sz w:val="28"/>
          <w:szCs w:val="28"/>
        </w:rPr>
        <w:t xml:space="preserve">ды медицинской помощи: первичная медико-санитарная помощь, включая профилактическую помощь, скорая медицинская помощь (за исключением </w:t>
      </w:r>
      <w:r w:rsidRPr="004E0F1D">
        <w:rPr>
          <w:rFonts w:ascii="Times New Roman" w:hAnsi="Times New Roman" w:cs="Times New Roman"/>
          <w:sz w:val="28"/>
          <w:szCs w:val="28"/>
        </w:rPr>
        <w:lastRenderedPageBreak/>
        <w:t>санитарно-авиационной эвакуации), специализированная медицинская п</w:t>
      </w:r>
      <w:r w:rsidRPr="004E0F1D">
        <w:rPr>
          <w:rFonts w:ascii="Times New Roman" w:hAnsi="Times New Roman" w:cs="Times New Roman"/>
          <w:sz w:val="28"/>
          <w:szCs w:val="28"/>
        </w:rPr>
        <w:t>о</w:t>
      </w:r>
      <w:r w:rsidRPr="004E0F1D">
        <w:rPr>
          <w:rFonts w:ascii="Times New Roman" w:hAnsi="Times New Roman" w:cs="Times New Roman"/>
          <w:sz w:val="28"/>
          <w:szCs w:val="28"/>
        </w:rPr>
        <w:t xml:space="preserve">мощь, в том числе высокотехнологичная медицинская помощь, включенная в раздел I </w:t>
      </w:r>
      <w:r w:rsidRPr="008B032B">
        <w:rPr>
          <w:rFonts w:ascii="Times New Roman" w:hAnsi="Times New Roman" w:cs="Times New Roman"/>
          <w:sz w:val="28"/>
          <w:szCs w:val="28"/>
        </w:rPr>
        <w:t>«Перечень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Фед</w:t>
      </w:r>
      <w:r w:rsidRPr="008B032B">
        <w:rPr>
          <w:rFonts w:ascii="Times New Roman" w:hAnsi="Times New Roman" w:cs="Times New Roman"/>
          <w:sz w:val="28"/>
          <w:szCs w:val="28"/>
        </w:rPr>
        <w:t>е</w:t>
      </w:r>
      <w:r w:rsidRPr="008B032B">
        <w:rPr>
          <w:rFonts w:ascii="Times New Roman" w:hAnsi="Times New Roman" w:cs="Times New Roman"/>
          <w:sz w:val="28"/>
          <w:szCs w:val="28"/>
        </w:rPr>
        <w:t>рального фонда обязательного медицинского страхования бюджетам терр</w:t>
      </w:r>
      <w:r w:rsidRPr="008B032B">
        <w:rPr>
          <w:rFonts w:ascii="Times New Roman" w:hAnsi="Times New Roman" w:cs="Times New Roman"/>
          <w:sz w:val="28"/>
          <w:szCs w:val="28"/>
        </w:rPr>
        <w:t>и</w:t>
      </w:r>
      <w:r w:rsidRPr="008B032B">
        <w:rPr>
          <w:rFonts w:ascii="Times New Roman" w:hAnsi="Times New Roman" w:cs="Times New Roman"/>
          <w:sz w:val="28"/>
          <w:szCs w:val="28"/>
        </w:rPr>
        <w:t>ториальных</w:t>
      </w:r>
      <w:proofErr w:type="gramEnd"/>
      <w:r w:rsidRPr="008B032B">
        <w:rPr>
          <w:rFonts w:ascii="Times New Roman" w:hAnsi="Times New Roman" w:cs="Times New Roman"/>
          <w:sz w:val="28"/>
          <w:szCs w:val="28"/>
        </w:rPr>
        <w:t xml:space="preserve"> фондов обязательного медицинского страхования» Перечня в</w:t>
      </w:r>
      <w:r w:rsidRPr="008B032B">
        <w:rPr>
          <w:rFonts w:ascii="Times New Roman" w:hAnsi="Times New Roman" w:cs="Times New Roman"/>
          <w:sz w:val="28"/>
          <w:szCs w:val="28"/>
        </w:rPr>
        <w:t>и</w:t>
      </w:r>
      <w:r w:rsidRPr="008B032B">
        <w:rPr>
          <w:rFonts w:ascii="Times New Roman" w:hAnsi="Times New Roman" w:cs="Times New Roman"/>
          <w:sz w:val="28"/>
          <w:szCs w:val="28"/>
        </w:rPr>
        <w:t xml:space="preserve">дов высокотехнологичной медицинской помощи, </w:t>
      </w:r>
      <w:proofErr w:type="gramStart"/>
      <w:r w:rsidRPr="008B032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8B032B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</w:t>
      </w:r>
      <w:r w:rsidRPr="008B032B">
        <w:rPr>
          <w:rFonts w:ascii="Times New Roman" w:hAnsi="Times New Roman" w:cs="Times New Roman"/>
          <w:sz w:val="28"/>
          <w:szCs w:val="28"/>
        </w:rPr>
        <w:t>ч</w:t>
      </w:r>
      <w:r w:rsidRPr="008B032B">
        <w:rPr>
          <w:rFonts w:ascii="Times New Roman" w:hAnsi="Times New Roman" w:cs="Times New Roman"/>
          <w:sz w:val="28"/>
          <w:szCs w:val="28"/>
        </w:rPr>
        <w:t>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8B032B"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032B">
        <w:rPr>
          <w:rFonts w:ascii="Times New Roman" w:hAnsi="Times New Roman" w:cs="Times New Roman"/>
          <w:sz w:val="28"/>
          <w:szCs w:val="28"/>
        </w:rPr>
        <w:t xml:space="preserve"> к Программе гос</w:t>
      </w:r>
      <w:r w:rsidRPr="008B032B">
        <w:rPr>
          <w:rFonts w:ascii="Times New Roman" w:hAnsi="Times New Roman" w:cs="Times New Roman"/>
          <w:sz w:val="28"/>
          <w:szCs w:val="28"/>
        </w:rPr>
        <w:t>у</w:t>
      </w:r>
      <w:r w:rsidRPr="008B032B">
        <w:rPr>
          <w:rFonts w:ascii="Times New Roman" w:hAnsi="Times New Roman" w:cs="Times New Roman"/>
          <w:sz w:val="28"/>
          <w:szCs w:val="28"/>
        </w:rPr>
        <w:t>дарственных гарантий (далее – раздел I перечня видов высокотехнологичной медицинской помощи)</w:t>
      </w:r>
      <w:r w:rsidRPr="004E0F1D">
        <w:rPr>
          <w:rFonts w:ascii="Times New Roman" w:hAnsi="Times New Roman" w:cs="Times New Roman"/>
          <w:sz w:val="28"/>
          <w:szCs w:val="28"/>
        </w:rPr>
        <w:t xml:space="preserve">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176" w:history="1">
        <w:r w:rsidRPr="004E0F1D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4E0F1D">
        <w:rPr>
          <w:rFonts w:ascii="Times New Roman" w:hAnsi="Times New Roman" w:cs="Times New Roman"/>
          <w:sz w:val="28"/>
          <w:szCs w:val="28"/>
        </w:rPr>
        <w:t xml:space="preserve"> Территориальной программы, за искл</w:t>
      </w:r>
      <w:r w:rsidRPr="004E0F1D">
        <w:rPr>
          <w:rFonts w:ascii="Times New Roman" w:hAnsi="Times New Roman" w:cs="Times New Roman"/>
          <w:sz w:val="28"/>
          <w:szCs w:val="28"/>
        </w:rPr>
        <w:t>ю</w:t>
      </w:r>
      <w:r w:rsidRPr="004E0F1D">
        <w:rPr>
          <w:rFonts w:ascii="Times New Roman" w:hAnsi="Times New Roman" w:cs="Times New Roman"/>
          <w:sz w:val="28"/>
          <w:szCs w:val="28"/>
        </w:rPr>
        <w:t>чением заболеваний, передаваемых половым путем, вызванных вирусом и</w:t>
      </w:r>
      <w:r w:rsidRPr="004E0F1D">
        <w:rPr>
          <w:rFonts w:ascii="Times New Roman" w:hAnsi="Times New Roman" w:cs="Times New Roman"/>
          <w:sz w:val="28"/>
          <w:szCs w:val="28"/>
        </w:rPr>
        <w:t>м</w:t>
      </w:r>
      <w:r w:rsidRPr="004E0F1D">
        <w:rPr>
          <w:rFonts w:ascii="Times New Roman" w:hAnsi="Times New Roman" w:cs="Times New Roman"/>
          <w:sz w:val="28"/>
          <w:szCs w:val="28"/>
        </w:rPr>
        <w:t>мунодефицита человека, синдрома приобретенного иммунодефицита, тубе</w:t>
      </w:r>
      <w:r w:rsidRPr="004E0F1D">
        <w:rPr>
          <w:rFonts w:ascii="Times New Roman" w:hAnsi="Times New Roman" w:cs="Times New Roman"/>
          <w:sz w:val="28"/>
          <w:szCs w:val="28"/>
        </w:rPr>
        <w:t>р</w:t>
      </w:r>
      <w:r w:rsidRPr="004E0F1D">
        <w:rPr>
          <w:rFonts w:ascii="Times New Roman" w:hAnsi="Times New Roman" w:cs="Times New Roman"/>
          <w:sz w:val="28"/>
          <w:szCs w:val="28"/>
        </w:rPr>
        <w:t>кулеза, психических расстройств и расстройств поведения.</w:t>
      </w:r>
    </w:p>
    <w:p w:rsidR="00695949" w:rsidRPr="004E0F1D" w:rsidRDefault="00695949" w:rsidP="0069594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1D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4E0F1D">
        <w:rPr>
          <w:rFonts w:ascii="Times New Roman" w:hAnsi="Times New Roman" w:cs="Times New Roman"/>
          <w:sz w:val="28"/>
          <w:szCs w:val="28"/>
        </w:rPr>
        <w:t>Осуществляются профилактические мероприятия, включая ди</w:t>
      </w:r>
      <w:r w:rsidRPr="004E0F1D">
        <w:rPr>
          <w:rFonts w:ascii="Times New Roman" w:hAnsi="Times New Roman" w:cs="Times New Roman"/>
          <w:sz w:val="28"/>
          <w:szCs w:val="28"/>
        </w:rPr>
        <w:t>с</w:t>
      </w:r>
      <w:r w:rsidRPr="004E0F1D">
        <w:rPr>
          <w:rFonts w:ascii="Times New Roman" w:hAnsi="Times New Roman" w:cs="Times New Roman"/>
          <w:sz w:val="28"/>
          <w:szCs w:val="28"/>
        </w:rPr>
        <w:t>пансеризацию, диспансерное наблюдение (при заболеваниях и состояниях, указанных в разделе 4 Территориальной программы, за исключением забол</w:t>
      </w:r>
      <w:r w:rsidRPr="004E0F1D">
        <w:rPr>
          <w:rFonts w:ascii="Times New Roman" w:hAnsi="Times New Roman" w:cs="Times New Roman"/>
          <w:sz w:val="28"/>
          <w:szCs w:val="28"/>
        </w:rPr>
        <w:t>е</w:t>
      </w:r>
      <w:r w:rsidRPr="004E0F1D">
        <w:rPr>
          <w:rFonts w:ascii="Times New Roman" w:hAnsi="Times New Roman" w:cs="Times New Roman"/>
          <w:sz w:val="28"/>
          <w:szCs w:val="28"/>
        </w:rPr>
        <w:t>ваний, передаваемых половым путем, вызванных вирусом иммунодефицита человека, синдрома приобретенного иммунодефицита,  туберкулеза, псих</w:t>
      </w:r>
      <w:r w:rsidRPr="004E0F1D">
        <w:rPr>
          <w:rFonts w:ascii="Times New Roman" w:hAnsi="Times New Roman" w:cs="Times New Roman"/>
          <w:sz w:val="28"/>
          <w:szCs w:val="28"/>
        </w:rPr>
        <w:t>и</w:t>
      </w:r>
      <w:r w:rsidRPr="004E0F1D">
        <w:rPr>
          <w:rFonts w:ascii="Times New Roman" w:hAnsi="Times New Roman" w:cs="Times New Roman"/>
          <w:sz w:val="28"/>
          <w:szCs w:val="28"/>
        </w:rPr>
        <w:t>ческих расстройств и расстройств поведения) и профилактические медици</w:t>
      </w:r>
      <w:r w:rsidRPr="004E0F1D">
        <w:rPr>
          <w:rFonts w:ascii="Times New Roman" w:hAnsi="Times New Roman" w:cs="Times New Roman"/>
          <w:sz w:val="28"/>
          <w:szCs w:val="28"/>
        </w:rPr>
        <w:t>н</w:t>
      </w:r>
      <w:r w:rsidRPr="004E0F1D">
        <w:rPr>
          <w:rFonts w:ascii="Times New Roman" w:hAnsi="Times New Roman" w:cs="Times New Roman"/>
          <w:sz w:val="28"/>
          <w:szCs w:val="28"/>
        </w:rPr>
        <w:t>ские  осмотры граждан  (за исключением предварительных и периодических медицинских осмотров работников, занятых на тяжелых работах и на работах с вредными и (или</w:t>
      </w:r>
      <w:proofErr w:type="gramEnd"/>
      <w:r w:rsidRPr="004E0F1D">
        <w:rPr>
          <w:rFonts w:ascii="Times New Roman" w:hAnsi="Times New Roman" w:cs="Times New Roman"/>
          <w:sz w:val="28"/>
          <w:szCs w:val="28"/>
        </w:rPr>
        <w:t>) опасными условиями труда), в том числе их отдельных категорий, указанных в разделе 4 Территориальной программы, а также м</w:t>
      </w:r>
      <w:r w:rsidRPr="004E0F1D">
        <w:rPr>
          <w:rFonts w:ascii="Times New Roman" w:hAnsi="Times New Roman" w:cs="Times New Roman"/>
          <w:sz w:val="28"/>
          <w:szCs w:val="28"/>
        </w:rPr>
        <w:t>е</w:t>
      </w:r>
      <w:r w:rsidRPr="004E0F1D">
        <w:rPr>
          <w:rFonts w:ascii="Times New Roman" w:hAnsi="Times New Roman" w:cs="Times New Roman"/>
          <w:sz w:val="28"/>
          <w:szCs w:val="28"/>
        </w:rPr>
        <w:t xml:space="preserve">роприятия по медицинской реабилитации, осуществляемой в медицинских </w:t>
      </w:r>
      <w:r w:rsidRPr="004E0F1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амбулаторно, стационарно и в условиях дневного стационара, </w:t>
      </w:r>
      <w:proofErr w:type="spellStart"/>
      <w:r w:rsidRPr="004E0F1D">
        <w:rPr>
          <w:rFonts w:ascii="Times New Roman" w:hAnsi="Times New Roman" w:cs="Times New Roman"/>
          <w:sz w:val="28"/>
          <w:szCs w:val="28"/>
        </w:rPr>
        <w:t>аудиологическому</w:t>
      </w:r>
      <w:proofErr w:type="spellEnd"/>
      <w:r w:rsidRPr="004E0F1D">
        <w:rPr>
          <w:rFonts w:ascii="Times New Roman" w:hAnsi="Times New Roman" w:cs="Times New Roman"/>
          <w:sz w:val="28"/>
          <w:szCs w:val="28"/>
        </w:rPr>
        <w:t xml:space="preserve"> скринингу, применению вспомогательных репродукти</w:t>
      </w:r>
      <w:r w:rsidRPr="004E0F1D">
        <w:rPr>
          <w:rFonts w:ascii="Times New Roman" w:hAnsi="Times New Roman" w:cs="Times New Roman"/>
          <w:sz w:val="28"/>
          <w:szCs w:val="28"/>
        </w:rPr>
        <w:t>в</w:t>
      </w:r>
      <w:r w:rsidRPr="004E0F1D">
        <w:rPr>
          <w:rFonts w:ascii="Times New Roman" w:hAnsi="Times New Roman" w:cs="Times New Roman"/>
          <w:sz w:val="28"/>
          <w:szCs w:val="28"/>
        </w:rPr>
        <w:t>ных технологий (экстракорпорального оплодотворения), включая обеспеч</w:t>
      </w:r>
      <w:r w:rsidRPr="004E0F1D">
        <w:rPr>
          <w:rFonts w:ascii="Times New Roman" w:hAnsi="Times New Roman" w:cs="Times New Roman"/>
          <w:sz w:val="28"/>
          <w:szCs w:val="28"/>
        </w:rPr>
        <w:t>е</w:t>
      </w:r>
      <w:r w:rsidRPr="004E0F1D">
        <w:rPr>
          <w:rFonts w:ascii="Times New Roman" w:hAnsi="Times New Roman" w:cs="Times New Roman"/>
          <w:sz w:val="28"/>
          <w:szCs w:val="28"/>
        </w:rPr>
        <w:t>ние лекарственными препаратами в соответствии с законодательством Ро</w:t>
      </w:r>
      <w:r w:rsidRPr="004E0F1D">
        <w:rPr>
          <w:rFonts w:ascii="Times New Roman" w:hAnsi="Times New Roman" w:cs="Times New Roman"/>
          <w:sz w:val="28"/>
          <w:szCs w:val="28"/>
        </w:rPr>
        <w:t>с</w:t>
      </w:r>
      <w:r w:rsidRPr="004E0F1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695949" w:rsidRPr="004E0F1D" w:rsidRDefault="00695949" w:rsidP="0069594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1D">
        <w:rPr>
          <w:rFonts w:ascii="Times New Roman" w:hAnsi="Times New Roman" w:cs="Times New Roman"/>
          <w:sz w:val="28"/>
          <w:szCs w:val="28"/>
        </w:rPr>
        <w:t xml:space="preserve">5.2.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6" w:history="1">
        <w:r w:rsidRPr="004E0F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0F1D">
        <w:rPr>
          <w:rFonts w:ascii="Times New Roman" w:hAnsi="Times New Roman" w:cs="Times New Roman"/>
          <w:sz w:val="28"/>
          <w:szCs w:val="28"/>
        </w:rPr>
        <w:t xml:space="preserve"> от 29.11.2010 № 326-ФЗ «Об обяз</w:t>
      </w:r>
      <w:r w:rsidRPr="004E0F1D">
        <w:rPr>
          <w:rFonts w:ascii="Times New Roman" w:hAnsi="Times New Roman" w:cs="Times New Roman"/>
          <w:sz w:val="28"/>
          <w:szCs w:val="28"/>
        </w:rPr>
        <w:t>а</w:t>
      </w:r>
      <w:r w:rsidRPr="004E0F1D">
        <w:rPr>
          <w:rFonts w:ascii="Times New Roman" w:hAnsi="Times New Roman" w:cs="Times New Roman"/>
          <w:sz w:val="28"/>
          <w:szCs w:val="28"/>
        </w:rPr>
        <w:t>тельном медицинском страховании в Российской Федерации» (далее – Фед</w:t>
      </w:r>
      <w:r w:rsidRPr="004E0F1D">
        <w:rPr>
          <w:rFonts w:ascii="Times New Roman" w:hAnsi="Times New Roman" w:cs="Times New Roman"/>
          <w:sz w:val="28"/>
          <w:szCs w:val="28"/>
        </w:rPr>
        <w:t>е</w:t>
      </w:r>
      <w:r w:rsidRPr="004E0F1D">
        <w:rPr>
          <w:rFonts w:ascii="Times New Roman" w:hAnsi="Times New Roman" w:cs="Times New Roman"/>
          <w:sz w:val="28"/>
          <w:szCs w:val="28"/>
        </w:rPr>
        <w:t>ральный закон от 29.11.2010 № 326-ФЗ).</w:t>
      </w:r>
    </w:p>
    <w:p w:rsidR="00695949" w:rsidRPr="004E0F1D" w:rsidRDefault="00695949" w:rsidP="0069594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F1D">
        <w:rPr>
          <w:rFonts w:ascii="Times New Roman" w:hAnsi="Times New Roman" w:cs="Times New Roman"/>
          <w:sz w:val="28"/>
          <w:szCs w:val="28"/>
        </w:rPr>
        <w:t>Тарифы на оплату медицинской помощи по обязательному медици</w:t>
      </w:r>
      <w:r w:rsidRPr="004E0F1D">
        <w:rPr>
          <w:rFonts w:ascii="Times New Roman" w:hAnsi="Times New Roman" w:cs="Times New Roman"/>
          <w:sz w:val="28"/>
          <w:szCs w:val="28"/>
        </w:rPr>
        <w:t>н</w:t>
      </w:r>
      <w:r w:rsidRPr="004E0F1D">
        <w:rPr>
          <w:rFonts w:ascii="Times New Roman" w:hAnsi="Times New Roman" w:cs="Times New Roman"/>
          <w:sz w:val="28"/>
          <w:szCs w:val="28"/>
        </w:rPr>
        <w:t xml:space="preserve">скому страхованию устанавливаются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0F1D">
        <w:rPr>
          <w:rFonts w:ascii="Times New Roman" w:hAnsi="Times New Roman" w:cs="Times New Roman"/>
          <w:sz w:val="28"/>
          <w:szCs w:val="28"/>
        </w:rPr>
        <w:t>в соответствии со  статьей 30</w:t>
      </w:r>
      <w:r w:rsidRPr="004E0F1D">
        <w:t xml:space="preserve"> </w:t>
      </w:r>
      <w:r w:rsidRPr="004E0F1D">
        <w:rPr>
          <w:rFonts w:ascii="Times New Roman" w:hAnsi="Times New Roman" w:cs="Times New Roman"/>
          <w:sz w:val="28"/>
          <w:szCs w:val="28"/>
        </w:rPr>
        <w:t>Фед</w:t>
      </w:r>
      <w:r w:rsidRPr="004E0F1D">
        <w:rPr>
          <w:rFonts w:ascii="Times New Roman" w:hAnsi="Times New Roman" w:cs="Times New Roman"/>
          <w:sz w:val="28"/>
          <w:szCs w:val="28"/>
        </w:rPr>
        <w:t>е</w:t>
      </w:r>
      <w:r w:rsidRPr="004E0F1D">
        <w:rPr>
          <w:rFonts w:ascii="Times New Roman" w:hAnsi="Times New Roman" w:cs="Times New Roman"/>
          <w:sz w:val="28"/>
          <w:szCs w:val="28"/>
        </w:rPr>
        <w:t>рального закона от 29.11.2010 № 326-ФЗ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0F1D">
        <w:rPr>
          <w:rFonts w:ascii="Times New Roman" w:hAnsi="Times New Roman" w:cs="Times New Roman"/>
          <w:sz w:val="28"/>
          <w:szCs w:val="28"/>
        </w:rPr>
        <w:t xml:space="preserve">арифным соглашением по оплате </w:t>
      </w:r>
      <w:r w:rsidRPr="00E56A2B">
        <w:rPr>
          <w:rFonts w:ascii="Times New Roman" w:hAnsi="Times New Roman" w:cs="Times New Roman"/>
          <w:spacing w:val="-2"/>
          <w:sz w:val="28"/>
          <w:szCs w:val="28"/>
        </w:rPr>
        <w:t>медицинской помощи по обязательному медицинскому страхованию на те</w:t>
      </w:r>
      <w:r w:rsidRPr="00E56A2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56A2B">
        <w:rPr>
          <w:rFonts w:ascii="Times New Roman" w:hAnsi="Times New Roman" w:cs="Times New Roman"/>
          <w:spacing w:val="-2"/>
          <w:sz w:val="28"/>
          <w:szCs w:val="28"/>
        </w:rPr>
        <w:t>ритории Кировской области, заключенным между министерством здравоохр</w:t>
      </w:r>
      <w:r w:rsidRPr="00E56A2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56A2B">
        <w:rPr>
          <w:rFonts w:ascii="Times New Roman" w:hAnsi="Times New Roman" w:cs="Times New Roman"/>
          <w:spacing w:val="-2"/>
          <w:sz w:val="28"/>
          <w:szCs w:val="28"/>
        </w:rPr>
        <w:t>нения Кировской области, ТФОМС Кировской области, страховыми медици</w:t>
      </w:r>
      <w:r w:rsidRPr="00E56A2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56A2B">
        <w:rPr>
          <w:rFonts w:ascii="Times New Roman" w:hAnsi="Times New Roman" w:cs="Times New Roman"/>
          <w:spacing w:val="-2"/>
          <w:sz w:val="28"/>
          <w:szCs w:val="28"/>
        </w:rPr>
        <w:t xml:space="preserve">скими организациями, медицинскими профессиональными некоммерческими организациями, созданными в соответствии со </w:t>
      </w:r>
      <w:hyperlink r:id="rId7" w:history="1">
        <w:r w:rsidRPr="00E56A2B">
          <w:rPr>
            <w:rFonts w:ascii="Times New Roman" w:hAnsi="Times New Roman" w:cs="Times New Roman"/>
            <w:spacing w:val="-2"/>
            <w:sz w:val="28"/>
            <w:szCs w:val="28"/>
          </w:rPr>
          <w:t>статьей 76</w:t>
        </w:r>
      </w:hyperlink>
      <w:r w:rsidRPr="00E56A2B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зак</w:t>
      </w:r>
      <w:r w:rsidRPr="00E56A2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56A2B">
        <w:rPr>
          <w:rFonts w:ascii="Times New Roman" w:hAnsi="Times New Roman" w:cs="Times New Roman"/>
          <w:spacing w:val="-2"/>
          <w:sz w:val="28"/>
          <w:szCs w:val="28"/>
        </w:rPr>
        <w:t>на от 21.</w:t>
      </w:r>
      <w:r w:rsidRPr="00E56A2B">
        <w:rPr>
          <w:rFonts w:ascii="Times New Roman" w:hAnsi="Times New Roman" w:cs="Times New Roman"/>
          <w:sz w:val="28"/>
          <w:szCs w:val="28"/>
        </w:rPr>
        <w:t>11.2011</w:t>
      </w:r>
      <w:proofErr w:type="gramEnd"/>
      <w:r w:rsidRPr="00E56A2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56A2B">
        <w:rPr>
          <w:rFonts w:ascii="Times New Roman" w:hAnsi="Times New Roman" w:cs="Times New Roman"/>
          <w:sz w:val="28"/>
          <w:szCs w:val="28"/>
        </w:rPr>
        <w:t>323-ФЗ «Об основах охраны здоровья граждан в Росси</w:t>
      </w:r>
      <w:r w:rsidRPr="00E56A2B">
        <w:rPr>
          <w:rFonts w:ascii="Times New Roman" w:hAnsi="Times New Roman" w:cs="Times New Roman"/>
          <w:sz w:val="28"/>
          <w:szCs w:val="28"/>
        </w:rPr>
        <w:t>й</w:t>
      </w:r>
      <w:r w:rsidRPr="00E56A2B">
        <w:rPr>
          <w:rFonts w:ascii="Times New Roman" w:hAnsi="Times New Roman" w:cs="Times New Roman"/>
          <w:sz w:val="28"/>
          <w:szCs w:val="28"/>
        </w:rPr>
        <w:t>ской Федерации», профессиональными союзами медицинских</w:t>
      </w:r>
      <w:r w:rsidRPr="004E0F1D">
        <w:rPr>
          <w:rFonts w:ascii="Times New Roman" w:hAnsi="Times New Roman" w:cs="Times New Roman"/>
          <w:sz w:val="28"/>
          <w:szCs w:val="28"/>
        </w:rPr>
        <w:t xml:space="preserve"> работников или их объединений (ассоциаций), представители которых включаются в с</w:t>
      </w:r>
      <w:r w:rsidRPr="004E0F1D">
        <w:rPr>
          <w:rFonts w:ascii="Times New Roman" w:hAnsi="Times New Roman" w:cs="Times New Roman"/>
          <w:sz w:val="28"/>
          <w:szCs w:val="28"/>
        </w:rPr>
        <w:t>о</w:t>
      </w:r>
      <w:r w:rsidRPr="004E0F1D">
        <w:rPr>
          <w:rFonts w:ascii="Times New Roman" w:hAnsi="Times New Roman" w:cs="Times New Roman"/>
          <w:sz w:val="28"/>
          <w:szCs w:val="28"/>
        </w:rPr>
        <w:t>став комиссии по разработке Территориальной программы обязательного м</w:t>
      </w:r>
      <w:r w:rsidRPr="004E0F1D">
        <w:rPr>
          <w:rFonts w:ascii="Times New Roman" w:hAnsi="Times New Roman" w:cs="Times New Roman"/>
          <w:sz w:val="28"/>
          <w:szCs w:val="28"/>
        </w:rPr>
        <w:t>е</w:t>
      </w:r>
      <w:r w:rsidRPr="004E0F1D">
        <w:rPr>
          <w:rFonts w:ascii="Times New Roman" w:hAnsi="Times New Roman" w:cs="Times New Roman"/>
          <w:sz w:val="28"/>
          <w:szCs w:val="28"/>
        </w:rPr>
        <w:t xml:space="preserve">дицинского страхования Кировской области, созданной в Кировской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частью 9 статьи 36 </w:t>
      </w:r>
      <w:r w:rsidRPr="00D8531D">
        <w:rPr>
          <w:rFonts w:ascii="Times New Roman" w:hAnsi="Times New Roman" w:cs="Times New Roman"/>
          <w:sz w:val="28"/>
          <w:szCs w:val="28"/>
        </w:rPr>
        <w:t xml:space="preserve">Федерального закона от 21.11.2011 </w:t>
      </w:r>
      <w:r>
        <w:rPr>
          <w:rFonts w:ascii="Times New Roman" w:hAnsi="Times New Roman" w:cs="Times New Roman"/>
          <w:sz w:val="28"/>
          <w:szCs w:val="28"/>
        </w:rPr>
        <w:br/>
      </w:r>
      <w:r w:rsidRPr="00D8531D">
        <w:rPr>
          <w:rFonts w:ascii="Times New Roman" w:hAnsi="Times New Roman" w:cs="Times New Roman"/>
          <w:sz w:val="28"/>
          <w:szCs w:val="28"/>
        </w:rPr>
        <w:t>№ 323-ФЗ «Об основах охраны здоровья граждан в Российской Федерации»</w:t>
      </w:r>
      <w:r w:rsidRPr="004E0F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949" w:rsidRPr="004E0F1D" w:rsidRDefault="00695949" w:rsidP="00695949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1D">
        <w:rPr>
          <w:rFonts w:ascii="Times New Roman" w:hAnsi="Times New Roman" w:cs="Times New Roman"/>
          <w:sz w:val="28"/>
          <w:szCs w:val="28"/>
        </w:rPr>
        <w:t>5.3. Тарифы на оплату медицинской помощи по обязательному мед</w:t>
      </w:r>
      <w:r w:rsidRPr="004E0F1D">
        <w:rPr>
          <w:rFonts w:ascii="Times New Roman" w:hAnsi="Times New Roman" w:cs="Times New Roman"/>
          <w:sz w:val="28"/>
          <w:szCs w:val="28"/>
        </w:rPr>
        <w:t>и</w:t>
      </w:r>
      <w:r w:rsidRPr="004E0F1D">
        <w:rPr>
          <w:rFonts w:ascii="Times New Roman" w:hAnsi="Times New Roman" w:cs="Times New Roman"/>
          <w:sz w:val="28"/>
          <w:szCs w:val="28"/>
        </w:rPr>
        <w:t xml:space="preserve">цинскому страхованию формируются в соответствии с принятыми способами оплаты медицинской помощи и в части расходов на заработную плату </w:t>
      </w:r>
      <w:r w:rsidRPr="004E0F1D">
        <w:rPr>
          <w:rFonts w:ascii="Times New Roman" w:hAnsi="Times New Roman" w:cs="Times New Roman"/>
          <w:sz w:val="28"/>
          <w:szCs w:val="28"/>
        </w:rPr>
        <w:lastRenderedPageBreak/>
        <w:t>вкл</w:t>
      </w:r>
      <w:r w:rsidRPr="004E0F1D">
        <w:rPr>
          <w:rFonts w:ascii="Times New Roman" w:hAnsi="Times New Roman" w:cs="Times New Roman"/>
          <w:sz w:val="28"/>
          <w:szCs w:val="28"/>
        </w:rPr>
        <w:t>ю</w:t>
      </w:r>
      <w:r w:rsidRPr="004E0F1D">
        <w:rPr>
          <w:rFonts w:ascii="Times New Roman" w:hAnsi="Times New Roman" w:cs="Times New Roman"/>
          <w:sz w:val="28"/>
          <w:szCs w:val="28"/>
        </w:rPr>
        <w:t>чают финансовое обеспечение денежных выплат стимулирующего характера, в том числе денежные выплаты:</w:t>
      </w:r>
    </w:p>
    <w:p w:rsidR="00695949" w:rsidRPr="004E0F1D" w:rsidRDefault="00695949" w:rsidP="00695949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1D">
        <w:rPr>
          <w:rFonts w:ascii="Times New Roman" w:hAnsi="Times New Roman" w:cs="Times New Roman"/>
          <w:sz w:val="28"/>
          <w:szCs w:val="28"/>
        </w:rPr>
        <w:t>5.3.1. Врачам-терапевтам участковым, врачам-педиатрам участковым, врачам общей практики (семейным врачам), медицинским сестрам участк</w:t>
      </w:r>
      <w:r w:rsidRPr="004E0F1D">
        <w:rPr>
          <w:rFonts w:ascii="Times New Roman" w:hAnsi="Times New Roman" w:cs="Times New Roman"/>
          <w:sz w:val="28"/>
          <w:szCs w:val="28"/>
        </w:rPr>
        <w:t>о</w:t>
      </w:r>
      <w:r w:rsidRPr="004E0F1D">
        <w:rPr>
          <w:rFonts w:ascii="Times New Roman" w:hAnsi="Times New Roman" w:cs="Times New Roman"/>
          <w:sz w:val="28"/>
          <w:szCs w:val="28"/>
        </w:rPr>
        <w:t>вым врачей-терапевтов участковых, врачей-педиатров участковых и мед</w:t>
      </w:r>
      <w:r w:rsidRPr="004E0F1D">
        <w:rPr>
          <w:rFonts w:ascii="Times New Roman" w:hAnsi="Times New Roman" w:cs="Times New Roman"/>
          <w:sz w:val="28"/>
          <w:szCs w:val="28"/>
        </w:rPr>
        <w:t>и</w:t>
      </w:r>
      <w:r w:rsidRPr="004E0F1D">
        <w:rPr>
          <w:rFonts w:ascii="Times New Roman" w:hAnsi="Times New Roman" w:cs="Times New Roman"/>
          <w:sz w:val="28"/>
          <w:szCs w:val="28"/>
        </w:rPr>
        <w:t>цинским сестрам врачей общей практики (семейных врачей) за оказанную медицинскую помощь в амбулаторных условиях.</w:t>
      </w:r>
    </w:p>
    <w:p w:rsidR="00695949" w:rsidRPr="00A70515" w:rsidRDefault="00695949" w:rsidP="00695949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1D">
        <w:rPr>
          <w:rFonts w:ascii="Times New Roman" w:hAnsi="Times New Roman" w:cs="Times New Roman"/>
          <w:sz w:val="28"/>
          <w:szCs w:val="28"/>
        </w:rPr>
        <w:t>5.3.2. Медицинским работникам фельдшерско-акушерских пунктов (з</w:t>
      </w:r>
      <w:r w:rsidRPr="004E0F1D">
        <w:rPr>
          <w:rFonts w:ascii="Times New Roman" w:hAnsi="Times New Roman" w:cs="Times New Roman"/>
          <w:sz w:val="28"/>
          <w:szCs w:val="28"/>
        </w:rPr>
        <w:t>а</w:t>
      </w:r>
      <w:r w:rsidRPr="004E0F1D">
        <w:rPr>
          <w:rFonts w:ascii="Times New Roman" w:hAnsi="Times New Roman" w:cs="Times New Roman"/>
          <w:sz w:val="28"/>
          <w:szCs w:val="28"/>
        </w:rPr>
        <w:t xml:space="preserve">ведующим фельдшерско-акушерскими пунктами, фельдшерам, акушерам (акушеркам), медицинским сестрам, в том числе медицинским сестрам </w:t>
      </w:r>
      <w:r w:rsidRPr="00A70515">
        <w:rPr>
          <w:rFonts w:ascii="Times New Roman" w:hAnsi="Times New Roman" w:cs="Times New Roman"/>
          <w:sz w:val="28"/>
          <w:szCs w:val="28"/>
        </w:rPr>
        <w:t>п</w:t>
      </w:r>
      <w:r w:rsidRPr="00A70515">
        <w:rPr>
          <w:rFonts w:ascii="Times New Roman" w:hAnsi="Times New Roman" w:cs="Times New Roman"/>
          <w:sz w:val="28"/>
          <w:szCs w:val="28"/>
        </w:rPr>
        <w:t>а</w:t>
      </w:r>
      <w:r w:rsidRPr="00A70515">
        <w:rPr>
          <w:rFonts w:ascii="Times New Roman" w:hAnsi="Times New Roman" w:cs="Times New Roman"/>
          <w:sz w:val="28"/>
          <w:szCs w:val="28"/>
        </w:rPr>
        <w:t>тронажным) за оказанную медицинскую помощь в амбулаторных условиях.</w:t>
      </w:r>
    </w:p>
    <w:p w:rsidR="00695949" w:rsidRPr="00A70515" w:rsidRDefault="00695949" w:rsidP="00695949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15">
        <w:rPr>
          <w:rFonts w:ascii="Times New Roman" w:hAnsi="Times New Roman" w:cs="Times New Roman"/>
          <w:sz w:val="28"/>
          <w:szCs w:val="28"/>
        </w:rPr>
        <w:t>5.3.3. Врачам, фельдшерам и медицинским сестрам медицинских орг</w:t>
      </w:r>
      <w:r w:rsidRPr="00A70515">
        <w:rPr>
          <w:rFonts w:ascii="Times New Roman" w:hAnsi="Times New Roman" w:cs="Times New Roman"/>
          <w:sz w:val="28"/>
          <w:szCs w:val="28"/>
        </w:rPr>
        <w:t>а</w:t>
      </w:r>
      <w:r w:rsidRPr="00A70515">
        <w:rPr>
          <w:rFonts w:ascii="Times New Roman" w:hAnsi="Times New Roman" w:cs="Times New Roman"/>
          <w:sz w:val="28"/>
          <w:szCs w:val="28"/>
        </w:rPr>
        <w:t>низаций и подразделений скорой медицинской помощи за оказанную скорую медицинскую помощь вне медицинской организации.</w:t>
      </w:r>
    </w:p>
    <w:p w:rsidR="00695949" w:rsidRDefault="00695949" w:rsidP="00695949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15">
        <w:rPr>
          <w:rFonts w:ascii="Times New Roman" w:hAnsi="Times New Roman" w:cs="Times New Roman"/>
          <w:sz w:val="28"/>
          <w:szCs w:val="28"/>
        </w:rPr>
        <w:t>5.3.4. Врачам-специалистам за оказанную медицинскую помощь в а</w:t>
      </w:r>
      <w:r w:rsidRPr="00A70515">
        <w:rPr>
          <w:rFonts w:ascii="Times New Roman" w:hAnsi="Times New Roman" w:cs="Times New Roman"/>
          <w:sz w:val="28"/>
          <w:szCs w:val="28"/>
        </w:rPr>
        <w:t>м</w:t>
      </w:r>
      <w:r w:rsidRPr="00A70515">
        <w:rPr>
          <w:rFonts w:ascii="Times New Roman" w:hAnsi="Times New Roman" w:cs="Times New Roman"/>
          <w:sz w:val="28"/>
          <w:szCs w:val="28"/>
        </w:rPr>
        <w:t>булаторных условиях.</w:t>
      </w:r>
    </w:p>
    <w:p w:rsidR="00695949" w:rsidRPr="00FB3E44" w:rsidRDefault="00695949" w:rsidP="00695949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E44">
        <w:rPr>
          <w:rFonts w:ascii="Times New Roman" w:hAnsi="Times New Roman" w:cs="Times New Roman"/>
          <w:sz w:val="28"/>
          <w:szCs w:val="28"/>
        </w:rPr>
        <w:t xml:space="preserve">. При реализации Территориальной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ОМС </w:t>
      </w:r>
      <w:r w:rsidRPr="00FB3E44">
        <w:rPr>
          <w:rFonts w:ascii="Times New Roman" w:hAnsi="Times New Roman" w:cs="Times New Roman"/>
          <w:sz w:val="28"/>
          <w:szCs w:val="28"/>
        </w:rPr>
        <w:t>применяются следующие способы оплаты медицинской помощи:</w:t>
      </w:r>
    </w:p>
    <w:p w:rsidR="00695949" w:rsidRPr="00FB3E44" w:rsidRDefault="00695949" w:rsidP="00695949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E44">
        <w:rPr>
          <w:rFonts w:ascii="Times New Roman" w:hAnsi="Times New Roman" w:cs="Times New Roman"/>
          <w:sz w:val="28"/>
          <w:szCs w:val="28"/>
        </w:rPr>
        <w:t>.1. При оплате медицинской помощи, оказанной в амбулаторных условиях:</w:t>
      </w:r>
    </w:p>
    <w:p w:rsidR="00695949" w:rsidRPr="00FB3E44" w:rsidRDefault="00695949" w:rsidP="00695949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E44">
        <w:rPr>
          <w:rFonts w:ascii="Times New Roman" w:hAnsi="Times New Roman" w:cs="Times New Roman"/>
          <w:sz w:val="28"/>
          <w:szCs w:val="28"/>
        </w:rPr>
        <w:t xml:space="preserve">.1.1. </w:t>
      </w:r>
      <w:proofErr w:type="gramStart"/>
      <w:r w:rsidRPr="00FB3E4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B3E44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FB3E44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</w:t>
      </w:r>
      <w:r w:rsidRPr="00FB3E44">
        <w:rPr>
          <w:rFonts w:ascii="Times New Roman" w:hAnsi="Times New Roman" w:cs="Times New Roman"/>
          <w:sz w:val="28"/>
          <w:szCs w:val="28"/>
        </w:rPr>
        <w:t>х</w:t>
      </w:r>
      <w:r w:rsidRPr="00FB3E44">
        <w:rPr>
          <w:rFonts w:ascii="Times New Roman" w:hAnsi="Times New Roman" w:cs="Times New Roman"/>
          <w:sz w:val="28"/>
          <w:szCs w:val="28"/>
        </w:rPr>
        <w:t>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</w:t>
      </w:r>
      <w:r w:rsidRPr="00FB3E44">
        <w:rPr>
          <w:rFonts w:ascii="Times New Roman" w:hAnsi="Times New Roman" w:cs="Times New Roman"/>
          <w:sz w:val="28"/>
          <w:szCs w:val="28"/>
        </w:rPr>
        <w:t>е</w:t>
      </w:r>
      <w:r w:rsidRPr="00FB3E44">
        <w:rPr>
          <w:rFonts w:ascii="Times New Roman" w:hAnsi="Times New Roman" w:cs="Times New Roman"/>
          <w:sz w:val="28"/>
          <w:szCs w:val="28"/>
        </w:rPr>
        <w:t>кулярно-генетических исследований и гистологических исследований с ц</w:t>
      </w:r>
      <w:r w:rsidRPr="00FB3E44">
        <w:rPr>
          <w:rFonts w:ascii="Times New Roman" w:hAnsi="Times New Roman" w:cs="Times New Roman"/>
          <w:sz w:val="28"/>
          <w:szCs w:val="28"/>
        </w:rPr>
        <w:t>е</w:t>
      </w:r>
      <w:r w:rsidRPr="00FB3E44">
        <w:rPr>
          <w:rFonts w:ascii="Times New Roman" w:hAnsi="Times New Roman" w:cs="Times New Roman"/>
          <w:sz w:val="28"/>
          <w:szCs w:val="28"/>
        </w:rPr>
        <w:t>лью выявления онкологических заболеваний, а также средств на фина</w:t>
      </w:r>
      <w:r>
        <w:rPr>
          <w:rFonts w:ascii="Times New Roman" w:hAnsi="Times New Roman" w:cs="Times New Roman"/>
          <w:sz w:val="28"/>
          <w:szCs w:val="28"/>
        </w:rPr>
        <w:t>нсовое обеспечение фельдшерских (</w:t>
      </w:r>
      <w:r w:rsidRPr="00FB3E44">
        <w:rPr>
          <w:rFonts w:ascii="Times New Roman" w:hAnsi="Times New Roman" w:cs="Times New Roman"/>
          <w:sz w:val="28"/>
          <w:szCs w:val="28"/>
        </w:rPr>
        <w:t>фельдшерско-акушерских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3E44">
        <w:rPr>
          <w:rFonts w:ascii="Times New Roman" w:hAnsi="Times New Roman" w:cs="Times New Roman"/>
          <w:sz w:val="28"/>
          <w:szCs w:val="28"/>
        </w:rPr>
        <w:t xml:space="preserve"> пунктов)  с учетом показателей результативности деятельности медицинской организации (включая показатели объема медицинской помощи), в том числе с включен</w:t>
      </w:r>
      <w:r w:rsidRPr="00FB3E44">
        <w:rPr>
          <w:rFonts w:ascii="Times New Roman" w:hAnsi="Times New Roman" w:cs="Times New Roman"/>
          <w:sz w:val="28"/>
          <w:szCs w:val="28"/>
        </w:rPr>
        <w:t>и</w:t>
      </w:r>
      <w:r w:rsidRPr="00FB3E44">
        <w:rPr>
          <w:rFonts w:ascii="Times New Roman" w:hAnsi="Times New Roman" w:cs="Times New Roman"/>
          <w:sz w:val="28"/>
          <w:szCs w:val="28"/>
        </w:rPr>
        <w:t>ем расходов</w:t>
      </w:r>
      <w:proofErr w:type="gramEnd"/>
      <w:r w:rsidRPr="00FB3E44">
        <w:rPr>
          <w:rFonts w:ascii="Times New Roman" w:hAnsi="Times New Roman" w:cs="Times New Roman"/>
          <w:sz w:val="28"/>
          <w:szCs w:val="28"/>
        </w:rPr>
        <w:t xml:space="preserve"> на медицинскую помощь, оказываемую в иных медицинских о</w:t>
      </w:r>
      <w:r w:rsidRPr="00FB3E44">
        <w:rPr>
          <w:rFonts w:ascii="Times New Roman" w:hAnsi="Times New Roman" w:cs="Times New Roman"/>
          <w:sz w:val="28"/>
          <w:szCs w:val="28"/>
        </w:rPr>
        <w:t>р</w:t>
      </w:r>
      <w:r w:rsidRPr="00FB3E44">
        <w:rPr>
          <w:rFonts w:ascii="Times New Roman" w:hAnsi="Times New Roman" w:cs="Times New Roman"/>
          <w:sz w:val="28"/>
          <w:szCs w:val="28"/>
        </w:rPr>
        <w:t>ганизациях (за единицу объема медицинской помощи), в сочетании с оплатой за единицу объема медицинской помощи – за медицинскую услугу, за пос</w:t>
      </w:r>
      <w:r w:rsidRPr="00FB3E44">
        <w:rPr>
          <w:rFonts w:ascii="Times New Roman" w:hAnsi="Times New Roman" w:cs="Times New Roman"/>
          <w:sz w:val="28"/>
          <w:szCs w:val="28"/>
        </w:rPr>
        <w:t>е</w:t>
      </w:r>
      <w:r w:rsidRPr="00FB3E44">
        <w:rPr>
          <w:rFonts w:ascii="Times New Roman" w:hAnsi="Times New Roman" w:cs="Times New Roman"/>
          <w:sz w:val="28"/>
          <w:szCs w:val="28"/>
        </w:rPr>
        <w:t>щение, за обращение (законченный случай).</w:t>
      </w:r>
    </w:p>
    <w:p w:rsidR="00695949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E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3E44">
        <w:rPr>
          <w:rFonts w:ascii="Times New Roman" w:hAnsi="Times New Roman" w:cs="Times New Roman"/>
          <w:sz w:val="28"/>
          <w:szCs w:val="28"/>
        </w:rPr>
        <w:t xml:space="preserve">.1.2. За единицу объема медицинской помощи – за медицинскую услугу, </w:t>
      </w:r>
      <w:r w:rsidRPr="00FB3E44">
        <w:rPr>
          <w:rFonts w:ascii="Times New Roman" w:hAnsi="Times New Roman" w:cs="Times New Roman"/>
          <w:sz w:val="28"/>
          <w:szCs w:val="28"/>
        </w:rPr>
        <w:lastRenderedPageBreak/>
        <w:t>за посещение, за обращение (законченный случай) при оплате мед</w:t>
      </w:r>
      <w:r w:rsidRPr="00FB3E44">
        <w:rPr>
          <w:rFonts w:ascii="Times New Roman" w:hAnsi="Times New Roman" w:cs="Times New Roman"/>
          <w:sz w:val="28"/>
          <w:szCs w:val="28"/>
        </w:rPr>
        <w:t>и</w:t>
      </w:r>
      <w:r w:rsidRPr="00FB3E44">
        <w:rPr>
          <w:rFonts w:ascii="Times New Roman" w:hAnsi="Times New Roman" w:cs="Times New Roman"/>
          <w:sz w:val="28"/>
          <w:szCs w:val="28"/>
        </w:rPr>
        <w:t>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лиц.</w:t>
      </w:r>
    </w:p>
    <w:p w:rsidR="00695949" w:rsidRPr="00FB3E44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единицу объема медицинской помощи – за медицинскую услугу и не включается в оплату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к медицинской организации лиц (используется при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 отдельных диагностических (лабораторных) исследований: </w:t>
      </w:r>
      <w:r w:rsidRPr="004319A7">
        <w:rPr>
          <w:rFonts w:ascii="Times New Roman" w:hAnsi="Times New Roman" w:cs="Times New Roman"/>
          <w:sz w:val="28"/>
          <w:szCs w:val="28"/>
        </w:rPr>
        <w:t>проведение компьютерной томографии, магнитно-резонансной томографии, ультразв</w:t>
      </w:r>
      <w:r w:rsidRPr="004319A7">
        <w:rPr>
          <w:rFonts w:ascii="Times New Roman" w:hAnsi="Times New Roman" w:cs="Times New Roman"/>
          <w:sz w:val="28"/>
          <w:szCs w:val="28"/>
        </w:rPr>
        <w:t>у</w:t>
      </w:r>
      <w:r w:rsidRPr="004319A7">
        <w:rPr>
          <w:rFonts w:ascii="Times New Roman" w:hAnsi="Times New Roman" w:cs="Times New Roman"/>
          <w:sz w:val="28"/>
          <w:szCs w:val="28"/>
        </w:rPr>
        <w:t>кового исследования сердечно-сосудистой системы, эндоскопических ди</w:t>
      </w:r>
      <w:r w:rsidRPr="004319A7">
        <w:rPr>
          <w:rFonts w:ascii="Times New Roman" w:hAnsi="Times New Roman" w:cs="Times New Roman"/>
          <w:sz w:val="28"/>
          <w:szCs w:val="28"/>
        </w:rPr>
        <w:t>а</w:t>
      </w:r>
      <w:r w:rsidRPr="004319A7">
        <w:rPr>
          <w:rFonts w:ascii="Times New Roman" w:hAnsi="Times New Roman" w:cs="Times New Roman"/>
          <w:sz w:val="28"/>
          <w:szCs w:val="28"/>
        </w:rPr>
        <w:t>гностических исследований, молекулярно-генетических исследований и г</w:t>
      </w:r>
      <w:r w:rsidRPr="004319A7">
        <w:rPr>
          <w:rFonts w:ascii="Times New Roman" w:hAnsi="Times New Roman" w:cs="Times New Roman"/>
          <w:sz w:val="28"/>
          <w:szCs w:val="28"/>
        </w:rPr>
        <w:t>и</w:t>
      </w:r>
      <w:r w:rsidRPr="004319A7">
        <w:rPr>
          <w:rFonts w:ascii="Times New Roman" w:hAnsi="Times New Roman" w:cs="Times New Roman"/>
          <w:sz w:val="28"/>
          <w:szCs w:val="28"/>
        </w:rPr>
        <w:t>стологических исследований с целью выявления онкологических заболев</w:t>
      </w:r>
      <w:r w:rsidRPr="004319A7">
        <w:rPr>
          <w:rFonts w:ascii="Times New Roman" w:hAnsi="Times New Roman" w:cs="Times New Roman"/>
          <w:sz w:val="28"/>
          <w:szCs w:val="28"/>
        </w:rPr>
        <w:t>а</w:t>
      </w:r>
      <w:r w:rsidRPr="004319A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й и подбора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в одной медицинской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возможно сочетание способов оплаты медицинской помощи в амбул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торных условиях –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нормативу на прикрепившихся лиц и за единицу объема медицинской помощи (медицинскую услугу).</w:t>
      </w:r>
    </w:p>
    <w:p w:rsidR="00695949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A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9A7">
        <w:rPr>
          <w:rFonts w:ascii="Times New Roman" w:hAnsi="Times New Roman" w:cs="Times New Roman"/>
          <w:sz w:val="28"/>
          <w:szCs w:val="28"/>
        </w:rPr>
        <w:t xml:space="preserve">.1.4. 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</w:t>
      </w:r>
      <w:proofErr w:type="gramStart"/>
      <w:r w:rsidRPr="004319A7">
        <w:rPr>
          <w:rFonts w:ascii="Times New Roman" w:hAnsi="Times New Roman" w:cs="Times New Roman"/>
          <w:sz w:val="28"/>
          <w:szCs w:val="28"/>
        </w:rPr>
        <w:t>Россий-</w:t>
      </w:r>
      <w:proofErr w:type="spellStart"/>
      <w:r w:rsidRPr="004319A7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4319A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95949" w:rsidRPr="004319A7" w:rsidRDefault="00695949" w:rsidP="00695949">
      <w:pPr>
        <w:spacing w:line="360" w:lineRule="auto"/>
        <w:ind w:firstLine="709"/>
        <w:jc w:val="both"/>
      </w:pPr>
      <w:r w:rsidRPr="004319A7">
        <w:t>5.</w:t>
      </w:r>
      <w:r>
        <w:t>4</w:t>
      </w:r>
      <w:r w:rsidRPr="004319A7">
        <w:t>.2.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695949" w:rsidRPr="004319A7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A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9A7">
        <w:rPr>
          <w:rFonts w:ascii="Times New Roman" w:hAnsi="Times New Roman" w:cs="Times New Roman"/>
          <w:sz w:val="28"/>
          <w:szCs w:val="28"/>
        </w:rPr>
        <w:t>.2.1. За законченный случай лечения заболевания, включенного в соответствующую группу заболеваний (в том числе клинико-статистические группы заболеваний).</w:t>
      </w:r>
    </w:p>
    <w:p w:rsidR="00695949" w:rsidRPr="004319A7" w:rsidRDefault="00695949" w:rsidP="00695949">
      <w:pPr>
        <w:spacing w:line="360" w:lineRule="auto"/>
        <w:ind w:firstLine="709"/>
        <w:jc w:val="both"/>
      </w:pPr>
      <w:r w:rsidRPr="004319A7">
        <w:t>5.</w:t>
      </w:r>
      <w:r>
        <w:t>4</w:t>
      </w:r>
      <w:r w:rsidRPr="004319A7">
        <w:t>.2.2.  За прерванный случай оказания медицинской помощи при п</w:t>
      </w:r>
      <w:r w:rsidRPr="004319A7">
        <w:t>е</w:t>
      </w:r>
      <w:r w:rsidRPr="004319A7">
        <w:t>реводе пациента в другую медицинскую организацию, преждевременной в</w:t>
      </w:r>
      <w:r w:rsidRPr="004319A7">
        <w:t>ы</w:t>
      </w:r>
      <w:r w:rsidRPr="004319A7">
        <w:t xml:space="preserve">писке </w:t>
      </w:r>
      <w:r w:rsidRPr="004319A7">
        <w:lastRenderedPageBreak/>
        <w:t>пациента из медицинской организации при его письменном отказе от дальнейшего лечения, летальном исходе, а также при проведении диагност</w:t>
      </w:r>
      <w:r w:rsidRPr="004319A7">
        <w:t>и</w:t>
      </w:r>
      <w:r w:rsidRPr="004319A7">
        <w:t>ческих исследований, оказании услуг диализа.</w:t>
      </w:r>
    </w:p>
    <w:p w:rsidR="00695949" w:rsidRPr="004319A7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A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9A7">
        <w:rPr>
          <w:rFonts w:ascii="Times New Roman" w:hAnsi="Times New Roman" w:cs="Times New Roman"/>
          <w:sz w:val="28"/>
          <w:szCs w:val="28"/>
        </w:rPr>
        <w:t>.3. При оплате медицинской помощи, оказанной в условиях дневн</w:t>
      </w:r>
      <w:r w:rsidRPr="004319A7">
        <w:rPr>
          <w:rFonts w:ascii="Times New Roman" w:hAnsi="Times New Roman" w:cs="Times New Roman"/>
          <w:sz w:val="28"/>
          <w:szCs w:val="28"/>
        </w:rPr>
        <w:t>о</w:t>
      </w:r>
      <w:r w:rsidRPr="004319A7">
        <w:rPr>
          <w:rFonts w:ascii="Times New Roman" w:hAnsi="Times New Roman" w:cs="Times New Roman"/>
          <w:sz w:val="28"/>
          <w:szCs w:val="28"/>
        </w:rPr>
        <w:t>го стационара:</w:t>
      </w:r>
    </w:p>
    <w:p w:rsidR="00695949" w:rsidRPr="004319A7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A7">
        <w:rPr>
          <w:rFonts w:ascii="Times New Roman" w:hAnsi="Times New Roman" w:cs="Times New Roman"/>
          <w:sz w:val="28"/>
          <w:szCs w:val="28"/>
        </w:rPr>
        <w:t>5.5.3.1. За законченный случай лечения заболевания, включенного в соответствующую группу заболеваний (в том числе клинико-статистические группы заболеваний).</w:t>
      </w:r>
    </w:p>
    <w:p w:rsidR="00695949" w:rsidRPr="004319A7" w:rsidRDefault="00695949" w:rsidP="00695949">
      <w:pPr>
        <w:spacing w:line="360" w:lineRule="auto"/>
        <w:ind w:firstLine="709"/>
        <w:jc w:val="both"/>
      </w:pPr>
      <w:r w:rsidRPr="004319A7">
        <w:t>5.</w:t>
      </w:r>
      <w:r>
        <w:t>4</w:t>
      </w:r>
      <w:r w:rsidRPr="004319A7">
        <w:t>.3.2. За прерванный случай оказания медицинской помощи при п</w:t>
      </w:r>
      <w:r w:rsidRPr="004319A7">
        <w:t>е</w:t>
      </w:r>
      <w:r w:rsidRPr="004319A7">
        <w:t>реводе пациента в другую медицинскую организацию, преждевременной в</w:t>
      </w:r>
      <w:r w:rsidRPr="004319A7">
        <w:t>ы</w:t>
      </w:r>
      <w:r w:rsidRPr="004319A7">
        <w:t>писке пациента из медицинской организации при его письменном отказе от дальнейшего лечения, летальном исходе, а также при проведении диагност</w:t>
      </w:r>
      <w:r w:rsidRPr="004319A7">
        <w:t>и</w:t>
      </w:r>
      <w:r w:rsidRPr="004319A7">
        <w:t>ческих исследований, оказании услуг диализа.</w:t>
      </w:r>
    </w:p>
    <w:p w:rsidR="00695949" w:rsidRPr="004319A7" w:rsidRDefault="00695949" w:rsidP="0069594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A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9A7">
        <w:rPr>
          <w:rFonts w:ascii="Times New Roman" w:hAnsi="Times New Roman" w:cs="Times New Roman"/>
          <w:sz w:val="28"/>
          <w:szCs w:val="28"/>
        </w:rPr>
        <w:t>.4. При оплате скорой медицинской помощи, оказанной вне мед</w:t>
      </w:r>
      <w:r w:rsidRPr="004319A7">
        <w:rPr>
          <w:rFonts w:ascii="Times New Roman" w:hAnsi="Times New Roman" w:cs="Times New Roman"/>
          <w:sz w:val="28"/>
          <w:szCs w:val="28"/>
        </w:rPr>
        <w:t>и</w:t>
      </w:r>
      <w:r w:rsidRPr="004319A7">
        <w:rPr>
          <w:rFonts w:ascii="Times New Roman" w:hAnsi="Times New Roman" w:cs="Times New Roman"/>
          <w:sz w:val="28"/>
          <w:szCs w:val="28"/>
        </w:rPr>
        <w:t xml:space="preserve">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– по </w:t>
      </w:r>
      <w:proofErr w:type="spellStart"/>
      <w:r w:rsidRPr="004319A7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4319A7">
        <w:rPr>
          <w:rFonts w:ascii="Times New Roman" w:hAnsi="Times New Roman" w:cs="Times New Roman"/>
          <w:sz w:val="28"/>
          <w:szCs w:val="28"/>
        </w:rPr>
        <w:t xml:space="preserve"> нормативу финансирования в сочетании с оплатой за вызов скорой медицинской помощи.</w:t>
      </w:r>
    </w:p>
    <w:p w:rsidR="00695949" w:rsidRDefault="00695949" w:rsidP="0069594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A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9A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4E1B38">
        <w:rPr>
          <w:rFonts w:ascii="Times New Roman" w:hAnsi="Times New Roman" w:cs="Times New Roman"/>
          <w:sz w:val="28"/>
          <w:szCs w:val="28"/>
        </w:rPr>
        <w:t>При оплате медицинской помощи в медицинских организациях, имеющих в своем составе подразделения, оказывающие медицинскую п</w:t>
      </w:r>
      <w:r w:rsidRPr="004E1B38">
        <w:rPr>
          <w:rFonts w:ascii="Times New Roman" w:hAnsi="Times New Roman" w:cs="Times New Roman"/>
          <w:sz w:val="28"/>
          <w:szCs w:val="28"/>
        </w:rPr>
        <w:t>о</w:t>
      </w:r>
      <w:r w:rsidRPr="004E1B38">
        <w:rPr>
          <w:rFonts w:ascii="Times New Roman" w:hAnsi="Times New Roman" w:cs="Times New Roman"/>
          <w:sz w:val="28"/>
          <w:szCs w:val="28"/>
        </w:rPr>
        <w:t>мощь в амбулаторных, стационарных условиях и в условиях дневного стац</w:t>
      </w:r>
      <w:r w:rsidRPr="004E1B38">
        <w:rPr>
          <w:rFonts w:ascii="Times New Roman" w:hAnsi="Times New Roman" w:cs="Times New Roman"/>
          <w:sz w:val="28"/>
          <w:szCs w:val="28"/>
        </w:rPr>
        <w:t>и</w:t>
      </w:r>
      <w:r w:rsidRPr="004E1B38">
        <w:rPr>
          <w:rFonts w:ascii="Times New Roman" w:hAnsi="Times New Roman" w:cs="Times New Roman"/>
          <w:sz w:val="28"/>
          <w:szCs w:val="28"/>
        </w:rPr>
        <w:t xml:space="preserve">онара, а также медицинскую реабилитацию, может применяться способ оплаты по </w:t>
      </w:r>
      <w:proofErr w:type="spellStart"/>
      <w:r w:rsidRPr="004E1B38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4E1B38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к т</w:t>
      </w:r>
      <w:r w:rsidRPr="004E1B38">
        <w:rPr>
          <w:rFonts w:ascii="Times New Roman" w:hAnsi="Times New Roman" w:cs="Times New Roman"/>
          <w:sz w:val="28"/>
          <w:szCs w:val="28"/>
        </w:rPr>
        <w:t>а</w:t>
      </w:r>
      <w:r w:rsidRPr="004E1B38">
        <w:rPr>
          <w:rFonts w:ascii="Times New Roman" w:hAnsi="Times New Roman" w:cs="Times New Roman"/>
          <w:sz w:val="28"/>
          <w:szCs w:val="28"/>
        </w:rPr>
        <w:t>кой медицинской организации лиц, включая оплату медицинской помощи по всем видам и условиям предоставляемой указанной медицинской организ</w:t>
      </w:r>
      <w:r w:rsidRPr="004E1B38">
        <w:rPr>
          <w:rFonts w:ascii="Times New Roman" w:hAnsi="Times New Roman" w:cs="Times New Roman"/>
          <w:sz w:val="28"/>
          <w:szCs w:val="28"/>
        </w:rPr>
        <w:t>а</w:t>
      </w:r>
      <w:r w:rsidRPr="004E1B38">
        <w:rPr>
          <w:rFonts w:ascii="Times New Roman" w:hAnsi="Times New Roman" w:cs="Times New Roman"/>
          <w:sz w:val="28"/>
          <w:szCs w:val="28"/>
        </w:rPr>
        <w:t>цией медицинской помощи, с учетом</w:t>
      </w:r>
      <w:proofErr w:type="gramEnd"/>
      <w:r w:rsidRPr="004E1B38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деятел</w:t>
      </w:r>
      <w:r w:rsidRPr="004E1B38">
        <w:rPr>
          <w:rFonts w:ascii="Times New Roman" w:hAnsi="Times New Roman" w:cs="Times New Roman"/>
          <w:sz w:val="28"/>
          <w:szCs w:val="28"/>
        </w:rPr>
        <w:t>ь</w:t>
      </w:r>
      <w:r w:rsidRPr="004E1B38">
        <w:rPr>
          <w:rFonts w:ascii="Times New Roman" w:hAnsi="Times New Roman" w:cs="Times New Roman"/>
          <w:sz w:val="28"/>
          <w:szCs w:val="28"/>
        </w:rPr>
        <w:t>ности медицинской организации, включая показатели объема медицинской помощи. При этом из расходов на финансовое обеспечение медицинской п</w:t>
      </w:r>
      <w:r w:rsidRPr="004E1B38">
        <w:rPr>
          <w:rFonts w:ascii="Times New Roman" w:hAnsi="Times New Roman" w:cs="Times New Roman"/>
          <w:sz w:val="28"/>
          <w:szCs w:val="28"/>
        </w:rPr>
        <w:t>о</w:t>
      </w:r>
      <w:r w:rsidRPr="004E1B38">
        <w:rPr>
          <w:rFonts w:ascii="Times New Roman" w:hAnsi="Times New Roman" w:cs="Times New Roman"/>
          <w:sz w:val="28"/>
          <w:szCs w:val="28"/>
        </w:rPr>
        <w:t xml:space="preserve">мощи в </w:t>
      </w:r>
      <w:r w:rsidRPr="004E1B38">
        <w:rPr>
          <w:rFonts w:ascii="Times New Roman" w:hAnsi="Times New Roman" w:cs="Times New Roman"/>
          <w:sz w:val="28"/>
          <w:szCs w:val="28"/>
        </w:rPr>
        <w:lastRenderedPageBreak/>
        <w:t>амбулаторных условиях исключаются расходы на проведение ко</w:t>
      </w:r>
      <w:r w:rsidRPr="004E1B38">
        <w:rPr>
          <w:rFonts w:ascii="Times New Roman" w:hAnsi="Times New Roman" w:cs="Times New Roman"/>
          <w:sz w:val="28"/>
          <w:szCs w:val="28"/>
        </w:rPr>
        <w:t>м</w:t>
      </w:r>
      <w:r w:rsidRPr="004E1B38">
        <w:rPr>
          <w:rFonts w:ascii="Times New Roman" w:hAnsi="Times New Roman" w:cs="Times New Roman"/>
          <w:sz w:val="28"/>
          <w:szCs w:val="28"/>
        </w:rPr>
        <w:t xml:space="preserve">пьютерной томографии, магнитно-резонансной томографии, ультразвукового исследования </w:t>
      </w:r>
      <w:proofErr w:type="gramStart"/>
      <w:r w:rsidRPr="004E1B3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E1B38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</w:t>
      </w:r>
      <w:r w:rsidRPr="004E1B38">
        <w:rPr>
          <w:rFonts w:ascii="Times New Roman" w:hAnsi="Times New Roman" w:cs="Times New Roman"/>
          <w:sz w:val="28"/>
          <w:szCs w:val="28"/>
        </w:rPr>
        <w:t>е</w:t>
      </w:r>
      <w:r w:rsidRPr="004E1B38">
        <w:rPr>
          <w:rFonts w:ascii="Times New Roman" w:hAnsi="Times New Roman" w:cs="Times New Roman"/>
          <w:sz w:val="28"/>
          <w:szCs w:val="28"/>
        </w:rPr>
        <w:t xml:space="preserve">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4E1B38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4E1B38">
        <w:rPr>
          <w:rFonts w:ascii="Times New Roman" w:hAnsi="Times New Roman" w:cs="Times New Roman"/>
          <w:sz w:val="28"/>
          <w:szCs w:val="28"/>
        </w:rPr>
        <w:t xml:space="preserve"> терапии, а также средства на финансовое обеспечение фельдшерских, фельдшерско-акушерских пунктов.</w:t>
      </w:r>
    </w:p>
    <w:p w:rsidR="00695949" w:rsidRPr="003A1943" w:rsidRDefault="00695949" w:rsidP="0069594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 объема отдельных диагностических (лабораторных) исследований (компьютерной томографии, магнитно-резонансной томогр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фии, ультразвукового исследования сердечно-сосудистой системы, эндоск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пических диагностических исследований, гистологических и молекулярно-генетических исследований с целью выявления онкологических заболеваний  и подбора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терапии) между медицинскими организациями, оказ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вающими медицинскую помощь в амбулаторных условиях, осуществляется в соответствии с приказом </w:t>
      </w:r>
      <w:r w:rsidRPr="006C2C69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6C2C69">
        <w:rPr>
          <w:rFonts w:ascii="Times New Roman" w:hAnsi="Times New Roman" w:cs="Times New Roman"/>
          <w:sz w:val="28"/>
          <w:szCs w:val="28"/>
        </w:rPr>
        <w:t xml:space="preserve"> от 28.02.2019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2C69">
        <w:rPr>
          <w:rFonts w:ascii="Times New Roman" w:hAnsi="Times New Roman" w:cs="Times New Roman"/>
          <w:sz w:val="28"/>
          <w:szCs w:val="28"/>
        </w:rPr>
        <w:t xml:space="preserve"> 108н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C69">
        <w:rPr>
          <w:rFonts w:ascii="Times New Roman" w:hAnsi="Times New Roman" w:cs="Times New Roman"/>
          <w:sz w:val="28"/>
          <w:szCs w:val="28"/>
        </w:rPr>
        <w:t>Об утверждении Правил обязательного мед</w:t>
      </w:r>
      <w:r w:rsidRPr="006C2C69">
        <w:rPr>
          <w:rFonts w:ascii="Times New Roman" w:hAnsi="Times New Roman" w:cs="Times New Roman"/>
          <w:sz w:val="28"/>
          <w:szCs w:val="28"/>
        </w:rPr>
        <w:t>и</w:t>
      </w:r>
      <w:r w:rsidRPr="006C2C69">
        <w:rPr>
          <w:rFonts w:ascii="Times New Roman" w:hAnsi="Times New Roman" w:cs="Times New Roman"/>
          <w:sz w:val="28"/>
          <w:szCs w:val="28"/>
        </w:rPr>
        <w:t>цин</w:t>
      </w:r>
      <w:r>
        <w:rPr>
          <w:rFonts w:ascii="Times New Roman" w:hAnsi="Times New Roman" w:cs="Times New Roman"/>
          <w:sz w:val="28"/>
          <w:szCs w:val="28"/>
        </w:rPr>
        <w:t>ского страхования».</w:t>
      </w:r>
      <w:r w:rsidRPr="006C2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5949" w:rsidRPr="003A1943" w:rsidRDefault="00695949" w:rsidP="00695949">
      <w:pPr>
        <w:pStyle w:val="ConsPlusNormal"/>
        <w:spacing w:before="24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236"/>
      <w:bookmarkEnd w:id="6"/>
      <w:r w:rsidRPr="003A1943">
        <w:rPr>
          <w:rFonts w:ascii="Times New Roman" w:hAnsi="Times New Roman" w:cs="Times New Roman"/>
          <w:b/>
          <w:sz w:val="28"/>
          <w:szCs w:val="28"/>
        </w:rPr>
        <w:t>6. Финансовое обеспечение Территориальной программы</w:t>
      </w:r>
    </w:p>
    <w:p w:rsidR="00695949" w:rsidRPr="003A1943" w:rsidRDefault="00695949" w:rsidP="00695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949" w:rsidRPr="003A1943" w:rsidRDefault="00695949" w:rsidP="0069594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43">
        <w:rPr>
          <w:rFonts w:ascii="Times New Roman" w:hAnsi="Times New Roman" w:cs="Times New Roman"/>
          <w:sz w:val="28"/>
          <w:szCs w:val="28"/>
        </w:rPr>
        <w:t>6.1. Источниками финансового обеспечения Территориальной пр</w:t>
      </w:r>
      <w:r w:rsidRPr="003A1943">
        <w:rPr>
          <w:rFonts w:ascii="Times New Roman" w:hAnsi="Times New Roman" w:cs="Times New Roman"/>
          <w:sz w:val="28"/>
          <w:szCs w:val="28"/>
        </w:rPr>
        <w:t>о</w:t>
      </w:r>
      <w:r w:rsidRPr="003A1943">
        <w:rPr>
          <w:rFonts w:ascii="Times New Roman" w:hAnsi="Times New Roman" w:cs="Times New Roman"/>
          <w:sz w:val="28"/>
          <w:szCs w:val="28"/>
        </w:rPr>
        <w:t>граммы на территории Кировской области являются средства федерального бюджета, бюджетные ассигнования бюджета Федерального фонда обязател</w:t>
      </w:r>
      <w:r w:rsidRPr="003A1943">
        <w:rPr>
          <w:rFonts w:ascii="Times New Roman" w:hAnsi="Times New Roman" w:cs="Times New Roman"/>
          <w:sz w:val="28"/>
          <w:szCs w:val="28"/>
        </w:rPr>
        <w:t>ь</w:t>
      </w:r>
      <w:r w:rsidRPr="003A1943">
        <w:rPr>
          <w:rFonts w:ascii="Times New Roman" w:hAnsi="Times New Roman" w:cs="Times New Roman"/>
          <w:sz w:val="28"/>
          <w:szCs w:val="28"/>
        </w:rPr>
        <w:t xml:space="preserve">ного медицинского страхования, областного бюджета, бюджета </w:t>
      </w:r>
      <w:r>
        <w:rPr>
          <w:rFonts w:ascii="Times New Roman" w:hAnsi="Times New Roman" w:cs="Times New Roman"/>
          <w:sz w:val="28"/>
          <w:szCs w:val="28"/>
        </w:rPr>
        <w:t>ТФОМС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ровской области.</w:t>
      </w:r>
    </w:p>
    <w:p w:rsidR="00695949" w:rsidRPr="003A1943" w:rsidRDefault="00695949" w:rsidP="0069594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43">
        <w:rPr>
          <w:rFonts w:ascii="Times New Roman" w:hAnsi="Times New Roman" w:cs="Times New Roman"/>
          <w:sz w:val="28"/>
          <w:szCs w:val="28"/>
        </w:rPr>
        <w:t>6.2. За счет средств бюджета ТФОМС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3A1943">
        <w:rPr>
          <w:rFonts w:ascii="Times New Roman" w:hAnsi="Times New Roman" w:cs="Times New Roman"/>
          <w:sz w:val="28"/>
          <w:szCs w:val="28"/>
        </w:rPr>
        <w:t xml:space="preserve"> в рамках б</w:t>
      </w:r>
      <w:r w:rsidRPr="003A1943">
        <w:rPr>
          <w:rFonts w:ascii="Times New Roman" w:hAnsi="Times New Roman" w:cs="Times New Roman"/>
          <w:sz w:val="28"/>
          <w:szCs w:val="28"/>
        </w:rPr>
        <w:t>а</w:t>
      </w:r>
      <w:r w:rsidRPr="003A1943">
        <w:rPr>
          <w:rFonts w:ascii="Times New Roman" w:hAnsi="Times New Roman" w:cs="Times New Roman"/>
          <w:sz w:val="28"/>
          <w:szCs w:val="28"/>
        </w:rPr>
        <w:t>зовой программы обязательного медицинского страхования (далее – базовая программа ОМС):</w:t>
      </w:r>
    </w:p>
    <w:p w:rsidR="00695949" w:rsidRPr="003A1943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43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3A1943">
        <w:rPr>
          <w:rFonts w:ascii="Times New Roman" w:hAnsi="Times New Roman" w:cs="Times New Roman"/>
          <w:sz w:val="28"/>
          <w:szCs w:val="28"/>
        </w:rPr>
        <w:t>Застрахованным лицам, в том числе находящимся в стациона</w:t>
      </w:r>
      <w:r w:rsidRPr="003A1943">
        <w:rPr>
          <w:rFonts w:ascii="Times New Roman" w:hAnsi="Times New Roman" w:cs="Times New Roman"/>
          <w:sz w:val="28"/>
          <w:szCs w:val="28"/>
        </w:rPr>
        <w:t>р</w:t>
      </w:r>
      <w:r w:rsidRPr="003A1943">
        <w:rPr>
          <w:rFonts w:ascii="Times New Roman" w:hAnsi="Times New Roman" w:cs="Times New Roman"/>
          <w:sz w:val="28"/>
          <w:szCs w:val="28"/>
        </w:rPr>
        <w:t xml:space="preserve">ных организациях социального обслуживания, оказываются следующие виды </w:t>
      </w:r>
      <w:r w:rsidRPr="003A1943">
        <w:rPr>
          <w:rFonts w:ascii="Times New Roman" w:hAnsi="Times New Roman" w:cs="Times New Roman"/>
          <w:sz w:val="28"/>
          <w:szCs w:val="28"/>
        </w:rPr>
        <w:lastRenderedPageBreak/>
        <w:t>медицинской помощи: первичная медико-санитарная помощь, включая профилактическую помощь, скорая медицинская помощь (за исключением сан</w:t>
      </w:r>
      <w:r w:rsidRPr="003A1943">
        <w:rPr>
          <w:rFonts w:ascii="Times New Roman" w:hAnsi="Times New Roman" w:cs="Times New Roman"/>
          <w:sz w:val="28"/>
          <w:szCs w:val="28"/>
        </w:rPr>
        <w:t>и</w:t>
      </w:r>
      <w:r w:rsidRPr="003A1943">
        <w:rPr>
          <w:rFonts w:ascii="Times New Roman" w:hAnsi="Times New Roman" w:cs="Times New Roman"/>
          <w:sz w:val="28"/>
          <w:szCs w:val="28"/>
        </w:rPr>
        <w:t xml:space="preserve">тарно-авиационной эвакуации), специализированная медицинская помощь, в том числе высокотехнологичная медицинская помощь, включенная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3A19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перечня видов высокотехнологичной медицинской помощи</w:t>
      </w:r>
      <w:r w:rsidRPr="003A1943">
        <w:rPr>
          <w:rFonts w:ascii="Times New Roman" w:hAnsi="Times New Roman" w:cs="Times New Roman"/>
          <w:sz w:val="28"/>
          <w:szCs w:val="28"/>
        </w:rPr>
        <w:t xml:space="preserve">, при заболеваниях и состояниях, указанных в </w:t>
      </w:r>
      <w:hyperlink w:anchor="P176" w:history="1">
        <w:r w:rsidRPr="003A1943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3A1943">
        <w:rPr>
          <w:rFonts w:ascii="Times New Roman" w:hAnsi="Times New Roman" w:cs="Times New Roman"/>
          <w:sz w:val="28"/>
          <w:szCs w:val="28"/>
        </w:rPr>
        <w:t xml:space="preserve"> Территориальной пр</w:t>
      </w:r>
      <w:r w:rsidRPr="003A1943">
        <w:rPr>
          <w:rFonts w:ascii="Times New Roman" w:hAnsi="Times New Roman" w:cs="Times New Roman"/>
          <w:sz w:val="28"/>
          <w:szCs w:val="28"/>
        </w:rPr>
        <w:t>о</w:t>
      </w:r>
      <w:r w:rsidRPr="003A1943">
        <w:rPr>
          <w:rFonts w:ascii="Times New Roman" w:hAnsi="Times New Roman" w:cs="Times New Roman"/>
          <w:sz w:val="28"/>
          <w:szCs w:val="28"/>
        </w:rPr>
        <w:t>граммы, за исключением заболеваний</w:t>
      </w:r>
      <w:proofErr w:type="gramEnd"/>
      <w:r w:rsidRPr="003A1943">
        <w:rPr>
          <w:rFonts w:ascii="Times New Roman" w:hAnsi="Times New Roman" w:cs="Times New Roman"/>
          <w:sz w:val="28"/>
          <w:szCs w:val="28"/>
        </w:rPr>
        <w:t>, передаваемых половым путем, в</w:t>
      </w:r>
      <w:r w:rsidRPr="003A1943">
        <w:rPr>
          <w:rFonts w:ascii="Times New Roman" w:hAnsi="Times New Roman" w:cs="Times New Roman"/>
          <w:sz w:val="28"/>
          <w:szCs w:val="28"/>
        </w:rPr>
        <w:t>ы</w:t>
      </w:r>
      <w:r w:rsidRPr="003A1943">
        <w:rPr>
          <w:rFonts w:ascii="Times New Roman" w:hAnsi="Times New Roman" w:cs="Times New Roman"/>
          <w:sz w:val="28"/>
          <w:szCs w:val="28"/>
        </w:rPr>
        <w:t>званных вирусом иммунодефицита человека, синдрома приобретенного и</w:t>
      </w:r>
      <w:r w:rsidRPr="003A1943">
        <w:rPr>
          <w:rFonts w:ascii="Times New Roman" w:hAnsi="Times New Roman" w:cs="Times New Roman"/>
          <w:sz w:val="28"/>
          <w:szCs w:val="28"/>
        </w:rPr>
        <w:t>м</w:t>
      </w:r>
      <w:r w:rsidRPr="003A1943">
        <w:rPr>
          <w:rFonts w:ascii="Times New Roman" w:hAnsi="Times New Roman" w:cs="Times New Roman"/>
          <w:sz w:val="28"/>
          <w:szCs w:val="28"/>
        </w:rPr>
        <w:t>мунодефицита, туберкулеза, психических расстройств и расстройств повед</w:t>
      </w:r>
      <w:r w:rsidRPr="003A1943">
        <w:rPr>
          <w:rFonts w:ascii="Times New Roman" w:hAnsi="Times New Roman" w:cs="Times New Roman"/>
          <w:sz w:val="28"/>
          <w:szCs w:val="28"/>
        </w:rPr>
        <w:t>е</w:t>
      </w:r>
      <w:r w:rsidRPr="003A1943">
        <w:rPr>
          <w:rFonts w:ascii="Times New Roman" w:hAnsi="Times New Roman" w:cs="Times New Roman"/>
          <w:sz w:val="28"/>
          <w:szCs w:val="28"/>
        </w:rPr>
        <w:t>ния.</w:t>
      </w:r>
    </w:p>
    <w:p w:rsidR="00695949" w:rsidRPr="00686237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43">
        <w:rPr>
          <w:rFonts w:ascii="Times New Roman" w:hAnsi="Times New Roman" w:cs="Times New Roman"/>
          <w:sz w:val="28"/>
          <w:szCs w:val="28"/>
        </w:rPr>
        <w:t xml:space="preserve">6.2.2. </w:t>
      </w:r>
      <w:proofErr w:type="gramStart"/>
      <w:r w:rsidRPr="003A1943">
        <w:rPr>
          <w:rFonts w:ascii="Times New Roman" w:hAnsi="Times New Roman" w:cs="Times New Roman"/>
          <w:sz w:val="28"/>
          <w:szCs w:val="28"/>
        </w:rPr>
        <w:t>Осуществляется финансовое обеспечение профилактических м</w:t>
      </w:r>
      <w:r w:rsidRPr="003A1943">
        <w:rPr>
          <w:rFonts w:ascii="Times New Roman" w:hAnsi="Times New Roman" w:cs="Times New Roman"/>
          <w:sz w:val="28"/>
          <w:szCs w:val="28"/>
        </w:rPr>
        <w:t>е</w:t>
      </w:r>
      <w:r w:rsidRPr="003A1943">
        <w:rPr>
          <w:rFonts w:ascii="Times New Roman" w:hAnsi="Times New Roman" w:cs="Times New Roman"/>
          <w:sz w:val="28"/>
          <w:szCs w:val="28"/>
        </w:rPr>
        <w:t xml:space="preserve">роприятий, включая профилактические медицинские осмотры граждан и их отдельных категорий, указанных в разделе 4 Территориальной программы, в </w:t>
      </w:r>
      <w:r w:rsidRPr="00686237">
        <w:rPr>
          <w:rFonts w:ascii="Times New Roman" w:hAnsi="Times New Roman" w:cs="Times New Roman"/>
          <w:sz w:val="28"/>
          <w:szCs w:val="28"/>
        </w:rPr>
        <w:t>том числе в рамках диспансеризации,  диспансеризацию, диспансерное наблюдение (при заболеваниях и состояниях,  указанных в разделе 4 Терр</w:t>
      </w:r>
      <w:r w:rsidRPr="00686237">
        <w:rPr>
          <w:rFonts w:ascii="Times New Roman" w:hAnsi="Times New Roman" w:cs="Times New Roman"/>
          <w:sz w:val="28"/>
          <w:szCs w:val="28"/>
        </w:rPr>
        <w:t>и</w:t>
      </w:r>
      <w:r w:rsidRPr="00686237">
        <w:rPr>
          <w:rFonts w:ascii="Times New Roman" w:hAnsi="Times New Roman" w:cs="Times New Roman"/>
          <w:sz w:val="28"/>
          <w:szCs w:val="28"/>
        </w:rPr>
        <w:t>ториальной программы, за исключением заболеваний, передаваемых пол</w:t>
      </w:r>
      <w:r w:rsidRPr="00686237">
        <w:rPr>
          <w:rFonts w:ascii="Times New Roman" w:hAnsi="Times New Roman" w:cs="Times New Roman"/>
          <w:sz w:val="28"/>
          <w:szCs w:val="28"/>
        </w:rPr>
        <w:t>о</w:t>
      </w:r>
      <w:r w:rsidRPr="00686237">
        <w:rPr>
          <w:rFonts w:ascii="Times New Roman" w:hAnsi="Times New Roman" w:cs="Times New Roman"/>
          <w:sz w:val="28"/>
          <w:szCs w:val="28"/>
        </w:rPr>
        <w:t>вым путем, вызванных вирусом иммунодефицита человека, синдрома прио</w:t>
      </w:r>
      <w:r w:rsidRPr="00686237">
        <w:rPr>
          <w:rFonts w:ascii="Times New Roman" w:hAnsi="Times New Roman" w:cs="Times New Roman"/>
          <w:sz w:val="28"/>
          <w:szCs w:val="28"/>
        </w:rPr>
        <w:t>б</w:t>
      </w:r>
      <w:r w:rsidRPr="00686237">
        <w:rPr>
          <w:rFonts w:ascii="Times New Roman" w:hAnsi="Times New Roman" w:cs="Times New Roman"/>
          <w:sz w:val="28"/>
          <w:szCs w:val="28"/>
        </w:rPr>
        <w:t>ретенного иммунодефицита, туберкулеза, психических расстройств и ра</w:t>
      </w:r>
      <w:r w:rsidRPr="00686237">
        <w:rPr>
          <w:rFonts w:ascii="Times New Roman" w:hAnsi="Times New Roman" w:cs="Times New Roman"/>
          <w:sz w:val="28"/>
          <w:szCs w:val="28"/>
        </w:rPr>
        <w:t>с</w:t>
      </w:r>
      <w:r w:rsidRPr="00686237">
        <w:rPr>
          <w:rFonts w:ascii="Times New Roman" w:hAnsi="Times New Roman" w:cs="Times New Roman"/>
          <w:sz w:val="28"/>
          <w:szCs w:val="28"/>
        </w:rPr>
        <w:t>стройств поведения), а также</w:t>
      </w:r>
      <w:proofErr w:type="gramEnd"/>
      <w:r w:rsidRPr="00686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237">
        <w:rPr>
          <w:rFonts w:ascii="Times New Roman" w:hAnsi="Times New Roman" w:cs="Times New Roman"/>
          <w:sz w:val="28"/>
          <w:szCs w:val="28"/>
        </w:rPr>
        <w:t xml:space="preserve">мероприятий по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 w:rsidRPr="00686237">
        <w:rPr>
          <w:rFonts w:ascii="Times New Roman" w:hAnsi="Times New Roman" w:cs="Times New Roman"/>
          <w:sz w:val="28"/>
          <w:szCs w:val="28"/>
        </w:rPr>
        <w:t>аудиологическому</w:t>
      </w:r>
      <w:proofErr w:type="spellEnd"/>
      <w:r w:rsidRPr="00686237">
        <w:rPr>
          <w:rFonts w:ascii="Times New Roman" w:hAnsi="Times New Roman" w:cs="Times New Roman"/>
          <w:sz w:val="28"/>
          <w:szCs w:val="28"/>
        </w:rPr>
        <w:t xml:space="preserve"> скринингу, определению сывороточных маркеров (связанного с беременностью плазменного протеина A (PAPP-A) и свободной бета-субъединицы хорионического гонадотропина), а также по применению вспомогательных репродуктивных технологий (экс-</w:t>
      </w:r>
      <w:proofErr w:type="spellStart"/>
      <w:r w:rsidRPr="00686237">
        <w:rPr>
          <w:rFonts w:ascii="Times New Roman" w:hAnsi="Times New Roman" w:cs="Times New Roman"/>
          <w:sz w:val="28"/>
          <w:szCs w:val="28"/>
        </w:rPr>
        <w:t>тракорпорального</w:t>
      </w:r>
      <w:proofErr w:type="spellEnd"/>
      <w:r w:rsidRPr="00686237">
        <w:rPr>
          <w:rFonts w:ascii="Times New Roman" w:hAnsi="Times New Roman" w:cs="Times New Roman"/>
          <w:sz w:val="28"/>
          <w:szCs w:val="28"/>
        </w:rPr>
        <w:t xml:space="preserve"> оплодотворения), включая обеспечение лекарственными препаратами в соответствии с законодательством Российской Федерации. </w:t>
      </w:r>
      <w:proofErr w:type="gramEnd"/>
    </w:p>
    <w:p w:rsidR="00695949" w:rsidRPr="00686237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686237">
        <w:rPr>
          <w:rFonts w:ascii="Times New Roman" w:hAnsi="Times New Roman" w:cs="Times New Roman"/>
          <w:sz w:val="28"/>
          <w:szCs w:val="28"/>
        </w:rPr>
        <w:t xml:space="preserve">Перечень страховых случаев в дополнение к случаям, </w:t>
      </w:r>
      <w:r w:rsidRPr="001B2D2F">
        <w:rPr>
          <w:rFonts w:ascii="Times New Roman" w:hAnsi="Times New Roman" w:cs="Times New Roman"/>
          <w:spacing w:val="-2"/>
          <w:sz w:val="28"/>
          <w:szCs w:val="28"/>
        </w:rPr>
        <w:t>установле</w:t>
      </w:r>
      <w:r w:rsidRPr="001B2D2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2D2F">
        <w:rPr>
          <w:rFonts w:ascii="Times New Roman" w:hAnsi="Times New Roman" w:cs="Times New Roman"/>
          <w:spacing w:val="-2"/>
          <w:sz w:val="28"/>
          <w:szCs w:val="28"/>
        </w:rPr>
        <w:t>ным базовой программой ОМС, которые финансируются за счет средств бю</w:t>
      </w:r>
      <w:r w:rsidRPr="001B2D2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B2D2F">
        <w:rPr>
          <w:rFonts w:ascii="Times New Roman" w:hAnsi="Times New Roman" w:cs="Times New Roman"/>
          <w:spacing w:val="-2"/>
          <w:sz w:val="28"/>
          <w:szCs w:val="28"/>
        </w:rPr>
        <w:t>жета ТФОМС Кировской области, полученных в виде межбюджетных тран</w:t>
      </w:r>
      <w:r w:rsidRPr="001B2D2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B2D2F">
        <w:rPr>
          <w:rFonts w:ascii="Times New Roman" w:hAnsi="Times New Roman" w:cs="Times New Roman"/>
          <w:spacing w:val="-2"/>
          <w:sz w:val="28"/>
          <w:szCs w:val="28"/>
        </w:rPr>
        <w:t xml:space="preserve">фертов из </w:t>
      </w:r>
      <w:r w:rsidRPr="001B2D2F">
        <w:rPr>
          <w:rFonts w:ascii="Times New Roman" w:hAnsi="Times New Roman" w:cs="Times New Roman"/>
          <w:spacing w:val="-2"/>
          <w:sz w:val="28"/>
          <w:szCs w:val="28"/>
        </w:rPr>
        <w:lastRenderedPageBreak/>
        <w:t>областного бюджета: первичная</w:t>
      </w:r>
      <w:r w:rsidRPr="00686237">
        <w:rPr>
          <w:rFonts w:ascii="Times New Roman" w:hAnsi="Times New Roman" w:cs="Times New Roman"/>
          <w:sz w:val="28"/>
          <w:szCs w:val="28"/>
        </w:rPr>
        <w:t xml:space="preserve"> медико-санитарная помощь, вкл</w:t>
      </w:r>
      <w:r w:rsidRPr="00686237">
        <w:rPr>
          <w:rFonts w:ascii="Times New Roman" w:hAnsi="Times New Roman" w:cs="Times New Roman"/>
          <w:sz w:val="28"/>
          <w:szCs w:val="28"/>
        </w:rPr>
        <w:t>ю</w:t>
      </w:r>
      <w:r w:rsidRPr="00686237">
        <w:rPr>
          <w:rFonts w:ascii="Times New Roman" w:hAnsi="Times New Roman" w:cs="Times New Roman"/>
          <w:sz w:val="28"/>
          <w:szCs w:val="28"/>
        </w:rPr>
        <w:t xml:space="preserve">чая профилактическую помощь, скорая и специализированная </w:t>
      </w:r>
      <w:r w:rsidRPr="001B2D2F">
        <w:rPr>
          <w:rFonts w:ascii="Times New Roman" w:hAnsi="Times New Roman" w:cs="Times New Roman"/>
          <w:spacing w:val="-2"/>
          <w:sz w:val="28"/>
          <w:szCs w:val="28"/>
        </w:rPr>
        <w:t>медицинская помощь, специализированная медицинская помощь в следующих случаях</w:t>
      </w:r>
      <w:r w:rsidRPr="006862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5949" w:rsidRPr="00686237" w:rsidRDefault="00695949" w:rsidP="0069594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7">
        <w:rPr>
          <w:rFonts w:ascii="Times New Roman" w:hAnsi="Times New Roman" w:cs="Times New Roman"/>
          <w:sz w:val="28"/>
          <w:szCs w:val="28"/>
        </w:rPr>
        <w:t>6.3.1. Инфекционные болезни, передаваемые половым путем.</w:t>
      </w:r>
    </w:p>
    <w:p w:rsidR="00695949" w:rsidRPr="00686237" w:rsidRDefault="00695949" w:rsidP="00695949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7">
        <w:rPr>
          <w:rFonts w:ascii="Times New Roman" w:hAnsi="Times New Roman" w:cs="Times New Roman"/>
          <w:sz w:val="28"/>
          <w:szCs w:val="28"/>
        </w:rPr>
        <w:t>6.3.2. ВИЧ-инфекция и синдром приобретенного иммунодефицита, а также туберкулез, за исключением медицинской помощи, оказываемой в профильных специализированных медицинских организациях.</w:t>
      </w:r>
    </w:p>
    <w:p w:rsidR="00695949" w:rsidRPr="00686237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7">
        <w:rPr>
          <w:rFonts w:ascii="Times New Roman" w:hAnsi="Times New Roman" w:cs="Times New Roman"/>
          <w:sz w:val="28"/>
          <w:szCs w:val="28"/>
        </w:rPr>
        <w:t xml:space="preserve">6.3.3. Психические расстройства и расстройства поведения, в том числе связанные с употреблением </w:t>
      </w:r>
      <w:proofErr w:type="spellStart"/>
      <w:r w:rsidRPr="0068623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86237">
        <w:rPr>
          <w:rFonts w:ascii="Times New Roman" w:hAnsi="Times New Roman" w:cs="Times New Roman"/>
          <w:sz w:val="28"/>
          <w:szCs w:val="28"/>
        </w:rPr>
        <w:t xml:space="preserve"> веществ, за исключением медицинской помощи, оказываемой в профильных специализированных медици</w:t>
      </w:r>
      <w:r w:rsidRPr="00686237">
        <w:rPr>
          <w:rFonts w:ascii="Times New Roman" w:hAnsi="Times New Roman" w:cs="Times New Roman"/>
          <w:sz w:val="28"/>
          <w:szCs w:val="28"/>
        </w:rPr>
        <w:t>н</w:t>
      </w:r>
      <w:r w:rsidRPr="00686237">
        <w:rPr>
          <w:rFonts w:ascii="Times New Roman" w:hAnsi="Times New Roman" w:cs="Times New Roman"/>
          <w:sz w:val="28"/>
          <w:szCs w:val="28"/>
        </w:rPr>
        <w:t>ских организациях.</w:t>
      </w:r>
    </w:p>
    <w:p w:rsidR="00695949" w:rsidRPr="00F70587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6237">
        <w:rPr>
          <w:rFonts w:ascii="Times New Roman" w:hAnsi="Times New Roman" w:cs="Times New Roman"/>
          <w:sz w:val="28"/>
          <w:szCs w:val="28"/>
        </w:rPr>
        <w:t>6.3.4. Паллиативная медицинская помощь, оказываемая в стациона</w:t>
      </w:r>
      <w:r w:rsidRPr="00686237">
        <w:rPr>
          <w:rFonts w:ascii="Times New Roman" w:hAnsi="Times New Roman" w:cs="Times New Roman"/>
          <w:sz w:val="28"/>
          <w:szCs w:val="28"/>
        </w:rPr>
        <w:t>р</w:t>
      </w:r>
      <w:r w:rsidRPr="00686237">
        <w:rPr>
          <w:rFonts w:ascii="Times New Roman" w:hAnsi="Times New Roman" w:cs="Times New Roman"/>
          <w:sz w:val="28"/>
          <w:szCs w:val="28"/>
        </w:rPr>
        <w:t>ных условиях,  условиях дневного стационара, амбулаторно, в том числе в</w:t>
      </w:r>
      <w:r w:rsidRPr="00686237">
        <w:rPr>
          <w:rFonts w:ascii="Times New Roman" w:hAnsi="Times New Roman" w:cs="Times New Roman"/>
          <w:sz w:val="28"/>
          <w:szCs w:val="28"/>
        </w:rPr>
        <w:t>ы</w:t>
      </w:r>
      <w:r w:rsidRPr="00686237">
        <w:rPr>
          <w:rFonts w:ascii="Times New Roman" w:hAnsi="Times New Roman" w:cs="Times New Roman"/>
          <w:sz w:val="28"/>
          <w:szCs w:val="28"/>
        </w:rPr>
        <w:t>ездными патронажными службами, за исключением медицинской помощи, оказываемой в профильных специализированных медицинских организац</w:t>
      </w:r>
      <w:r w:rsidRPr="00686237">
        <w:rPr>
          <w:rFonts w:ascii="Times New Roman" w:hAnsi="Times New Roman" w:cs="Times New Roman"/>
          <w:sz w:val="28"/>
          <w:szCs w:val="28"/>
        </w:rPr>
        <w:t>и</w:t>
      </w:r>
      <w:r w:rsidRPr="00686237">
        <w:rPr>
          <w:rFonts w:ascii="Times New Roman" w:hAnsi="Times New Roman" w:cs="Times New Roman"/>
          <w:sz w:val="28"/>
          <w:szCs w:val="28"/>
        </w:rPr>
        <w:t>ях</w:t>
      </w:r>
      <w:r w:rsidRPr="00785A9F">
        <w:rPr>
          <w:rFonts w:ascii="Times New Roman" w:hAnsi="Times New Roman" w:cs="Times New Roman"/>
          <w:sz w:val="28"/>
          <w:szCs w:val="28"/>
        </w:rPr>
        <w:t>.</w:t>
      </w:r>
    </w:p>
    <w:p w:rsidR="00695949" w:rsidRPr="00513DD7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13DD7">
        <w:rPr>
          <w:rFonts w:ascii="Times New Roman" w:hAnsi="Times New Roman" w:cs="Times New Roman"/>
          <w:sz w:val="28"/>
          <w:szCs w:val="28"/>
        </w:rPr>
        <w:t xml:space="preserve">6.4. </w:t>
      </w:r>
      <w:r w:rsidRPr="00513DD7">
        <w:rPr>
          <w:rFonts w:ascii="Times New Roman" w:hAnsi="Times New Roman" w:cs="Times New Roman"/>
          <w:spacing w:val="-2"/>
          <w:sz w:val="28"/>
          <w:szCs w:val="28"/>
        </w:rP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</w:t>
      </w:r>
      <w:r w:rsidRPr="00513D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13DD7">
        <w:rPr>
          <w:rFonts w:ascii="Times New Roman" w:hAnsi="Times New Roman" w:cs="Times New Roman"/>
          <w:spacing w:val="-2"/>
          <w:sz w:val="28"/>
          <w:szCs w:val="28"/>
        </w:rPr>
        <w:t xml:space="preserve">ющих в реализации территориальных программ обязательного медицинского страхования, в соответствии с </w:t>
      </w:r>
      <w:r w:rsidRPr="0073659F">
        <w:rPr>
          <w:rFonts w:ascii="Times New Roman" w:hAnsi="Times New Roman" w:cs="Times New Roman"/>
          <w:spacing w:val="-2"/>
          <w:sz w:val="28"/>
          <w:szCs w:val="28"/>
        </w:rPr>
        <w:t>раздел</w:t>
      </w:r>
      <w:r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73659F">
        <w:rPr>
          <w:rFonts w:ascii="Times New Roman" w:hAnsi="Times New Roman" w:cs="Times New Roman"/>
          <w:spacing w:val="-2"/>
          <w:sz w:val="28"/>
          <w:szCs w:val="28"/>
        </w:rPr>
        <w:t xml:space="preserve"> I перечня видов высокотехнологичной медицинской помощи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95949" w:rsidRPr="003D699C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>. За счет бюджетных ассигнований федерального бюджета ос</w:t>
      </w:r>
      <w:r w:rsidRPr="003D699C">
        <w:rPr>
          <w:rFonts w:ascii="Times New Roman" w:hAnsi="Times New Roman" w:cs="Times New Roman"/>
          <w:sz w:val="28"/>
          <w:szCs w:val="28"/>
        </w:rPr>
        <w:t>у</w:t>
      </w:r>
      <w:r w:rsidRPr="003D699C">
        <w:rPr>
          <w:rFonts w:ascii="Times New Roman" w:hAnsi="Times New Roman" w:cs="Times New Roman"/>
          <w:sz w:val="28"/>
          <w:szCs w:val="28"/>
        </w:rPr>
        <w:t>ществляется финансовое обеспечение: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страхования, в соотве</w:t>
      </w:r>
      <w:r w:rsidRPr="003D699C">
        <w:rPr>
          <w:rFonts w:ascii="Times New Roman" w:hAnsi="Times New Roman" w:cs="Times New Roman"/>
          <w:sz w:val="28"/>
          <w:szCs w:val="28"/>
        </w:rPr>
        <w:t>т</w:t>
      </w:r>
      <w:r w:rsidRPr="003D699C">
        <w:rPr>
          <w:rFonts w:ascii="Times New Roman" w:hAnsi="Times New Roman" w:cs="Times New Roman"/>
          <w:sz w:val="28"/>
          <w:szCs w:val="28"/>
        </w:rPr>
        <w:t xml:space="preserve">ствии с разделом </w:t>
      </w:r>
      <w:r w:rsidRPr="003D69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9B2948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ечень видов высокотехнологичной</w:t>
      </w:r>
      <w:r w:rsidRPr="009B2948">
        <w:rPr>
          <w:rFonts w:ascii="Times New Roman" w:hAnsi="Times New Roman" w:cs="Times New Roman"/>
          <w:sz w:val="28"/>
          <w:szCs w:val="28"/>
        </w:rPr>
        <w:t xml:space="preserve"> медицинской п</w:t>
      </w:r>
      <w:r w:rsidRPr="009B2948">
        <w:rPr>
          <w:rFonts w:ascii="Times New Roman" w:hAnsi="Times New Roman" w:cs="Times New Roman"/>
          <w:sz w:val="28"/>
          <w:szCs w:val="28"/>
        </w:rPr>
        <w:t>о</w:t>
      </w:r>
      <w:r w:rsidRPr="009B2948">
        <w:rPr>
          <w:rFonts w:ascii="Times New Roman" w:hAnsi="Times New Roman" w:cs="Times New Roman"/>
          <w:sz w:val="28"/>
          <w:szCs w:val="28"/>
        </w:rPr>
        <w:t>мощи, не включе</w:t>
      </w:r>
      <w:r>
        <w:rPr>
          <w:rFonts w:ascii="Times New Roman" w:hAnsi="Times New Roman" w:cs="Times New Roman"/>
          <w:sz w:val="28"/>
          <w:szCs w:val="28"/>
        </w:rPr>
        <w:t>нных в базовую программу</w:t>
      </w:r>
      <w:r w:rsidRPr="009B2948">
        <w:rPr>
          <w:rFonts w:ascii="Times New Roman" w:hAnsi="Times New Roman" w:cs="Times New Roman"/>
          <w:sz w:val="28"/>
          <w:szCs w:val="28"/>
        </w:rPr>
        <w:t xml:space="preserve"> обязательного медиц</w:t>
      </w:r>
      <w:r>
        <w:rPr>
          <w:rFonts w:ascii="Times New Roman" w:hAnsi="Times New Roman" w:cs="Times New Roman"/>
          <w:sz w:val="28"/>
          <w:szCs w:val="28"/>
        </w:rPr>
        <w:t>инского страхования, финансовое</w:t>
      </w:r>
      <w:r w:rsidRPr="009B2948">
        <w:rPr>
          <w:rFonts w:ascii="Times New Roman" w:hAnsi="Times New Roman" w:cs="Times New Roman"/>
          <w:sz w:val="28"/>
          <w:szCs w:val="28"/>
        </w:rPr>
        <w:t xml:space="preserve"> обеспечение которых осуществляется за счет су</w:t>
      </w:r>
      <w:r w:rsidRPr="009B2948">
        <w:rPr>
          <w:rFonts w:ascii="Times New Roman" w:hAnsi="Times New Roman" w:cs="Times New Roman"/>
          <w:sz w:val="28"/>
          <w:szCs w:val="28"/>
        </w:rPr>
        <w:t>б</w:t>
      </w:r>
      <w:r w:rsidRPr="009B2948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дий</w:t>
      </w:r>
      <w:r w:rsidRPr="009B2948">
        <w:rPr>
          <w:rFonts w:ascii="Times New Roman" w:hAnsi="Times New Roman" w:cs="Times New Roman"/>
          <w:sz w:val="28"/>
          <w:szCs w:val="28"/>
        </w:rPr>
        <w:t xml:space="preserve"> из бюджета Федерального ф</w:t>
      </w:r>
      <w:r>
        <w:rPr>
          <w:rFonts w:ascii="Times New Roman" w:hAnsi="Times New Roman" w:cs="Times New Roman"/>
          <w:sz w:val="28"/>
          <w:szCs w:val="28"/>
        </w:rPr>
        <w:t>онда обязательного медицинского</w:t>
      </w:r>
      <w:r w:rsidRPr="009B2948">
        <w:rPr>
          <w:rFonts w:ascii="Times New Roman" w:hAnsi="Times New Roman" w:cs="Times New Roman"/>
          <w:sz w:val="28"/>
          <w:szCs w:val="28"/>
        </w:rPr>
        <w:t xml:space="preserve"> страх</w:t>
      </w:r>
      <w:r w:rsidRPr="009B2948">
        <w:rPr>
          <w:rFonts w:ascii="Times New Roman" w:hAnsi="Times New Roman" w:cs="Times New Roman"/>
          <w:sz w:val="28"/>
          <w:szCs w:val="28"/>
        </w:rPr>
        <w:t>о</w:t>
      </w:r>
      <w:r w:rsidRPr="009B2948">
        <w:rPr>
          <w:rFonts w:ascii="Times New Roman" w:hAnsi="Times New Roman" w:cs="Times New Roman"/>
          <w:sz w:val="28"/>
          <w:szCs w:val="28"/>
        </w:rPr>
        <w:t>вания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 учреждениям,</w:t>
      </w:r>
      <w:r w:rsidRPr="009B2948">
        <w:rPr>
          <w:rFonts w:ascii="Times New Roman" w:hAnsi="Times New Roman" w:cs="Times New Roman"/>
          <w:sz w:val="28"/>
          <w:szCs w:val="28"/>
        </w:rPr>
        <w:t xml:space="preserve"> дотаций федеральному </w:t>
      </w:r>
      <w:r>
        <w:rPr>
          <w:rFonts w:ascii="Times New Roman" w:hAnsi="Times New Roman" w:cs="Times New Roman"/>
          <w:sz w:val="28"/>
          <w:szCs w:val="28"/>
        </w:rPr>
        <w:t>бюджету из бюджета Федерального</w:t>
      </w:r>
      <w:r w:rsidRPr="009B2948">
        <w:rPr>
          <w:rFonts w:ascii="Times New Roman" w:hAnsi="Times New Roman" w:cs="Times New Roman"/>
          <w:sz w:val="28"/>
          <w:szCs w:val="28"/>
        </w:rPr>
        <w:t xml:space="preserve"> фонда обязательного медицинского стра</w:t>
      </w:r>
      <w:r>
        <w:rPr>
          <w:rFonts w:ascii="Times New Roman" w:hAnsi="Times New Roman" w:cs="Times New Roman"/>
          <w:sz w:val="28"/>
          <w:szCs w:val="28"/>
        </w:rPr>
        <w:t>хования в целях</w:t>
      </w:r>
      <w:r w:rsidRPr="009B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2948">
        <w:rPr>
          <w:rFonts w:ascii="Times New Roman" w:hAnsi="Times New Roman" w:cs="Times New Roman"/>
          <w:sz w:val="28"/>
          <w:szCs w:val="28"/>
        </w:rPr>
        <w:t>редоставления субсидий</w:t>
      </w:r>
      <w:proofErr w:type="gramEnd"/>
      <w:r w:rsidRPr="009B2948">
        <w:rPr>
          <w:rFonts w:ascii="Times New Roman" w:hAnsi="Times New Roman" w:cs="Times New Roman"/>
          <w:sz w:val="28"/>
          <w:szCs w:val="28"/>
        </w:rPr>
        <w:t xml:space="preserve"> бюджетам субъектов Росси</w:t>
      </w:r>
      <w:r w:rsidRPr="009B29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9B2948">
        <w:rPr>
          <w:rFonts w:ascii="Times New Roman" w:hAnsi="Times New Roman" w:cs="Times New Roman"/>
          <w:sz w:val="28"/>
          <w:szCs w:val="28"/>
        </w:rPr>
        <w:t xml:space="preserve">Федерации и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бюджетов </w:t>
      </w:r>
      <w:r w:rsidRPr="009B2948">
        <w:rPr>
          <w:rFonts w:ascii="Times New Roman" w:hAnsi="Times New Roman" w:cs="Times New Roman"/>
          <w:sz w:val="28"/>
          <w:szCs w:val="28"/>
        </w:rPr>
        <w:t>субъектов Росси</w:t>
      </w:r>
      <w:r w:rsidRPr="009B2948">
        <w:rPr>
          <w:rFonts w:ascii="Times New Roman" w:hAnsi="Times New Roman" w:cs="Times New Roman"/>
          <w:sz w:val="28"/>
          <w:szCs w:val="28"/>
        </w:rPr>
        <w:t>й</w:t>
      </w:r>
      <w:r w:rsidRPr="009B2948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2948">
        <w:rPr>
          <w:rFonts w:ascii="Times New Roman" w:hAnsi="Times New Roman" w:cs="Times New Roman"/>
          <w:sz w:val="28"/>
          <w:szCs w:val="28"/>
        </w:rPr>
        <w:t>еречня видов высокотехнологичной медицинской пом</w:t>
      </w:r>
      <w:r w:rsidRPr="009B2948">
        <w:rPr>
          <w:rFonts w:ascii="Times New Roman" w:hAnsi="Times New Roman" w:cs="Times New Roman"/>
          <w:sz w:val="28"/>
          <w:szCs w:val="28"/>
        </w:rPr>
        <w:t>о</w:t>
      </w:r>
      <w:r w:rsidRPr="009B2948">
        <w:rPr>
          <w:rFonts w:ascii="Times New Roman" w:hAnsi="Times New Roman" w:cs="Times New Roman"/>
          <w:sz w:val="28"/>
          <w:szCs w:val="28"/>
        </w:rPr>
        <w:t xml:space="preserve">щи, </w:t>
      </w:r>
      <w:proofErr w:type="gramStart"/>
      <w:r w:rsidRPr="009B2948">
        <w:rPr>
          <w:rFonts w:ascii="Times New Roman" w:hAnsi="Times New Roman" w:cs="Times New Roman"/>
          <w:sz w:val="28"/>
          <w:szCs w:val="28"/>
        </w:rPr>
        <w:t>содержащи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2948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9B2948">
        <w:rPr>
          <w:rFonts w:ascii="Times New Roman" w:hAnsi="Times New Roman" w:cs="Times New Roman"/>
          <w:sz w:val="28"/>
          <w:szCs w:val="28"/>
        </w:rPr>
        <w:t xml:space="preserve"> пр</w:t>
      </w:r>
      <w:r w:rsidRPr="009B2948">
        <w:rPr>
          <w:rFonts w:ascii="Times New Roman" w:hAnsi="Times New Roman" w:cs="Times New Roman"/>
          <w:sz w:val="28"/>
          <w:szCs w:val="28"/>
        </w:rPr>
        <w:t>и</w:t>
      </w:r>
      <w:r w:rsidRPr="009B2948">
        <w:rPr>
          <w:rFonts w:ascii="Times New Roman" w:hAnsi="Times New Roman" w:cs="Times New Roman"/>
          <w:sz w:val="28"/>
          <w:szCs w:val="28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2948">
        <w:rPr>
          <w:rFonts w:ascii="Times New Roman" w:hAnsi="Times New Roman" w:cs="Times New Roman"/>
          <w:sz w:val="28"/>
          <w:szCs w:val="28"/>
        </w:rPr>
        <w:t xml:space="preserve"> к Программе государственных гарантий (далее – 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2948">
        <w:rPr>
          <w:rFonts w:ascii="Times New Roman" w:hAnsi="Times New Roman" w:cs="Times New Roman"/>
          <w:sz w:val="28"/>
          <w:szCs w:val="28"/>
        </w:rPr>
        <w:t xml:space="preserve"> перечня видов высокотехнологичной медицинской помощи)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3D699C">
        <w:rPr>
          <w:rFonts w:ascii="Times New Roman" w:hAnsi="Times New Roman" w:cs="Times New Roman"/>
          <w:sz w:val="28"/>
          <w:szCs w:val="28"/>
        </w:rPr>
        <w:t>установленном Прав</w:t>
      </w:r>
      <w:r w:rsidRPr="003D699C">
        <w:rPr>
          <w:rFonts w:ascii="Times New Roman" w:hAnsi="Times New Roman" w:cs="Times New Roman"/>
          <w:sz w:val="28"/>
          <w:szCs w:val="28"/>
        </w:rPr>
        <w:t>и</w:t>
      </w:r>
      <w:r w:rsidRPr="003D699C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3D69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3D699C">
        <w:rPr>
          <w:rFonts w:ascii="Times New Roman" w:hAnsi="Times New Roman" w:cs="Times New Roman"/>
          <w:sz w:val="28"/>
          <w:szCs w:val="28"/>
        </w:rPr>
        <w:t>субсидий бюджетам суб</w:t>
      </w:r>
      <w:r w:rsidRPr="003D699C">
        <w:rPr>
          <w:rFonts w:ascii="Times New Roman" w:hAnsi="Times New Roman" w:cs="Times New Roman"/>
          <w:sz w:val="28"/>
          <w:szCs w:val="28"/>
        </w:rPr>
        <w:t>ъ</w:t>
      </w:r>
      <w:r w:rsidRPr="003D699C">
        <w:rPr>
          <w:rFonts w:ascii="Times New Roman" w:hAnsi="Times New Roman" w:cs="Times New Roman"/>
          <w:sz w:val="28"/>
          <w:szCs w:val="28"/>
        </w:rPr>
        <w:t xml:space="preserve">ектов Российской Федерации на </w:t>
      </w:r>
      <w:proofErr w:type="spellStart"/>
      <w:r w:rsidRPr="003D699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D699C">
        <w:rPr>
          <w:rFonts w:ascii="Times New Roman" w:hAnsi="Times New Roman" w:cs="Times New Roman"/>
          <w:sz w:val="28"/>
          <w:szCs w:val="28"/>
        </w:rPr>
        <w:t xml:space="preserve"> расходов субъектов Ро</w:t>
      </w:r>
      <w:r w:rsidRPr="003D699C">
        <w:rPr>
          <w:rFonts w:ascii="Times New Roman" w:hAnsi="Times New Roman" w:cs="Times New Roman"/>
          <w:sz w:val="28"/>
          <w:szCs w:val="28"/>
        </w:rPr>
        <w:t>с</w:t>
      </w:r>
      <w:r w:rsidRPr="003D699C">
        <w:rPr>
          <w:rFonts w:ascii="Times New Roman" w:hAnsi="Times New Roman" w:cs="Times New Roman"/>
          <w:sz w:val="28"/>
          <w:szCs w:val="28"/>
        </w:rPr>
        <w:t>сийской Федерации, возникающих при оказании высокотехнологичной м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>дицинской помощи медицинскими организациями, подведомственными и</w:t>
      </w:r>
      <w:r w:rsidRPr="003D699C">
        <w:rPr>
          <w:rFonts w:ascii="Times New Roman" w:hAnsi="Times New Roman" w:cs="Times New Roman"/>
          <w:sz w:val="28"/>
          <w:szCs w:val="28"/>
        </w:rPr>
        <w:t>с</w:t>
      </w:r>
      <w:r w:rsidRPr="003D699C">
        <w:rPr>
          <w:rFonts w:ascii="Times New Roman" w:hAnsi="Times New Roman" w:cs="Times New Roman"/>
          <w:sz w:val="28"/>
          <w:szCs w:val="28"/>
        </w:rPr>
        <w:t>полнительным органам государственной власти субъектов Российской Фед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>рации.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>ка, синдроме приобретенного иммунодефицита, туберкулезе, психических расстройствах и расстройствах поведения, а также расходов, не включенных в структуру</w:t>
      </w:r>
      <w:proofErr w:type="gramEnd"/>
      <w:r w:rsidRPr="003D699C">
        <w:rPr>
          <w:rFonts w:ascii="Times New Roman" w:hAnsi="Times New Roman" w:cs="Times New Roman"/>
          <w:sz w:val="28"/>
          <w:szCs w:val="28"/>
        </w:rPr>
        <w:t xml:space="preserve"> тарифов на оплату медицинской помощи, предусмотренную б</w:t>
      </w:r>
      <w:r w:rsidRPr="003D699C">
        <w:rPr>
          <w:rFonts w:ascii="Times New Roman" w:hAnsi="Times New Roman" w:cs="Times New Roman"/>
          <w:sz w:val="28"/>
          <w:szCs w:val="28"/>
        </w:rPr>
        <w:t>а</w:t>
      </w:r>
      <w:r w:rsidRPr="003D699C">
        <w:rPr>
          <w:rFonts w:ascii="Times New Roman" w:hAnsi="Times New Roman" w:cs="Times New Roman"/>
          <w:sz w:val="28"/>
          <w:szCs w:val="28"/>
        </w:rPr>
        <w:t>зовой программой ОМС).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>.3. Медицинской эвакуации, осуществляемой медицинскими орган</w:t>
      </w:r>
      <w:r w:rsidRPr="003D699C">
        <w:rPr>
          <w:rFonts w:ascii="Times New Roman" w:hAnsi="Times New Roman" w:cs="Times New Roman"/>
          <w:sz w:val="28"/>
          <w:szCs w:val="28"/>
        </w:rPr>
        <w:t>и</w:t>
      </w:r>
      <w:r w:rsidRPr="003D699C">
        <w:rPr>
          <w:rFonts w:ascii="Times New Roman" w:hAnsi="Times New Roman" w:cs="Times New Roman"/>
          <w:sz w:val="28"/>
          <w:szCs w:val="28"/>
        </w:rPr>
        <w:t>зациями, подведомственными федеральным органам исполнительной власти по перечню, утверждаемому Министерством здравоохранения Российской Федерации.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</w:t>
      </w:r>
      <w:r w:rsidRPr="003D699C">
        <w:rPr>
          <w:rFonts w:ascii="Times New Roman" w:hAnsi="Times New Roman" w:cs="Times New Roman"/>
          <w:sz w:val="28"/>
          <w:szCs w:val="28"/>
        </w:rPr>
        <w:lastRenderedPageBreak/>
        <w:t>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</w:t>
      </w:r>
      <w:r w:rsidRPr="003D699C">
        <w:rPr>
          <w:rFonts w:ascii="Times New Roman" w:hAnsi="Times New Roman" w:cs="Times New Roman"/>
          <w:sz w:val="28"/>
          <w:szCs w:val="28"/>
        </w:rPr>
        <w:t>и</w:t>
      </w:r>
      <w:r w:rsidRPr="003D699C">
        <w:rPr>
          <w:rFonts w:ascii="Times New Roman" w:hAnsi="Times New Roman" w:cs="Times New Roman"/>
          <w:sz w:val="28"/>
          <w:szCs w:val="28"/>
        </w:rPr>
        <w:t>стративно-территориальных образований, территорий с опасными для здор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вья человека физическими, химическими и биологическими факторами, включенных в соответствующий перечень, работникам организаций, вкл</w:t>
      </w:r>
      <w:r w:rsidRPr="003D699C">
        <w:rPr>
          <w:rFonts w:ascii="Times New Roman" w:hAnsi="Times New Roman" w:cs="Times New Roman"/>
          <w:sz w:val="28"/>
          <w:szCs w:val="28"/>
        </w:rPr>
        <w:t>ю</w:t>
      </w:r>
      <w:r w:rsidRPr="003D699C">
        <w:rPr>
          <w:rFonts w:ascii="Times New Roman" w:hAnsi="Times New Roman" w:cs="Times New Roman"/>
          <w:sz w:val="28"/>
          <w:szCs w:val="28"/>
        </w:rPr>
        <w:t>ченных в перечень организаций отдельных отраслей</w:t>
      </w:r>
      <w:proofErr w:type="gramEnd"/>
      <w:r w:rsidRPr="003D699C">
        <w:rPr>
          <w:rFonts w:ascii="Times New Roman" w:hAnsi="Times New Roman" w:cs="Times New Roman"/>
          <w:sz w:val="28"/>
          <w:szCs w:val="28"/>
        </w:rPr>
        <w:t xml:space="preserve"> промышленности с ос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бо опасными условиями труда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предусмотренную базовой пр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граммой ОМС).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>.5. Медицинской помощи, предусмотренной федеральными закон</w:t>
      </w:r>
      <w:r w:rsidRPr="003D699C">
        <w:rPr>
          <w:rFonts w:ascii="Times New Roman" w:hAnsi="Times New Roman" w:cs="Times New Roman"/>
          <w:sz w:val="28"/>
          <w:szCs w:val="28"/>
        </w:rPr>
        <w:t>а</w:t>
      </w:r>
      <w:r w:rsidRPr="003D699C">
        <w:rPr>
          <w:rFonts w:ascii="Times New Roman" w:hAnsi="Times New Roman" w:cs="Times New Roman"/>
          <w:sz w:val="28"/>
          <w:szCs w:val="28"/>
        </w:rPr>
        <w:t>ми для определенных категорий граждан, оказываемой в медицинских орг</w:t>
      </w:r>
      <w:r w:rsidRPr="003D699C">
        <w:rPr>
          <w:rFonts w:ascii="Times New Roman" w:hAnsi="Times New Roman" w:cs="Times New Roman"/>
          <w:sz w:val="28"/>
          <w:szCs w:val="28"/>
        </w:rPr>
        <w:t>а</w:t>
      </w:r>
      <w:r w:rsidRPr="003D699C">
        <w:rPr>
          <w:rFonts w:ascii="Times New Roman" w:hAnsi="Times New Roman" w:cs="Times New Roman"/>
          <w:sz w:val="28"/>
          <w:szCs w:val="28"/>
        </w:rPr>
        <w:t>низациях, подведомственных федеральным органам исполнительной власти.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>.6. Лечения граждан Российской Федерации за пределами террит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рии Российской Федерации, направленных туда в порядке, установленном Министерством здравоохранения Российской Федерации.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>.7. Санаторно-курортного лечения отдельных категорий граждан в соответствии с законодательством Российской Федерации.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Закупок лекарственных препаратов, предназначенных для леч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 xml:space="preserve">ния лиц, больных гемофилией, </w:t>
      </w:r>
      <w:proofErr w:type="spellStart"/>
      <w:r w:rsidRPr="003D699C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3D699C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 новообразованиями лимфоидной, кров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 xml:space="preserve">творной и родственных им тканей, рассеянным склерозом, </w:t>
      </w:r>
      <w:proofErr w:type="spellStart"/>
      <w:r w:rsidRPr="003D699C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3D699C">
        <w:rPr>
          <w:rFonts w:ascii="Times New Roman" w:hAnsi="Times New Roman" w:cs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3D699C">
        <w:rPr>
          <w:rFonts w:ascii="Times New Roman" w:hAnsi="Times New Roman" w:cs="Times New Roman"/>
          <w:sz w:val="28"/>
          <w:szCs w:val="28"/>
        </w:rPr>
        <w:t>мук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полисахаридозом</w:t>
      </w:r>
      <w:proofErr w:type="spellEnd"/>
      <w:r w:rsidRPr="003D699C">
        <w:rPr>
          <w:rFonts w:ascii="Times New Roman" w:hAnsi="Times New Roman" w:cs="Times New Roman"/>
          <w:sz w:val="28"/>
          <w:szCs w:val="28"/>
        </w:rPr>
        <w:t xml:space="preserve"> </w:t>
      </w:r>
      <w:r w:rsidRPr="003D69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99C">
        <w:rPr>
          <w:rFonts w:ascii="Times New Roman" w:hAnsi="Times New Roman" w:cs="Times New Roman"/>
          <w:sz w:val="28"/>
          <w:szCs w:val="28"/>
        </w:rPr>
        <w:t xml:space="preserve">, </w:t>
      </w:r>
      <w:r w:rsidRPr="003D69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699C">
        <w:rPr>
          <w:rFonts w:ascii="Times New Roman" w:hAnsi="Times New Roman" w:cs="Times New Roman"/>
          <w:sz w:val="28"/>
          <w:szCs w:val="28"/>
        </w:rPr>
        <w:t xml:space="preserve"> и </w:t>
      </w:r>
      <w:r w:rsidRPr="003D699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D699C">
        <w:rPr>
          <w:rFonts w:ascii="Times New Roman" w:hAnsi="Times New Roman" w:cs="Times New Roman"/>
          <w:sz w:val="28"/>
          <w:szCs w:val="28"/>
        </w:rPr>
        <w:t xml:space="preserve"> типов, лиц после трансплантации органов и (или) тканей по перечню лекарственных препаратов, сформированному в устано</w:t>
      </w:r>
      <w:r w:rsidRPr="003D699C">
        <w:rPr>
          <w:rFonts w:ascii="Times New Roman" w:hAnsi="Times New Roman" w:cs="Times New Roman"/>
          <w:sz w:val="28"/>
          <w:szCs w:val="28"/>
        </w:rPr>
        <w:t>в</w:t>
      </w:r>
      <w:r w:rsidRPr="003D699C">
        <w:rPr>
          <w:rFonts w:ascii="Times New Roman" w:hAnsi="Times New Roman" w:cs="Times New Roman"/>
          <w:sz w:val="28"/>
          <w:szCs w:val="28"/>
        </w:rPr>
        <w:t>ленном порядке и утверждаемому Правительством Российской Федерации.</w:t>
      </w:r>
      <w:proofErr w:type="gramEnd"/>
    </w:p>
    <w:p w:rsidR="00695949" w:rsidRPr="003D699C" w:rsidRDefault="00695949" w:rsidP="00695949">
      <w:pPr>
        <w:spacing w:line="348" w:lineRule="auto"/>
        <w:ind w:firstLine="709"/>
        <w:jc w:val="both"/>
      </w:pPr>
      <w:r w:rsidRPr="003D699C">
        <w:t>6.</w:t>
      </w:r>
      <w:r>
        <w:t>5</w:t>
      </w:r>
      <w:r w:rsidRPr="003D699C">
        <w:t>.9. Закупок антивирусных лекарственных препаратов для медици</w:t>
      </w:r>
      <w:r w:rsidRPr="003D699C">
        <w:t>н</w:t>
      </w:r>
      <w:r w:rsidRPr="003D699C">
        <w:t>ского применения, включенных в перечень жизненно необходимых и ва</w:t>
      </w:r>
      <w:r w:rsidRPr="003D699C">
        <w:t>ж</w:t>
      </w:r>
      <w:r w:rsidRPr="003D699C">
        <w:t xml:space="preserve">нейших </w:t>
      </w:r>
      <w:r w:rsidRPr="003D699C">
        <w:lastRenderedPageBreak/>
        <w:t>лекарственных препаратов, для лечения лиц, инфицированных вир</w:t>
      </w:r>
      <w:r w:rsidRPr="003D699C">
        <w:t>у</w:t>
      </w:r>
      <w:r w:rsidRPr="003D699C">
        <w:t>сом иммунодефицита человека, в том числе в сочетании с вирусами гепат</w:t>
      </w:r>
      <w:r w:rsidRPr="003D699C">
        <w:t>и</w:t>
      </w:r>
      <w:r w:rsidRPr="003D699C">
        <w:t>тов B и C.</w:t>
      </w:r>
    </w:p>
    <w:p w:rsidR="00695949" w:rsidRPr="003D699C" w:rsidRDefault="00695949" w:rsidP="00695949">
      <w:pPr>
        <w:spacing w:line="348" w:lineRule="auto"/>
        <w:ind w:firstLine="709"/>
        <w:jc w:val="both"/>
      </w:pPr>
      <w:r w:rsidRPr="003D699C">
        <w:t>6.</w:t>
      </w:r>
      <w:r>
        <w:t>5</w:t>
      </w:r>
      <w:r w:rsidRPr="003D699C">
        <w:t>.10. Закупок антибактериальных и противотуберкулезных лека</w:t>
      </w:r>
      <w:r w:rsidRPr="003D699C">
        <w:t>р</w:t>
      </w:r>
      <w:r w:rsidRPr="003D699C">
        <w:t>ственных препаратов для медицинского применения, включенных в перечень жизненно необходимых и важнейших лекарственных препаратов, для леч</w:t>
      </w:r>
      <w:r w:rsidRPr="003D699C">
        <w:t>е</w:t>
      </w:r>
      <w:r w:rsidRPr="003D699C">
        <w:t>ния лиц, больных туберкулезом с множественной лекарственной устойчив</w:t>
      </w:r>
      <w:r w:rsidRPr="003D699C">
        <w:t>о</w:t>
      </w:r>
      <w:r w:rsidRPr="003D699C">
        <w:t>стью возбудителя.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 xml:space="preserve">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8" w:history="1">
        <w:r w:rsidRPr="003D699C">
          <w:rPr>
            <w:rFonts w:ascii="Times New Roman" w:hAnsi="Times New Roman" w:cs="Times New Roman"/>
            <w:sz w:val="28"/>
            <w:szCs w:val="28"/>
          </w:rPr>
          <w:t>пунктом 1 части 1 статьи 6.2</w:t>
        </w:r>
      </w:hyperlink>
      <w:r w:rsidRPr="003D699C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на от 17.07.1999  № 178-ФЗ «О государственной социальной помощи».</w:t>
      </w:r>
      <w:proofErr w:type="gramEnd"/>
    </w:p>
    <w:p w:rsidR="00695949" w:rsidRPr="003D699C" w:rsidRDefault="00695949" w:rsidP="00695949">
      <w:pPr>
        <w:pStyle w:val="ConsPlusNormal"/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 xml:space="preserve">.12.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национальным </w:t>
      </w:r>
      <w:hyperlink r:id="rId9" w:history="1">
        <w:r w:rsidRPr="003D699C">
          <w:rPr>
            <w:rFonts w:ascii="Times New Roman" w:hAnsi="Times New Roman" w:cs="Times New Roman"/>
            <w:sz w:val="28"/>
            <w:szCs w:val="28"/>
          </w:rPr>
          <w:t>календарем</w:t>
        </w:r>
      </w:hyperlink>
      <w:r w:rsidRPr="003D699C">
        <w:rPr>
          <w:rFonts w:ascii="Times New Roman" w:hAnsi="Times New Roman" w:cs="Times New Roman"/>
          <w:sz w:val="28"/>
          <w:szCs w:val="28"/>
        </w:rPr>
        <w:t xml:space="preserve"> профилактических прививок в рамках </w:t>
      </w:r>
      <w:hyperlink r:id="rId10" w:history="1">
        <w:r w:rsidRPr="003D699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D699C">
        <w:rPr>
          <w:rFonts w:ascii="Times New Roman" w:hAnsi="Times New Roman" w:cs="Times New Roman"/>
          <w:sz w:val="28"/>
          <w:szCs w:val="28"/>
        </w:rPr>
        <w:t xml:space="preserve"> «Совершенствование оказания медицинской помощи, включая профилактику заболеваний и фо</w:t>
      </w:r>
      <w:r w:rsidRPr="003D699C">
        <w:rPr>
          <w:rFonts w:ascii="Times New Roman" w:hAnsi="Times New Roman" w:cs="Times New Roman"/>
          <w:sz w:val="28"/>
          <w:szCs w:val="28"/>
        </w:rPr>
        <w:t>р</w:t>
      </w:r>
      <w:r w:rsidRPr="003D699C">
        <w:rPr>
          <w:rFonts w:ascii="Times New Roman" w:hAnsi="Times New Roman" w:cs="Times New Roman"/>
          <w:sz w:val="28"/>
          <w:szCs w:val="28"/>
        </w:rPr>
        <w:t>мирование здорового образа жизни» государственной программы Российской Федерации «Развитие здравоохранения», утвержденной постановлением Правительства Российской Федерации от 26.12.2017 № 1640 «Об утвержд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>нии государственной программы Российской Федерации «Развитие здрав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охранения»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Pr="00FE48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4870">
        <w:rPr>
          <w:rFonts w:ascii="Times New Roman" w:hAnsi="Times New Roman" w:cs="Times New Roman"/>
          <w:sz w:val="28"/>
          <w:szCs w:val="28"/>
        </w:rPr>
        <w:t>от 26.12.2017 № 1640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69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949" w:rsidRPr="003D699C" w:rsidRDefault="00695949" w:rsidP="00695949">
      <w:pPr>
        <w:pStyle w:val="ConsPlusNormal"/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>.13. Дополнительных мероприятий, установленных в соответствии с законодательством Российской Федерации.</w:t>
      </w:r>
    </w:p>
    <w:p w:rsidR="00695949" w:rsidRDefault="00695949" w:rsidP="00695949">
      <w:pPr>
        <w:pStyle w:val="ConsPlusNormal"/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99C">
        <w:rPr>
          <w:rFonts w:ascii="Times New Roman" w:hAnsi="Times New Roman" w:cs="Times New Roman"/>
          <w:sz w:val="28"/>
          <w:szCs w:val="28"/>
        </w:rPr>
        <w:t>.14. Медицинской деятельности, связанной с донорством органов и (или) тканей человека в целях трансплантации (пересадки).</w:t>
      </w:r>
    </w:p>
    <w:p w:rsidR="00695949" w:rsidRPr="003D699C" w:rsidRDefault="00695949" w:rsidP="00695949">
      <w:pPr>
        <w:pStyle w:val="ConsPlusNormal"/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в течение одного года в амбулаторных условиях лекарственными препаратами в соответствии с перечнем, утверждаемым Министерством здравоохранения Российской Федерации, лиц, которые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несли острое нарушение мозгового кровообращения, инфаркт миокарда,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которым были выполнены аортокоронарное шунтирование,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коронарных артерий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абляция по пов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сердечно-сосудистых заболеваний, в том числе в порядке, утверждаемом Правительством Кировской области, 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правилами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ставления и распределения субсидий на обеспечение профилактики развития сердечно-сосудистых заболеваний и </w:t>
      </w:r>
      <w:r w:rsidRPr="00B5476B">
        <w:rPr>
          <w:rFonts w:ascii="Times New Roman" w:hAnsi="Times New Roman" w:cs="Times New Roman"/>
          <w:sz w:val="28"/>
          <w:szCs w:val="28"/>
        </w:rPr>
        <w:t>сердечно-сосудистых</w:t>
      </w:r>
      <w:r>
        <w:rPr>
          <w:rFonts w:ascii="Times New Roman" w:hAnsi="Times New Roman" w:cs="Times New Roman"/>
          <w:sz w:val="28"/>
          <w:szCs w:val="28"/>
        </w:rPr>
        <w:t xml:space="preserve"> осложнений у пациентов высокого риска, находящихся на диспансерном наблюдении,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жетам субъектов Российской Федерации  на 2020 год и на плановый период 2021 и 2022 годов, являющимися приложением № 11 </w:t>
      </w:r>
      <w:r w:rsidRPr="00B5476B">
        <w:rPr>
          <w:rFonts w:ascii="Times New Roman" w:hAnsi="Times New Roman" w:cs="Times New Roman"/>
          <w:sz w:val="28"/>
          <w:szCs w:val="28"/>
        </w:rPr>
        <w:t>к г</w:t>
      </w:r>
      <w:r>
        <w:rPr>
          <w:rFonts w:ascii="Times New Roman" w:hAnsi="Times New Roman" w:cs="Times New Roman"/>
          <w:sz w:val="28"/>
          <w:szCs w:val="28"/>
        </w:rPr>
        <w:t>осударственной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</w:t>
      </w:r>
      <w:r w:rsidRPr="00B5476B">
        <w:rPr>
          <w:rFonts w:ascii="Times New Roman" w:hAnsi="Times New Roman" w:cs="Times New Roman"/>
          <w:sz w:val="28"/>
          <w:szCs w:val="28"/>
        </w:rPr>
        <w:t>Российской Фе</w:t>
      </w:r>
      <w:r>
        <w:rPr>
          <w:rFonts w:ascii="Times New Roman" w:hAnsi="Times New Roman" w:cs="Times New Roman"/>
          <w:sz w:val="28"/>
          <w:szCs w:val="28"/>
        </w:rPr>
        <w:t>дерации «</w:t>
      </w:r>
      <w:r w:rsidRPr="00B5476B">
        <w:rPr>
          <w:rFonts w:ascii="Times New Roman" w:hAnsi="Times New Roman" w:cs="Times New Roman"/>
          <w:sz w:val="28"/>
          <w:szCs w:val="28"/>
        </w:rPr>
        <w:t>Развитие здравоохранения»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76B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476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476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476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5476B">
        <w:rPr>
          <w:rFonts w:ascii="Times New Roman" w:hAnsi="Times New Roman" w:cs="Times New Roman"/>
          <w:sz w:val="28"/>
          <w:szCs w:val="28"/>
        </w:rPr>
        <w:t xml:space="preserve"> от 26.12.2017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5476B">
        <w:rPr>
          <w:rFonts w:ascii="Times New Roman" w:hAnsi="Times New Roman" w:cs="Times New Roman"/>
          <w:sz w:val="28"/>
          <w:szCs w:val="28"/>
        </w:rPr>
        <w:t xml:space="preserve"> 1640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5949" w:rsidRPr="003D699C" w:rsidRDefault="00695949" w:rsidP="00695949">
      <w:pPr>
        <w:pStyle w:val="ConsPlusNormal"/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99C">
        <w:rPr>
          <w:rFonts w:ascii="Times New Roman" w:hAnsi="Times New Roman" w:cs="Times New Roman"/>
          <w:sz w:val="28"/>
          <w:szCs w:val="28"/>
        </w:rPr>
        <w:t>. За счет средств бюджетных ассигнований областного бюджета осуществляется финансовое обеспечение:</w:t>
      </w:r>
    </w:p>
    <w:p w:rsidR="00695949" w:rsidRPr="003D699C" w:rsidRDefault="00695949" w:rsidP="00695949">
      <w:pPr>
        <w:pStyle w:val="ConsPlusNormal"/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99C">
        <w:rPr>
          <w:rFonts w:ascii="Times New Roman" w:hAnsi="Times New Roman" w:cs="Times New Roman"/>
          <w:sz w:val="28"/>
          <w:szCs w:val="28"/>
        </w:rPr>
        <w:t>.1. Первичной медико-санитарной и специализированной медици</w:t>
      </w:r>
      <w:r w:rsidRPr="003D699C">
        <w:rPr>
          <w:rFonts w:ascii="Times New Roman" w:hAnsi="Times New Roman" w:cs="Times New Roman"/>
          <w:sz w:val="28"/>
          <w:szCs w:val="28"/>
        </w:rPr>
        <w:t>н</w:t>
      </w:r>
      <w:r w:rsidRPr="003D699C">
        <w:rPr>
          <w:rFonts w:ascii="Times New Roman" w:hAnsi="Times New Roman" w:cs="Times New Roman"/>
          <w:sz w:val="28"/>
          <w:szCs w:val="28"/>
        </w:rPr>
        <w:t>ской помощи при заболеваниях, передаваемых половым путем, вызванных вирусом иммунодефицита человека, синдроме приобретенного иммунодеф</w:t>
      </w:r>
      <w:r w:rsidRPr="003D699C">
        <w:rPr>
          <w:rFonts w:ascii="Times New Roman" w:hAnsi="Times New Roman" w:cs="Times New Roman"/>
          <w:sz w:val="28"/>
          <w:szCs w:val="28"/>
        </w:rPr>
        <w:t>и</w:t>
      </w:r>
      <w:r w:rsidRPr="003D699C">
        <w:rPr>
          <w:rFonts w:ascii="Times New Roman" w:hAnsi="Times New Roman" w:cs="Times New Roman"/>
          <w:sz w:val="28"/>
          <w:szCs w:val="28"/>
        </w:rPr>
        <w:t xml:space="preserve">цита, туберкулезе, психических расстройствах и расстройствах поведения,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3D699C">
        <w:rPr>
          <w:rFonts w:ascii="Times New Roman" w:hAnsi="Times New Roman" w:cs="Times New Roman"/>
          <w:sz w:val="28"/>
          <w:szCs w:val="28"/>
        </w:rPr>
        <w:t xml:space="preserve"> в том числе с употреблением </w:t>
      </w:r>
      <w:proofErr w:type="spellStart"/>
      <w:r w:rsidRPr="003D699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D699C">
        <w:rPr>
          <w:rFonts w:ascii="Times New Roman" w:hAnsi="Times New Roman" w:cs="Times New Roman"/>
          <w:sz w:val="28"/>
          <w:szCs w:val="28"/>
        </w:rPr>
        <w:t xml:space="preserve"> веществ, включая профилактические медицинские осмотры обучающихся в общеобразовател</w:t>
      </w:r>
      <w:r w:rsidRPr="003D699C">
        <w:rPr>
          <w:rFonts w:ascii="Times New Roman" w:hAnsi="Times New Roman" w:cs="Times New Roman"/>
          <w:sz w:val="28"/>
          <w:szCs w:val="28"/>
        </w:rPr>
        <w:t>ь</w:t>
      </w:r>
      <w:r w:rsidRPr="003D699C">
        <w:rPr>
          <w:rFonts w:ascii="Times New Roman" w:hAnsi="Times New Roman" w:cs="Times New Roman"/>
          <w:sz w:val="28"/>
          <w:szCs w:val="28"/>
        </w:rPr>
        <w:t xml:space="preserve">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психотропных веществ, оказываемой в профильных специализир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ванных медицинских организациях, и в части расходов, не включенных в структуру тарифов на оплату медицинской помощи, предусмотренную Те</w:t>
      </w:r>
      <w:r w:rsidRPr="003D699C">
        <w:rPr>
          <w:rFonts w:ascii="Times New Roman" w:hAnsi="Times New Roman" w:cs="Times New Roman"/>
          <w:sz w:val="28"/>
          <w:szCs w:val="28"/>
        </w:rPr>
        <w:t>р</w:t>
      </w:r>
      <w:r w:rsidRPr="003D699C">
        <w:rPr>
          <w:rFonts w:ascii="Times New Roman" w:hAnsi="Times New Roman" w:cs="Times New Roman"/>
          <w:sz w:val="28"/>
          <w:szCs w:val="28"/>
        </w:rPr>
        <w:t>риториальной программой ОМС.</w:t>
      </w:r>
      <w:proofErr w:type="gramEnd"/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99C">
        <w:rPr>
          <w:rFonts w:ascii="Times New Roman" w:hAnsi="Times New Roman" w:cs="Times New Roman"/>
          <w:sz w:val="28"/>
          <w:szCs w:val="28"/>
        </w:rPr>
        <w:t>.2. Паллиативной медицинской помощи, оказываемой амбулаторно, в том числе на дому, включая медицинскую помощь, оказываемую выездн</w:t>
      </w:r>
      <w:r w:rsidRPr="003D699C">
        <w:rPr>
          <w:rFonts w:ascii="Times New Roman" w:hAnsi="Times New Roman" w:cs="Times New Roman"/>
          <w:sz w:val="28"/>
          <w:szCs w:val="28"/>
        </w:rPr>
        <w:t>ы</w:t>
      </w:r>
      <w:r w:rsidRPr="003D699C">
        <w:rPr>
          <w:rFonts w:ascii="Times New Roman" w:hAnsi="Times New Roman" w:cs="Times New Roman"/>
          <w:sz w:val="28"/>
          <w:szCs w:val="28"/>
        </w:rPr>
        <w:t>ми патронажными бригадами, в дневном стационаре и стационарно, включая койки паллиативной медицинской помощи и койки сестринского ухода.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99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редоставления в медицинских организациях, оказывающих па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лиативную медицинскую помощь, государственной и муниципальной систем здравоохранения п</w:t>
      </w:r>
      <w:r w:rsidRPr="003D699C">
        <w:rPr>
          <w:rFonts w:ascii="Times New Roman" w:hAnsi="Times New Roman" w:cs="Times New Roman"/>
          <w:sz w:val="28"/>
          <w:szCs w:val="28"/>
        </w:rPr>
        <w:t>сихологической помощи пациенту и членам семьи пацие</w:t>
      </w:r>
      <w:r w:rsidRPr="003D699C">
        <w:rPr>
          <w:rFonts w:ascii="Times New Roman" w:hAnsi="Times New Roman" w:cs="Times New Roman"/>
          <w:sz w:val="28"/>
          <w:szCs w:val="28"/>
        </w:rPr>
        <w:t>н</w:t>
      </w:r>
      <w:r w:rsidRPr="003D699C">
        <w:rPr>
          <w:rFonts w:ascii="Times New Roman" w:hAnsi="Times New Roman" w:cs="Times New Roman"/>
          <w:sz w:val="28"/>
          <w:szCs w:val="28"/>
        </w:rPr>
        <w:t>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</w:t>
      </w:r>
      <w:r w:rsidRPr="003D699C">
        <w:rPr>
          <w:rFonts w:ascii="Times New Roman" w:hAnsi="Times New Roman" w:cs="Times New Roman"/>
          <w:sz w:val="28"/>
          <w:szCs w:val="28"/>
        </w:rPr>
        <w:t>н</w:t>
      </w:r>
      <w:r w:rsidRPr="003D699C">
        <w:rPr>
          <w:rFonts w:ascii="Times New Roman" w:hAnsi="Times New Roman" w:cs="Times New Roman"/>
          <w:sz w:val="28"/>
          <w:szCs w:val="28"/>
        </w:rPr>
        <w:t>скую организацию.</w:t>
      </w:r>
      <w:proofErr w:type="gramEnd"/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99C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казания социальных услуг и предоставления мер социальной защиты (поддержки) пациента, в том числе в рамках деятельности выездных патронажных б</w:t>
      </w:r>
      <w:r>
        <w:rPr>
          <w:rFonts w:ascii="Times New Roman" w:hAnsi="Times New Roman" w:cs="Times New Roman"/>
          <w:sz w:val="28"/>
          <w:szCs w:val="28"/>
        </w:rPr>
        <w:t>ригад (осуществляется в соответ</w:t>
      </w:r>
      <w:r w:rsidRPr="003D699C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699C">
        <w:rPr>
          <w:rFonts w:ascii="Times New Roman" w:hAnsi="Times New Roman" w:cs="Times New Roman"/>
          <w:sz w:val="28"/>
          <w:szCs w:val="28"/>
        </w:rPr>
        <w:t>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99C">
        <w:rPr>
          <w:rFonts w:ascii="Times New Roman" w:hAnsi="Times New Roman" w:cs="Times New Roman"/>
          <w:sz w:val="28"/>
          <w:szCs w:val="28"/>
        </w:rPr>
        <w:t>.5. Высокотехнологичной медицинской помощи, оказываемой в м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 xml:space="preserve">дицинских организациях Кировской области, в соответствии с </w:t>
      </w:r>
      <w:hyperlink r:id="rId11" w:history="1">
        <w:r w:rsidRPr="003D699C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3D699C">
        <w:rPr>
          <w:rFonts w:ascii="Times New Roman" w:hAnsi="Times New Roman" w:cs="Times New Roman"/>
          <w:sz w:val="28"/>
          <w:szCs w:val="28"/>
        </w:rPr>
        <w:t xml:space="preserve"> перечня видов высокотехнологичной медицинской помощи.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99C">
        <w:rPr>
          <w:rFonts w:ascii="Times New Roman" w:hAnsi="Times New Roman" w:cs="Times New Roman"/>
          <w:sz w:val="28"/>
          <w:szCs w:val="28"/>
        </w:rPr>
        <w:t>.6. Скорой, в том числе скорой специализированной, медицинской помощи, не включенной в Территориальную программу ОМС, санитарно-авиационной эвакуации,  осуществляемой воздушными судами, а также ра</w:t>
      </w:r>
      <w:r w:rsidRPr="003D699C">
        <w:rPr>
          <w:rFonts w:ascii="Times New Roman" w:hAnsi="Times New Roman" w:cs="Times New Roman"/>
          <w:sz w:val="28"/>
          <w:szCs w:val="28"/>
        </w:rPr>
        <w:t>с</w:t>
      </w:r>
      <w:r w:rsidRPr="003D699C">
        <w:rPr>
          <w:rFonts w:ascii="Times New Roman" w:hAnsi="Times New Roman" w:cs="Times New Roman"/>
          <w:sz w:val="28"/>
          <w:szCs w:val="28"/>
        </w:rPr>
        <w:t>ходов, не включенных в структуру тарифов на оплату медицинской помощи, предусмотренную в Территориальной программе ОМС.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99C">
        <w:rPr>
          <w:rFonts w:ascii="Times New Roman" w:hAnsi="Times New Roman" w:cs="Times New Roman"/>
          <w:sz w:val="28"/>
          <w:szCs w:val="28"/>
        </w:rPr>
        <w:t>.7. Скорой, в том числе скорой специализированной, медицинской помощи лицам, не застрахованным по обязательному медицинскому страх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ванию.</w:t>
      </w:r>
    </w:p>
    <w:p w:rsidR="00695949" w:rsidRDefault="00695949" w:rsidP="00695949">
      <w:pPr>
        <w:pStyle w:val="ConsPlusNormal"/>
        <w:spacing w:line="372" w:lineRule="auto"/>
        <w:ind w:firstLine="709"/>
        <w:jc w:val="both"/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99C">
        <w:rPr>
          <w:rFonts w:ascii="Times New Roman" w:hAnsi="Times New Roman" w:cs="Times New Roman"/>
          <w:sz w:val="28"/>
          <w:szCs w:val="28"/>
        </w:rPr>
        <w:t xml:space="preserve">.8. </w:t>
      </w:r>
      <w:r w:rsidRPr="003D699C">
        <w:t xml:space="preserve"> </w:t>
      </w:r>
      <w:r w:rsidRPr="00C840B6">
        <w:rPr>
          <w:rFonts w:ascii="Times New Roman" w:hAnsi="Times New Roman" w:cs="Times New Roman"/>
          <w:sz w:val="28"/>
          <w:szCs w:val="28"/>
        </w:rPr>
        <w:t>Возмещения затрат</w:t>
      </w:r>
      <w:r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за ф</w:t>
      </w:r>
      <w:r w:rsidRPr="00C840B6">
        <w:rPr>
          <w:rFonts w:ascii="Times New Roman" w:hAnsi="Times New Roman" w:cs="Times New Roman"/>
          <w:sz w:val="28"/>
          <w:szCs w:val="28"/>
        </w:rPr>
        <w:t>актич</w:t>
      </w:r>
      <w:r w:rsidRPr="00C840B6">
        <w:rPr>
          <w:rFonts w:ascii="Times New Roman" w:hAnsi="Times New Roman" w:cs="Times New Roman"/>
          <w:sz w:val="28"/>
          <w:szCs w:val="28"/>
        </w:rPr>
        <w:t>е</w:t>
      </w:r>
      <w:r w:rsidRPr="00C840B6">
        <w:rPr>
          <w:rFonts w:ascii="Times New Roman" w:hAnsi="Times New Roman" w:cs="Times New Roman"/>
          <w:sz w:val="28"/>
          <w:szCs w:val="28"/>
        </w:rPr>
        <w:t>ски оказанн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840B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840B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40B6">
        <w:t xml:space="preserve"> </w:t>
      </w:r>
      <w:r w:rsidRPr="00C840B6">
        <w:rPr>
          <w:rFonts w:ascii="Times New Roman" w:hAnsi="Times New Roman" w:cs="Times New Roman"/>
          <w:sz w:val="28"/>
          <w:szCs w:val="28"/>
        </w:rPr>
        <w:t>при заболеваниях, не включенных в б</w:t>
      </w:r>
      <w:r w:rsidRPr="00C840B6">
        <w:rPr>
          <w:rFonts w:ascii="Times New Roman" w:hAnsi="Times New Roman" w:cs="Times New Roman"/>
          <w:sz w:val="28"/>
          <w:szCs w:val="28"/>
        </w:rPr>
        <w:t>а</w:t>
      </w:r>
      <w:r w:rsidRPr="00C840B6">
        <w:rPr>
          <w:rFonts w:ascii="Times New Roman" w:hAnsi="Times New Roman" w:cs="Times New Roman"/>
          <w:sz w:val="28"/>
          <w:szCs w:val="28"/>
        </w:rPr>
        <w:t xml:space="preserve">зовую программу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C840B6">
        <w:rPr>
          <w:rFonts w:ascii="Times New Roman" w:hAnsi="Times New Roman" w:cs="Times New Roman"/>
          <w:sz w:val="28"/>
          <w:szCs w:val="28"/>
        </w:rPr>
        <w:t>, и паллиативной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гражданину, зарегистрированному на территории Кировской области, </w:t>
      </w:r>
      <w:r w:rsidRPr="00C840B6">
        <w:rPr>
          <w:rFonts w:ascii="Times New Roman" w:hAnsi="Times New Roman" w:cs="Times New Roman"/>
          <w:sz w:val="28"/>
          <w:szCs w:val="28"/>
        </w:rPr>
        <w:t>на основании межрегионального соглашения, заключаемого субъектами Российской Федерации, включающего двустороннее урегулиро</w:t>
      </w:r>
      <w:r>
        <w:rPr>
          <w:rFonts w:ascii="Times New Roman" w:hAnsi="Times New Roman" w:cs="Times New Roman"/>
          <w:sz w:val="28"/>
          <w:szCs w:val="28"/>
        </w:rPr>
        <w:t>вание во</w:t>
      </w:r>
      <w:r w:rsidRPr="00C840B6">
        <w:rPr>
          <w:rFonts w:ascii="Times New Roman" w:hAnsi="Times New Roman" w:cs="Times New Roman"/>
          <w:sz w:val="28"/>
          <w:szCs w:val="28"/>
        </w:rPr>
        <w:t>проса возмещения з</w:t>
      </w:r>
      <w:r w:rsidRPr="00C840B6">
        <w:rPr>
          <w:rFonts w:ascii="Times New Roman" w:hAnsi="Times New Roman" w:cs="Times New Roman"/>
          <w:sz w:val="28"/>
          <w:szCs w:val="28"/>
        </w:rPr>
        <w:t>а</w:t>
      </w:r>
      <w:r w:rsidRPr="00C840B6">
        <w:rPr>
          <w:rFonts w:ascii="Times New Roman" w:hAnsi="Times New Roman" w:cs="Times New Roman"/>
          <w:sz w:val="28"/>
          <w:szCs w:val="28"/>
        </w:rPr>
        <w:t>трат.</w:t>
      </w:r>
    </w:p>
    <w:p w:rsidR="00695949" w:rsidRPr="003D699C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699C">
        <w:rPr>
          <w:rFonts w:ascii="Times New Roman" w:hAnsi="Times New Roman" w:cs="Times New Roman"/>
          <w:sz w:val="28"/>
          <w:szCs w:val="28"/>
        </w:rPr>
        <w:t>. За счет средств бюджетных ассигнований областного бюджета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699C">
        <w:rPr>
          <w:rFonts w:ascii="Times New Roman" w:hAnsi="Times New Roman" w:cs="Times New Roman"/>
          <w:sz w:val="28"/>
          <w:szCs w:val="28"/>
        </w:rPr>
        <w:t>тся:</w:t>
      </w:r>
    </w:p>
    <w:p w:rsidR="00695949" w:rsidRPr="003D699C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699C">
        <w:rPr>
          <w:rFonts w:ascii="Times New Roman" w:hAnsi="Times New Roman" w:cs="Times New Roman"/>
          <w:sz w:val="28"/>
          <w:szCs w:val="28"/>
        </w:rPr>
        <w:t>.1. Обеспечение граждан зарегистрированными в установленном п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 xml:space="preserve">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3D699C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3D699C">
        <w:rPr>
          <w:rFonts w:ascii="Times New Roman" w:hAnsi="Times New Roman" w:cs="Times New Roman"/>
          <w:sz w:val="28"/>
          <w:szCs w:val="28"/>
        </w:rPr>
        <w:t xml:space="preserve"> и хр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нических прогрессирующих редких (</w:t>
      </w:r>
      <w:proofErr w:type="spellStart"/>
      <w:r w:rsidRPr="003D699C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3D699C">
        <w:rPr>
          <w:rFonts w:ascii="Times New Roman" w:hAnsi="Times New Roman" w:cs="Times New Roman"/>
          <w:sz w:val="28"/>
          <w:szCs w:val="28"/>
        </w:rPr>
        <w:t>) заболеваний, приводящих к сокращению продолжительности жизни граждан или их инвалидности.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699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 xml:space="preserve">Обеспечение граждан лекарственными препаратами </w:t>
      </w:r>
      <w:r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</w:t>
      </w:r>
      <w:r w:rsidRPr="003D699C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D699C">
        <w:rPr>
          <w:rFonts w:ascii="Times New Roman" w:hAnsi="Times New Roman" w:cs="Times New Roman"/>
          <w:sz w:val="28"/>
          <w:szCs w:val="28"/>
        </w:rPr>
        <w:t xml:space="preserve"> лекарственных препаратов, отпускаемых населению в с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ответствии с перечнем групп населения и категорий заболеваний, при амб</w:t>
      </w:r>
      <w:r w:rsidRPr="003D699C">
        <w:rPr>
          <w:rFonts w:ascii="Times New Roman" w:hAnsi="Times New Roman" w:cs="Times New Roman"/>
          <w:sz w:val="28"/>
          <w:szCs w:val="28"/>
        </w:rPr>
        <w:t>у</w:t>
      </w:r>
      <w:r w:rsidRPr="003D699C">
        <w:rPr>
          <w:rFonts w:ascii="Times New Roman" w:hAnsi="Times New Roman" w:cs="Times New Roman"/>
          <w:sz w:val="28"/>
          <w:szCs w:val="28"/>
        </w:rPr>
        <w:t>латорном лечении которых лекарственные препараты и медицинские изделия отпускаются по рецептам врачей бесплатно, а также в соответствии с пере</w:t>
      </w:r>
      <w:r w:rsidRPr="003D699C">
        <w:rPr>
          <w:rFonts w:ascii="Times New Roman" w:hAnsi="Times New Roman" w:cs="Times New Roman"/>
          <w:sz w:val="28"/>
          <w:szCs w:val="28"/>
        </w:rPr>
        <w:t>ч</w:t>
      </w:r>
      <w:r w:rsidRPr="003D699C">
        <w:rPr>
          <w:rFonts w:ascii="Times New Roman" w:hAnsi="Times New Roman" w:cs="Times New Roman"/>
          <w:sz w:val="28"/>
          <w:szCs w:val="28"/>
        </w:rPr>
        <w:t xml:space="preserve">нем групп населения и категорий заболеваний, при амбулаторном лечении которых лекарственные препараты отпускаются по рецептам врачей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D699C">
        <w:rPr>
          <w:rFonts w:ascii="Times New Roman" w:hAnsi="Times New Roman" w:cs="Times New Roman"/>
          <w:sz w:val="28"/>
          <w:szCs w:val="28"/>
        </w:rPr>
        <w:t>с 50-процентной скидкой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699C">
        <w:rPr>
          <w:rFonts w:ascii="Times New Roman" w:hAnsi="Times New Roman" w:cs="Times New Roman"/>
          <w:sz w:val="28"/>
          <w:szCs w:val="28"/>
        </w:rPr>
        <w:t>.3. Обеспечение полноценным питанием беременных женщин, ко</w:t>
      </w:r>
      <w:r w:rsidRPr="003D699C">
        <w:rPr>
          <w:rFonts w:ascii="Times New Roman" w:hAnsi="Times New Roman" w:cs="Times New Roman"/>
          <w:sz w:val="28"/>
          <w:szCs w:val="28"/>
        </w:rPr>
        <w:t>р</w:t>
      </w:r>
      <w:r w:rsidRPr="003D699C">
        <w:rPr>
          <w:rFonts w:ascii="Times New Roman" w:hAnsi="Times New Roman" w:cs="Times New Roman"/>
          <w:sz w:val="28"/>
          <w:szCs w:val="28"/>
        </w:rPr>
        <w:t>мящих матерей, а также детей в возрасте до трех лет в соответствии со стат</w:t>
      </w:r>
      <w:r w:rsidRPr="003D699C">
        <w:rPr>
          <w:rFonts w:ascii="Times New Roman" w:hAnsi="Times New Roman" w:cs="Times New Roman"/>
          <w:sz w:val="28"/>
          <w:szCs w:val="28"/>
        </w:rPr>
        <w:t>ь</w:t>
      </w:r>
      <w:r w:rsidRPr="003D699C">
        <w:rPr>
          <w:rFonts w:ascii="Times New Roman" w:hAnsi="Times New Roman" w:cs="Times New Roman"/>
          <w:sz w:val="28"/>
          <w:szCs w:val="28"/>
        </w:rPr>
        <w:t>ей 10 Закона Кировской области от 05.12.2012 № 227-ЗО «Об охране здор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вья граждан в Кировской области».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699C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Pr="003D699C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3D699C">
        <w:rPr>
          <w:rFonts w:ascii="Times New Roman" w:hAnsi="Times New Roman" w:cs="Times New Roman"/>
          <w:sz w:val="28"/>
          <w:szCs w:val="28"/>
        </w:rPr>
        <w:t xml:space="preserve"> (дородовая) диагностика нарушений развития р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>бенка у беременных женщин, неонатальный скрининг на 5 наследственных и врожденных заболеваний в части исследований и консультаций, осуществл</w:t>
      </w:r>
      <w:r w:rsidRPr="003D699C">
        <w:rPr>
          <w:rFonts w:ascii="Times New Roman" w:hAnsi="Times New Roman" w:cs="Times New Roman"/>
          <w:sz w:val="28"/>
          <w:szCs w:val="28"/>
        </w:rPr>
        <w:t>я</w:t>
      </w:r>
      <w:r w:rsidRPr="003D699C">
        <w:rPr>
          <w:rFonts w:ascii="Times New Roman" w:hAnsi="Times New Roman" w:cs="Times New Roman"/>
          <w:sz w:val="28"/>
          <w:szCs w:val="28"/>
        </w:rPr>
        <w:t>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организаций.</w:t>
      </w:r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699C">
        <w:rPr>
          <w:rFonts w:ascii="Times New Roman" w:hAnsi="Times New Roman" w:cs="Times New Roman"/>
          <w:sz w:val="28"/>
          <w:szCs w:val="28"/>
        </w:rPr>
        <w:t>.5. Обеспечение медицинской деятельности, связанной с донорством органов и (или) тканей человека в целях трансплантации (пересадки), в м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>дицинских организациях, подведомственных министерству здравоохранения Кировской области.</w:t>
      </w:r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6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99C">
        <w:rPr>
          <w:rFonts w:ascii="Times New Roman" w:hAnsi="Times New Roman" w:cs="Times New Roman"/>
          <w:sz w:val="28"/>
          <w:szCs w:val="28"/>
        </w:rPr>
        <w:t>. 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</w:t>
      </w:r>
      <w:r w:rsidRPr="003D699C">
        <w:rPr>
          <w:rFonts w:ascii="Times New Roman" w:hAnsi="Times New Roman" w:cs="Times New Roman"/>
          <w:sz w:val="28"/>
          <w:szCs w:val="28"/>
        </w:rPr>
        <w:t>ч</w:t>
      </w:r>
      <w:r w:rsidRPr="003D699C">
        <w:rPr>
          <w:rFonts w:ascii="Times New Roman" w:hAnsi="Times New Roman" w:cs="Times New Roman"/>
          <w:sz w:val="28"/>
          <w:szCs w:val="28"/>
        </w:rPr>
        <w:t xml:space="preserve">ню, </w:t>
      </w:r>
      <w:r w:rsidRPr="003D699C">
        <w:rPr>
          <w:rFonts w:ascii="Times New Roman" w:hAnsi="Times New Roman" w:cs="Times New Roman"/>
          <w:sz w:val="28"/>
          <w:szCs w:val="28"/>
        </w:rPr>
        <w:lastRenderedPageBreak/>
        <w:t>утверждаемому Министерством здравоохранения Российской Федер</w:t>
      </w:r>
      <w:r w:rsidRPr="003D699C">
        <w:rPr>
          <w:rFonts w:ascii="Times New Roman" w:hAnsi="Times New Roman" w:cs="Times New Roman"/>
          <w:sz w:val="28"/>
          <w:szCs w:val="28"/>
        </w:rPr>
        <w:t>а</w:t>
      </w:r>
      <w:r w:rsidRPr="003D699C">
        <w:rPr>
          <w:rFonts w:ascii="Times New Roman" w:hAnsi="Times New Roman" w:cs="Times New Roman"/>
          <w:sz w:val="28"/>
          <w:szCs w:val="28"/>
        </w:rPr>
        <w:t xml:space="preserve">ции, а также обеспечение лекарственными препаратами для обезболивания, включая наркотические лекарственные препараты и психотропные </w:t>
      </w:r>
      <w:proofErr w:type="spellStart"/>
      <w:proofErr w:type="gramStart"/>
      <w:r w:rsidRPr="003D699C">
        <w:rPr>
          <w:rFonts w:ascii="Times New Roman" w:hAnsi="Times New Roman" w:cs="Times New Roman"/>
          <w:sz w:val="28"/>
          <w:szCs w:val="28"/>
        </w:rPr>
        <w:t>лекар-ственные</w:t>
      </w:r>
      <w:proofErr w:type="spellEnd"/>
      <w:proofErr w:type="gramEnd"/>
      <w:r w:rsidRPr="003D699C">
        <w:rPr>
          <w:rFonts w:ascii="Times New Roman" w:hAnsi="Times New Roman" w:cs="Times New Roman"/>
          <w:sz w:val="28"/>
          <w:szCs w:val="28"/>
        </w:rPr>
        <w:t xml:space="preserve"> препараты, при посещениях на дому.</w:t>
      </w:r>
    </w:p>
    <w:p w:rsidR="00695949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компенсации расходов гражданам, страдающим хронической почечной недостаточностью, которым по медицинским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 необходимо проведение заместительной почечной терапии, связанных с оплатой стоимости проезда в медицинские организации, участвующие в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лизации Территориальной программы, и обратно на железнодорожном транспорте общего пользования, </w:t>
      </w:r>
      <w:r w:rsidRPr="00F05A85">
        <w:rPr>
          <w:rFonts w:ascii="Times New Roman" w:hAnsi="Times New Roman" w:cs="Times New Roman"/>
          <w:sz w:val="28"/>
          <w:szCs w:val="28"/>
        </w:rPr>
        <w:t>автомобильном транспорте общего польз</w:t>
      </w:r>
      <w:r w:rsidRPr="00F05A85">
        <w:rPr>
          <w:rFonts w:ascii="Times New Roman" w:hAnsi="Times New Roman" w:cs="Times New Roman"/>
          <w:sz w:val="28"/>
          <w:szCs w:val="28"/>
        </w:rPr>
        <w:t>о</w:t>
      </w:r>
      <w:r w:rsidRPr="00F05A85">
        <w:rPr>
          <w:rFonts w:ascii="Times New Roman" w:hAnsi="Times New Roman" w:cs="Times New Roman"/>
          <w:sz w:val="28"/>
          <w:szCs w:val="28"/>
        </w:rPr>
        <w:t>вания (за исключением такси) по межмуниципальным и муниципальным (в границах двух и более поселений одного муниципального района) маршр</w:t>
      </w:r>
      <w:r w:rsidRPr="00F05A85">
        <w:rPr>
          <w:rFonts w:ascii="Times New Roman" w:hAnsi="Times New Roman" w:cs="Times New Roman"/>
          <w:sz w:val="28"/>
          <w:szCs w:val="28"/>
        </w:rPr>
        <w:t>у</w:t>
      </w:r>
      <w:r w:rsidRPr="00F05A85">
        <w:rPr>
          <w:rFonts w:ascii="Times New Roman" w:hAnsi="Times New Roman" w:cs="Times New Roman"/>
          <w:sz w:val="28"/>
          <w:szCs w:val="28"/>
        </w:rPr>
        <w:t>там регулярных перевозок</w:t>
      </w:r>
      <w:proofErr w:type="gramEnd"/>
      <w:r w:rsidRPr="00F05A85">
        <w:rPr>
          <w:rFonts w:ascii="Times New Roman" w:hAnsi="Times New Roman" w:cs="Times New Roman"/>
          <w:sz w:val="28"/>
          <w:szCs w:val="28"/>
        </w:rPr>
        <w:t>, а при их отсутствии либо невозможности испол</w:t>
      </w:r>
      <w:r w:rsidRPr="00F05A85">
        <w:rPr>
          <w:rFonts w:ascii="Times New Roman" w:hAnsi="Times New Roman" w:cs="Times New Roman"/>
          <w:sz w:val="28"/>
          <w:szCs w:val="28"/>
        </w:rPr>
        <w:t>ь</w:t>
      </w:r>
      <w:r w:rsidRPr="00F05A85">
        <w:rPr>
          <w:rFonts w:ascii="Times New Roman" w:hAnsi="Times New Roman" w:cs="Times New Roman"/>
          <w:sz w:val="28"/>
          <w:szCs w:val="28"/>
        </w:rPr>
        <w:t xml:space="preserve">зования указанного транспорта в случаях, установленных Правительством Кировской области,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5A85">
        <w:rPr>
          <w:rFonts w:ascii="Times New Roman" w:hAnsi="Times New Roman" w:cs="Times New Roman"/>
          <w:sz w:val="28"/>
          <w:szCs w:val="28"/>
        </w:rPr>
        <w:t xml:space="preserve"> на легковом такси (при наличии разрешения на ос</w:t>
      </w:r>
      <w:r w:rsidRPr="00F05A85">
        <w:rPr>
          <w:rFonts w:ascii="Times New Roman" w:hAnsi="Times New Roman" w:cs="Times New Roman"/>
          <w:sz w:val="28"/>
          <w:szCs w:val="28"/>
        </w:rPr>
        <w:t>у</w:t>
      </w:r>
      <w:r w:rsidRPr="00F05A85">
        <w:rPr>
          <w:rFonts w:ascii="Times New Roman" w:hAnsi="Times New Roman" w:cs="Times New Roman"/>
          <w:sz w:val="28"/>
          <w:szCs w:val="28"/>
        </w:rPr>
        <w:t>ществление деятельности по перевозке пассажиров и багажа легковым та</w:t>
      </w:r>
      <w:r w:rsidRPr="00F05A85">
        <w:rPr>
          <w:rFonts w:ascii="Times New Roman" w:hAnsi="Times New Roman" w:cs="Times New Roman"/>
          <w:sz w:val="28"/>
          <w:szCs w:val="28"/>
        </w:rPr>
        <w:t>к</w:t>
      </w:r>
      <w:r w:rsidRPr="00F05A85">
        <w:rPr>
          <w:rFonts w:ascii="Times New Roman" w:hAnsi="Times New Roman" w:cs="Times New Roman"/>
          <w:sz w:val="28"/>
          <w:szCs w:val="28"/>
        </w:rPr>
        <w:t>си). Право на компенсацию расходов, связанных с проездом к месту лечения и обратно, имеет родитель (законный представитель), сопровождающий несовершеннолетнего.</w:t>
      </w:r>
    </w:p>
    <w:p w:rsidR="00695949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75076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75076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5076">
        <w:rPr>
          <w:rFonts w:ascii="Times New Roman" w:hAnsi="Times New Roman" w:cs="Times New Roman"/>
          <w:sz w:val="28"/>
          <w:szCs w:val="28"/>
        </w:rPr>
        <w:t>ражданам (за исключением лиц, име</w:t>
      </w:r>
      <w:r w:rsidRPr="00175076">
        <w:rPr>
          <w:rFonts w:ascii="Times New Roman" w:hAnsi="Times New Roman" w:cs="Times New Roman"/>
          <w:sz w:val="28"/>
          <w:szCs w:val="28"/>
        </w:rPr>
        <w:t>ю</w:t>
      </w:r>
      <w:r w:rsidRPr="00175076">
        <w:rPr>
          <w:rFonts w:ascii="Times New Roman" w:hAnsi="Times New Roman" w:cs="Times New Roman"/>
          <w:sz w:val="28"/>
          <w:szCs w:val="28"/>
        </w:rPr>
        <w:t>щих право на меры социальной поддержки в соответствии с федеральным законодательством) по заключению врачей на обеспечение протезами, ортоп</w:t>
      </w:r>
      <w:r w:rsidRPr="00175076">
        <w:rPr>
          <w:rFonts w:ascii="Times New Roman" w:hAnsi="Times New Roman" w:cs="Times New Roman"/>
          <w:sz w:val="28"/>
          <w:szCs w:val="28"/>
        </w:rPr>
        <w:t>е</w:t>
      </w:r>
      <w:r w:rsidRPr="00175076">
        <w:rPr>
          <w:rFonts w:ascii="Times New Roman" w:hAnsi="Times New Roman" w:cs="Times New Roman"/>
          <w:sz w:val="28"/>
          <w:szCs w:val="28"/>
        </w:rPr>
        <w:t>дическими, корригирующими изделиями, слуховыми аппаратами и иными специальными средствами за счет средств областного бюджета в соотве</w:t>
      </w:r>
      <w:r w:rsidRPr="00175076">
        <w:rPr>
          <w:rFonts w:ascii="Times New Roman" w:hAnsi="Times New Roman" w:cs="Times New Roman"/>
          <w:sz w:val="28"/>
          <w:szCs w:val="28"/>
        </w:rPr>
        <w:t>т</w:t>
      </w:r>
      <w:r w:rsidRPr="00175076">
        <w:rPr>
          <w:rFonts w:ascii="Times New Roman" w:hAnsi="Times New Roman" w:cs="Times New Roman"/>
          <w:sz w:val="28"/>
          <w:szCs w:val="28"/>
        </w:rPr>
        <w:t>ствии с перечнем слуховых аппаратов, протезов, корригирующих, ортопед</w:t>
      </w:r>
      <w:r w:rsidRPr="00175076">
        <w:rPr>
          <w:rFonts w:ascii="Times New Roman" w:hAnsi="Times New Roman" w:cs="Times New Roman"/>
          <w:sz w:val="28"/>
          <w:szCs w:val="28"/>
        </w:rPr>
        <w:t>и</w:t>
      </w:r>
      <w:r w:rsidRPr="00175076">
        <w:rPr>
          <w:rFonts w:ascii="Times New Roman" w:hAnsi="Times New Roman" w:cs="Times New Roman"/>
          <w:sz w:val="28"/>
          <w:szCs w:val="28"/>
        </w:rPr>
        <w:t>ческих изделий и иных специальных средств и в порядке их предоставления, установленных Правительством Кировской области</w:t>
      </w:r>
      <w:proofErr w:type="gramEnd"/>
      <w:r w:rsidRPr="00175076">
        <w:rPr>
          <w:rFonts w:ascii="Times New Roman" w:hAnsi="Times New Roman" w:cs="Times New Roman"/>
          <w:sz w:val="28"/>
          <w:szCs w:val="28"/>
        </w:rPr>
        <w:t>.</w:t>
      </w:r>
    </w:p>
    <w:p w:rsidR="00695949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75076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75076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5076">
        <w:rPr>
          <w:rFonts w:ascii="Times New Roman" w:hAnsi="Times New Roman" w:cs="Times New Roman"/>
          <w:sz w:val="28"/>
          <w:szCs w:val="28"/>
        </w:rPr>
        <w:t xml:space="preserve"> расходов, связанных с проездом к месту лечения и обратно,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5076">
        <w:rPr>
          <w:rFonts w:ascii="Times New Roman" w:hAnsi="Times New Roman" w:cs="Times New Roman"/>
          <w:sz w:val="28"/>
          <w:szCs w:val="28"/>
        </w:rPr>
        <w:t xml:space="preserve">ражданам (за исключением лиц, имеющих право на меры </w:t>
      </w:r>
      <w:r w:rsidRPr="00175076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в соответствии с федеральным законодател</w:t>
      </w:r>
      <w:r w:rsidRPr="00175076">
        <w:rPr>
          <w:rFonts w:ascii="Times New Roman" w:hAnsi="Times New Roman" w:cs="Times New Roman"/>
          <w:sz w:val="28"/>
          <w:szCs w:val="28"/>
        </w:rPr>
        <w:t>ь</w:t>
      </w:r>
      <w:r w:rsidRPr="00175076">
        <w:rPr>
          <w:rFonts w:ascii="Times New Roman" w:hAnsi="Times New Roman" w:cs="Times New Roman"/>
          <w:sz w:val="28"/>
          <w:szCs w:val="28"/>
        </w:rPr>
        <w:t>ством), направляемым на лечение за пределы</w:t>
      </w:r>
      <w:r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Pr="00175076">
        <w:rPr>
          <w:rFonts w:ascii="Times New Roman" w:hAnsi="Times New Roman" w:cs="Times New Roman"/>
          <w:sz w:val="28"/>
          <w:szCs w:val="28"/>
        </w:rPr>
        <w:t xml:space="preserve"> области для оказ</w:t>
      </w:r>
      <w:r w:rsidRPr="00175076">
        <w:rPr>
          <w:rFonts w:ascii="Times New Roman" w:hAnsi="Times New Roman" w:cs="Times New Roman"/>
          <w:sz w:val="28"/>
          <w:szCs w:val="28"/>
        </w:rPr>
        <w:t>а</w:t>
      </w:r>
      <w:r w:rsidRPr="00175076">
        <w:rPr>
          <w:rFonts w:ascii="Times New Roman" w:hAnsi="Times New Roman" w:cs="Times New Roman"/>
          <w:sz w:val="28"/>
          <w:szCs w:val="28"/>
        </w:rPr>
        <w:t>ния высокотехнологичной медицинской помощи по перечню видов высок</w:t>
      </w:r>
      <w:r w:rsidRPr="00175076">
        <w:rPr>
          <w:rFonts w:ascii="Times New Roman" w:hAnsi="Times New Roman" w:cs="Times New Roman"/>
          <w:sz w:val="28"/>
          <w:szCs w:val="28"/>
        </w:rPr>
        <w:t>о</w:t>
      </w:r>
      <w:r w:rsidRPr="00175076">
        <w:rPr>
          <w:rFonts w:ascii="Times New Roman" w:hAnsi="Times New Roman" w:cs="Times New Roman"/>
          <w:sz w:val="28"/>
          <w:szCs w:val="28"/>
        </w:rPr>
        <w:t xml:space="preserve">технологичной медицинской помощи, не включенных в базовую программу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175076">
        <w:rPr>
          <w:rFonts w:ascii="Times New Roman" w:hAnsi="Times New Roman" w:cs="Times New Roman"/>
          <w:sz w:val="28"/>
          <w:szCs w:val="28"/>
        </w:rPr>
        <w:t xml:space="preserve"> в порядке и размере, установленных Правительством Кировской обл</w:t>
      </w:r>
      <w:r w:rsidRPr="00175076">
        <w:rPr>
          <w:rFonts w:ascii="Times New Roman" w:hAnsi="Times New Roman" w:cs="Times New Roman"/>
          <w:sz w:val="28"/>
          <w:szCs w:val="28"/>
        </w:rPr>
        <w:t>а</w:t>
      </w:r>
      <w:r w:rsidRPr="00175076">
        <w:rPr>
          <w:rFonts w:ascii="Times New Roman" w:hAnsi="Times New Roman" w:cs="Times New Roman"/>
          <w:sz w:val="28"/>
          <w:szCs w:val="28"/>
        </w:rPr>
        <w:t>сти.</w:t>
      </w:r>
      <w:proofErr w:type="gramEnd"/>
      <w:r w:rsidRPr="00175076">
        <w:rPr>
          <w:rFonts w:ascii="Times New Roman" w:hAnsi="Times New Roman" w:cs="Times New Roman"/>
          <w:sz w:val="28"/>
          <w:szCs w:val="28"/>
        </w:rPr>
        <w:t xml:space="preserve"> Право на компенсацию расходов, связанных с проездом к месту лечения и обратно, имеет родитель (законный представитель), иной родственник, с</w:t>
      </w:r>
      <w:r w:rsidRPr="00175076">
        <w:rPr>
          <w:rFonts w:ascii="Times New Roman" w:hAnsi="Times New Roman" w:cs="Times New Roman"/>
          <w:sz w:val="28"/>
          <w:szCs w:val="28"/>
        </w:rPr>
        <w:t>о</w:t>
      </w:r>
      <w:r w:rsidRPr="00175076">
        <w:rPr>
          <w:rFonts w:ascii="Times New Roman" w:hAnsi="Times New Roman" w:cs="Times New Roman"/>
          <w:sz w:val="28"/>
          <w:szCs w:val="28"/>
        </w:rPr>
        <w:t>провождающий несовершеннолетнего.</w:t>
      </w:r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699C">
        <w:rPr>
          <w:rFonts w:ascii="Times New Roman" w:hAnsi="Times New Roman" w:cs="Times New Roman"/>
          <w:sz w:val="28"/>
          <w:szCs w:val="28"/>
        </w:rPr>
        <w:t xml:space="preserve">. В </w:t>
      </w:r>
      <w:r w:rsidRPr="0007748B">
        <w:rPr>
          <w:rFonts w:ascii="Times New Roman" w:hAnsi="Times New Roman" w:cs="Times New Roman"/>
          <w:spacing w:val="2"/>
          <w:sz w:val="28"/>
          <w:szCs w:val="28"/>
        </w:rPr>
        <w:t>рамках Территориальной программы за счет бюджетных ассигнований областного бюджета и средств обязательного медицинского стр</w:t>
      </w:r>
      <w:r w:rsidRPr="0007748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7748B">
        <w:rPr>
          <w:rFonts w:ascii="Times New Roman" w:hAnsi="Times New Roman" w:cs="Times New Roman"/>
          <w:spacing w:val="2"/>
          <w:sz w:val="28"/>
          <w:szCs w:val="28"/>
        </w:rPr>
        <w:t>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</w:t>
      </w:r>
      <w:r w:rsidRPr="0007748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7748B">
        <w:rPr>
          <w:rFonts w:ascii="Times New Roman" w:hAnsi="Times New Roman" w:cs="Times New Roman"/>
          <w:spacing w:val="2"/>
          <w:sz w:val="28"/>
          <w:szCs w:val="28"/>
        </w:rPr>
        <w:t>печительство), в приемную или патронатную семью детей, оставшихся</w:t>
      </w:r>
      <w:r w:rsidRPr="003D6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</w:p>
    <w:p w:rsidR="00695949" w:rsidRPr="003D699C" w:rsidRDefault="00695949" w:rsidP="00695949">
      <w:pPr>
        <w:pStyle w:val="ConsPlusNormal"/>
        <w:spacing w:line="34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9C">
        <w:rPr>
          <w:rFonts w:ascii="Times New Roman" w:hAnsi="Times New Roman" w:cs="Times New Roman"/>
          <w:sz w:val="28"/>
          <w:szCs w:val="28"/>
        </w:rPr>
        <w:t>попечения родителей, помещаемых под надзор в организацию для детей-сирот и детей, оставшихся без попечения родителей, а также проведения об</w:t>
      </w:r>
      <w:r w:rsidRPr="003D699C">
        <w:rPr>
          <w:rFonts w:ascii="Times New Roman" w:hAnsi="Times New Roman" w:cs="Times New Roman"/>
          <w:sz w:val="28"/>
          <w:szCs w:val="28"/>
        </w:rPr>
        <w:t>я</w:t>
      </w:r>
      <w:r w:rsidRPr="003D699C">
        <w:rPr>
          <w:rFonts w:ascii="Times New Roman" w:hAnsi="Times New Roman" w:cs="Times New Roman"/>
          <w:sz w:val="28"/>
          <w:szCs w:val="28"/>
        </w:rPr>
        <w:t>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</w:t>
      </w:r>
      <w:r w:rsidRPr="003D699C">
        <w:t xml:space="preserve"> </w:t>
      </w:r>
      <w:r w:rsidRPr="003D699C">
        <w:rPr>
          <w:rFonts w:ascii="Times New Roman" w:hAnsi="Times New Roman" w:cs="Times New Roman"/>
          <w:sz w:val="28"/>
          <w:szCs w:val="28"/>
        </w:rPr>
        <w:t>по контракту или приравненную к ней службу, поступлении в военные профессиональные образовательные организации или военные о</w:t>
      </w:r>
      <w:r w:rsidRPr="003D699C">
        <w:rPr>
          <w:rFonts w:ascii="Times New Roman" w:hAnsi="Times New Roman" w:cs="Times New Roman"/>
          <w:sz w:val="28"/>
          <w:szCs w:val="28"/>
        </w:rPr>
        <w:t>б</w:t>
      </w:r>
      <w:r w:rsidRPr="003D699C">
        <w:rPr>
          <w:rFonts w:ascii="Times New Roman" w:hAnsi="Times New Roman" w:cs="Times New Roman"/>
          <w:sz w:val="28"/>
          <w:szCs w:val="28"/>
        </w:rPr>
        <w:t>разовательные организации высшего образования, заключении с Министе</w:t>
      </w:r>
      <w:r w:rsidRPr="003D699C">
        <w:rPr>
          <w:rFonts w:ascii="Times New Roman" w:hAnsi="Times New Roman" w:cs="Times New Roman"/>
          <w:sz w:val="28"/>
          <w:szCs w:val="28"/>
        </w:rPr>
        <w:t>р</w:t>
      </w:r>
      <w:r w:rsidRPr="003D699C">
        <w:rPr>
          <w:rFonts w:ascii="Times New Roman" w:hAnsi="Times New Roman" w:cs="Times New Roman"/>
          <w:sz w:val="28"/>
          <w:szCs w:val="28"/>
        </w:rPr>
        <w:t>ством</w:t>
      </w:r>
      <w:proofErr w:type="gramEnd"/>
      <w:r w:rsidRPr="003D6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обороны Российской Федерации договора об обучении в военном учебном центре при федеральной государственной образовательной орган</w:t>
      </w:r>
      <w:r w:rsidRPr="003D699C">
        <w:rPr>
          <w:rFonts w:ascii="Times New Roman" w:hAnsi="Times New Roman" w:cs="Times New Roman"/>
          <w:sz w:val="28"/>
          <w:szCs w:val="28"/>
        </w:rPr>
        <w:t>и</w:t>
      </w:r>
      <w:r w:rsidRPr="003D699C">
        <w:rPr>
          <w:rFonts w:ascii="Times New Roman" w:hAnsi="Times New Roman" w:cs="Times New Roman"/>
          <w:sz w:val="28"/>
          <w:szCs w:val="28"/>
        </w:rPr>
        <w:t>зации на военной кафедре при федеральной государственной образовател</w:t>
      </w:r>
      <w:r w:rsidRPr="003D699C">
        <w:rPr>
          <w:rFonts w:ascii="Times New Roman" w:hAnsi="Times New Roman" w:cs="Times New Roman"/>
          <w:sz w:val="28"/>
          <w:szCs w:val="28"/>
        </w:rPr>
        <w:t>ь</w:t>
      </w:r>
      <w:r w:rsidRPr="003D699C">
        <w:rPr>
          <w:rFonts w:ascii="Times New Roman" w:hAnsi="Times New Roman" w:cs="Times New Roman"/>
          <w:sz w:val="28"/>
          <w:szCs w:val="28"/>
        </w:rPr>
        <w:t>ной организации высшего образования по программе военной подготовки  для прохождения военной службы по контракту на воинских должностях, подлежащих замещению офицерами, или на военной кафедре при федерал</w:t>
      </w:r>
      <w:r w:rsidRPr="003D699C">
        <w:rPr>
          <w:rFonts w:ascii="Times New Roman" w:hAnsi="Times New Roman" w:cs="Times New Roman"/>
          <w:sz w:val="28"/>
          <w:szCs w:val="28"/>
        </w:rPr>
        <w:t>ь</w:t>
      </w:r>
      <w:r w:rsidRPr="003D699C">
        <w:rPr>
          <w:rFonts w:ascii="Times New Roman" w:hAnsi="Times New Roman" w:cs="Times New Roman"/>
          <w:sz w:val="28"/>
          <w:szCs w:val="28"/>
        </w:rPr>
        <w:t>ной государственной образовательной организации высшего образования по программе военной подготовки офицеров запаса, программе военной</w:t>
      </w:r>
      <w:proofErr w:type="gramEnd"/>
      <w:r w:rsidRPr="003D6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подг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 xml:space="preserve">товки сержантов, старшин </w:t>
      </w:r>
      <w:r w:rsidRPr="003D699C">
        <w:rPr>
          <w:rFonts w:ascii="Times New Roman" w:hAnsi="Times New Roman" w:cs="Times New Roman"/>
          <w:sz w:val="28"/>
          <w:szCs w:val="28"/>
        </w:rPr>
        <w:lastRenderedPageBreak/>
        <w:t>запаса либо программе военной подготовки со</w:t>
      </w:r>
      <w:r w:rsidRPr="003D699C">
        <w:rPr>
          <w:rFonts w:ascii="Times New Roman" w:hAnsi="Times New Roman" w:cs="Times New Roman"/>
          <w:sz w:val="28"/>
          <w:szCs w:val="28"/>
        </w:rPr>
        <w:t>л</w:t>
      </w:r>
      <w:r w:rsidRPr="003D699C">
        <w:rPr>
          <w:rFonts w:ascii="Times New Roman" w:hAnsi="Times New Roman" w:cs="Times New Roman"/>
          <w:sz w:val="28"/>
          <w:szCs w:val="28"/>
        </w:rPr>
        <w:t>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енные сборы, а также при направлении на альтернативную гражданскую службу, за исключением медицинского освидетельствования в целях опред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 xml:space="preserve">ления годности граждан к военной или приравненной к ней службе. </w:t>
      </w:r>
      <w:proofErr w:type="gramEnd"/>
    </w:p>
    <w:p w:rsidR="00695949" w:rsidRPr="003D699C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699C">
        <w:rPr>
          <w:rFonts w:ascii="Times New Roman" w:hAnsi="Times New Roman" w:cs="Times New Roman"/>
          <w:sz w:val="28"/>
          <w:szCs w:val="28"/>
        </w:rPr>
        <w:t xml:space="preserve">. За счет бюджетных ассигнований федерального бюджета и средств областного бюджета в установленном порядке оказывается медицинская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п</w:t>
      </w:r>
      <w:r w:rsidRPr="003D699C">
        <w:rPr>
          <w:rFonts w:ascii="Times New Roman" w:hAnsi="Times New Roman" w:cs="Times New Roman"/>
          <w:sz w:val="28"/>
          <w:szCs w:val="28"/>
        </w:rPr>
        <w:t>о</w:t>
      </w:r>
      <w:r w:rsidRPr="003D699C">
        <w:rPr>
          <w:rFonts w:ascii="Times New Roman" w:hAnsi="Times New Roman" w:cs="Times New Roman"/>
          <w:sz w:val="28"/>
          <w:szCs w:val="28"/>
        </w:rPr>
        <w:t>мощь</w:t>
      </w:r>
      <w:proofErr w:type="gramEnd"/>
      <w:r w:rsidRPr="003D699C">
        <w:rPr>
          <w:rFonts w:ascii="Times New Roman" w:hAnsi="Times New Roman" w:cs="Times New Roman"/>
          <w:sz w:val="28"/>
          <w:szCs w:val="28"/>
        </w:rPr>
        <w:t xml:space="preserve"> и предоставляются иные государственные и муниципальные услуги (выполняются работы) в медицинских организациях, подведомственных ф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>деральным органам исполнительной власти, министерству здравоохранения Кировской области, за исключением видов медицинской помощи, оказыва</w:t>
      </w:r>
      <w:r w:rsidRPr="003D699C">
        <w:rPr>
          <w:rFonts w:ascii="Times New Roman" w:hAnsi="Times New Roman" w:cs="Times New Roman"/>
          <w:sz w:val="28"/>
          <w:szCs w:val="28"/>
        </w:rPr>
        <w:t>е</w:t>
      </w:r>
      <w:r w:rsidRPr="003D699C">
        <w:rPr>
          <w:rFonts w:ascii="Times New Roman" w:hAnsi="Times New Roman" w:cs="Times New Roman"/>
          <w:sz w:val="28"/>
          <w:szCs w:val="28"/>
        </w:rPr>
        <w:t xml:space="preserve">мой за счет средств обязательного медицинского страхования в Центре по борьбе и профилактике со СПИД – структурном подразделении Кировского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 здравоохранения «Инфекционная клиническая больница», Кировском областном госуда</w:t>
      </w:r>
      <w:r w:rsidRPr="003D699C">
        <w:rPr>
          <w:rFonts w:ascii="Times New Roman" w:hAnsi="Times New Roman" w:cs="Times New Roman"/>
          <w:sz w:val="28"/>
          <w:szCs w:val="28"/>
        </w:rPr>
        <w:t>р</w:t>
      </w:r>
      <w:r w:rsidRPr="003D699C">
        <w:rPr>
          <w:rFonts w:ascii="Times New Roman" w:hAnsi="Times New Roman" w:cs="Times New Roman"/>
          <w:sz w:val="28"/>
          <w:szCs w:val="28"/>
        </w:rPr>
        <w:t xml:space="preserve">ственном бюджетном судебно-экспертном учреждении здравоохранения «Кировское областное бюро судебно-медицинской экспертизы», центрах охраны здоровья семьи и репродукции,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3D699C">
        <w:rPr>
          <w:rFonts w:ascii="Times New Roman" w:hAnsi="Times New Roman" w:cs="Times New Roman"/>
          <w:sz w:val="28"/>
          <w:szCs w:val="28"/>
        </w:rPr>
        <w:t>), в центрах крови,  в домах ребенка, включая специализированные, и прочих медицинских организациях, входящих в номенклатуру медицинских</w:t>
      </w:r>
      <w:proofErr w:type="gramEnd"/>
      <w:r w:rsidRPr="003D6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99C">
        <w:rPr>
          <w:rFonts w:ascii="Times New Roman" w:hAnsi="Times New Roman" w:cs="Times New Roman"/>
          <w:sz w:val="28"/>
          <w:szCs w:val="28"/>
        </w:rPr>
        <w:t>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</w:t>
      </w:r>
      <w:r w:rsidRPr="003D699C">
        <w:rPr>
          <w:rFonts w:ascii="Times New Roman" w:hAnsi="Times New Roman" w:cs="Times New Roman"/>
          <w:sz w:val="28"/>
          <w:szCs w:val="28"/>
        </w:rPr>
        <w:t>и</w:t>
      </w:r>
      <w:r w:rsidRPr="003D699C">
        <w:rPr>
          <w:rFonts w:ascii="Times New Roman" w:hAnsi="Times New Roman" w:cs="Times New Roman"/>
          <w:sz w:val="28"/>
          <w:szCs w:val="28"/>
        </w:rPr>
        <w:t>зациях и соответствующих структурных подразделениях медицинских орг</w:t>
      </w:r>
      <w:r w:rsidRPr="003D699C">
        <w:rPr>
          <w:rFonts w:ascii="Times New Roman" w:hAnsi="Times New Roman" w:cs="Times New Roman"/>
          <w:sz w:val="28"/>
          <w:szCs w:val="28"/>
        </w:rPr>
        <w:t>а</w:t>
      </w:r>
      <w:r w:rsidRPr="003D699C">
        <w:rPr>
          <w:rFonts w:ascii="Times New Roman" w:hAnsi="Times New Roman" w:cs="Times New Roman"/>
          <w:sz w:val="28"/>
          <w:szCs w:val="28"/>
        </w:rPr>
        <w:t xml:space="preserve">низаций, оказывающих медицинскую помощь по профилю «Медицинская реабилитация» при </w:t>
      </w:r>
      <w:r w:rsidRPr="003D699C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заболеваниях, не включенных в базовую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ОМС </w:t>
      </w:r>
      <w:r w:rsidRPr="003D699C">
        <w:rPr>
          <w:rFonts w:ascii="Times New Roman" w:hAnsi="Times New Roman" w:cs="Times New Roman"/>
          <w:sz w:val="28"/>
          <w:szCs w:val="28"/>
        </w:rPr>
        <w:t>(заболевания, передаваемые половым путем, туберкулез, ВИЧ-инфекция и синдром приобретенного иммунодефицита, психические расстройства и ра</w:t>
      </w:r>
      <w:r w:rsidRPr="003D699C">
        <w:rPr>
          <w:rFonts w:ascii="Times New Roman" w:hAnsi="Times New Roman" w:cs="Times New Roman"/>
          <w:sz w:val="28"/>
          <w:szCs w:val="28"/>
        </w:rPr>
        <w:t>с</w:t>
      </w:r>
      <w:r w:rsidRPr="003D699C">
        <w:rPr>
          <w:rFonts w:ascii="Times New Roman" w:hAnsi="Times New Roman" w:cs="Times New Roman"/>
          <w:sz w:val="28"/>
          <w:szCs w:val="28"/>
        </w:rPr>
        <w:t>стройства</w:t>
      </w:r>
      <w:proofErr w:type="gramEnd"/>
      <w:r w:rsidRPr="003D699C">
        <w:rPr>
          <w:rFonts w:ascii="Times New Roman" w:hAnsi="Times New Roman" w:cs="Times New Roman"/>
          <w:sz w:val="28"/>
          <w:szCs w:val="28"/>
        </w:rPr>
        <w:t xml:space="preserve"> поведения, в том числе связанные с употреблением </w:t>
      </w:r>
      <w:proofErr w:type="spellStart"/>
      <w:r w:rsidRPr="003D699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D699C">
        <w:rPr>
          <w:rFonts w:ascii="Times New Roman" w:hAnsi="Times New Roman" w:cs="Times New Roman"/>
          <w:sz w:val="28"/>
          <w:szCs w:val="28"/>
        </w:rPr>
        <w:t xml:space="preserve"> веществ), а также расходов медицинских организаций, в том числе на прио</w:t>
      </w:r>
      <w:r w:rsidRPr="003D699C">
        <w:rPr>
          <w:rFonts w:ascii="Times New Roman" w:hAnsi="Times New Roman" w:cs="Times New Roman"/>
          <w:sz w:val="28"/>
          <w:szCs w:val="28"/>
        </w:rPr>
        <w:t>б</w:t>
      </w:r>
      <w:r w:rsidRPr="003D699C">
        <w:rPr>
          <w:rFonts w:ascii="Times New Roman" w:hAnsi="Times New Roman" w:cs="Times New Roman"/>
          <w:sz w:val="28"/>
          <w:szCs w:val="28"/>
        </w:rPr>
        <w:t>ретение основных средств (оборудования, производственного и хозяйстве</w:t>
      </w:r>
      <w:r w:rsidRPr="003D699C">
        <w:rPr>
          <w:rFonts w:ascii="Times New Roman" w:hAnsi="Times New Roman" w:cs="Times New Roman"/>
          <w:sz w:val="28"/>
          <w:szCs w:val="28"/>
        </w:rPr>
        <w:t>н</w:t>
      </w:r>
      <w:r w:rsidRPr="003D699C">
        <w:rPr>
          <w:rFonts w:ascii="Times New Roman" w:hAnsi="Times New Roman" w:cs="Times New Roman"/>
          <w:sz w:val="28"/>
          <w:szCs w:val="28"/>
        </w:rPr>
        <w:t>ного инвентаря).</w:t>
      </w:r>
      <w:bookmarkStart w:id="7" w:name="P283"/>
      <w:bookmarkEnd w:id="7"/>
    </w:p>
    <w:p w:rsidR="00695949" w:rsidRPr="00F70587" w:rsidRDefault="00695949" w:rsidP="0069594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5949" w:rsidRPr="003A2191" w:rsidRDefault="00695949" w:rsidP="006959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91">
        <w:rPr>
          <w:rFonts w:ascii="Times New Roman" w:hAnsi="Times New Roman" w:cs="Times New Roman"/>
          <w:b/>
          <w:sz w:val="28"/>
          <w:szCs w:val="28"/>
        </w:rPr>
        <w:t>7. Нормативы объема медицинской помощи</w:t>
      </w:r>
    </w:p>
    <w:p w:rsidR="00695949" w:rsidRPr="003A2191" w:rsidRDefault="00695949" w:rsidP="00695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949" w:rsidRPr="003A2191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91">
        <w:rPr>
          <w:rFonts w:ascii="Times New Roman" w:hAnsi="Times New Roman" w:cs="Times New Roman"/>
          <w:sz w:val="28"/>
          <w:szCs w:val="28"/>
        </w:rPr>
        <w:t>7.1. Нормативы объема медицинской помощи по видам, условиям и формам ее оказания в целом по Территориальной программе определяются в единицах объема в расчете на 1 жителя в год, по Территориальной программе ОМС – в расчете на 1 застрахованное лицо.</w:t>
      </w:r>
    </w:p>
    <w:p w:rsidR="00695949" w:rsidRPr="003A2191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91">
        <w:rPr>
          <w:rFonts w:ascii="Times New Roman" w:hAnsi="Times New Roman" w:cs="Times New Roman"/>
          <w:sz w:val="28"/>
          <w:szCs w:val="28"/>
        </w:rP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местности, устанавливаются дифференцированные объемы медицинской помощи с учетом использования санитарной авиации, телемедицины и передвижных форм предоставления мед</w:t>
      </w:r>
      <w:r w:rsidRPr="003A2191">
        <w:rPr>
          <w:rFonts w:ascii="Times New Roman" w:hAnsi="Times New Roman" w:cs="Times New Roman"/>
          <w:sz w:val="28"/>
          <w:szCs w:val="28"/>
        </w:rPr>
        <w:t>и</w:t>
      </w:r>
      <w:r w:rsidRPr="003A2191">
        <w:rPr>
          <w:rFonts w:ascii="Times New Roman" w:hAnsi="Times New Roman" w:cs="Times New Roman"/>
          <w:sz w:val="28"/>
          <w:szCs w:val="28"/>
        </w:rPr>
        <w:t>цинских услуг.</w:t>
      </w:r>
    </w:p>
    <w:p w:rsidR="00695949" w:rsidRPr="003A219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91">
        <w:rPr>
          <w:rFonts w:ascii="Times New Roman" w:hAnsi="Times New Roman" w:cs="Times New Roman"/>
          <w:sz w:val="28"/>
          <w:szCs w:val="28"/>
        </w:rPr>
        <w:t xml:space="preserve">Нормативы объема медицинской помощи составляют: </w:t>
      </w:r>
    </w:p>
    <w:p w:rsidR="00695949" w:rsidRPr="005A55B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91">
        <w:rPr>
          <w:rFonts w:ascii="Times New Roman" w:hAnsi="Times New Roman" w:cs="Times New Roman"/>
          <w:sz w:val="28"/>
          <w:szCs w:val="28"/>
        </w:rPr>
        <w:t>7.1</w:t>
      </w:r>
      <w:r w:rsidRPr="005A55B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5A55B9">
        <w:rPr>
          <w:rFonts w:ascii="Times New Roman" w:hAnsi="Times New Roman" w:cs="Times New Roman"/>
          <w:sz w:val="28"/>
          <w:szCs w:val="28"/>
        </w:rPr>
        <w:t>Для скорой медицинской помощи вне медицинской организации, включая медицинскую эвакуацию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5B9">
        <w:rPr>
          <w:rFonts w:ascii="Times New Roman" w:hAnsi="Times New Roman" w:cs="Times New Roman"/>
          <w:sz w:val="28"/>
          <w:szCs w:val="28"/>
        </w:rPr>
        <w:t xml:space="preserve"> на 2020 – 2022 годы  в рамках Территор</w:t>
      </w:r>
      <w:r w:rsidRPr="005A55B9">
        <w:rPr>
          <w:rFonts w:ascii="Times New Roman" w:hAnsi="Times New Roman" w:cs="Times New Roman"/>
          <w:sz w:val="28"/>
          <w:szCs w:val="28"/>
        </w:rPr>
        <w:t>и</w:t>
      </w:r>
      <w:r w:rsidRPr="005A55B9">
        <w:rPr>
          <w:rFonts w:ascii="Times New Roman" w:hAnsi="Times New Roman" w:cs="Times New Roman"/>
          <w:sz w:val="28"/>
          <w:szCs w:val="28"/>
        </w:rPr>
        <w:t>альной программы ОМС – 0,</w:t>
      </w:r>
      <w:r>
        <w:rPr>
          <w:rFonts w:ascii="Times New Roman" w:hAnsi="Times New Roman" w:cs="Times New Roman"/>
          <w:sz w:val="28"/>
          <w:szCs w:val="28"/>
        </w:rPr>
        <w:t>2937</w:t>
      </w:r>
      <w:r w:rsidRPr="005A55B9">
        <w:rPr>
          <w:rFonts w:ascii="Times New Roman" w:hAnsi="Times New Roman" w:cs="Times New Roman"/>
          <w:sz w:val="28"/>
          <w:szCs w:val="28"/>
        </w:rPr>
        <w:t xml:space="preserve"> вызова на 1 застрахованное лицо (по случаям, установленным базовой программой ОМС, – 0,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A55B9">
        <w:rPr>
          <w:rFonts w:ascii="Times New Roman" w:hAnsi="Times New Roman" w:cs="Times New Roman"/>
          <w:sz w:val="28"/>
          <w:szCs w:val="28"/>
        </w:rPr>
        <w:t xml:space="preserve"> вызова на 1 застрахованное лицо, по случаям, определенным в дополнение к установленным б</w:t>
      </w:r>
      <w:r w:rsidRPr="005A55B9">
        <w:rPr>
          <w:rFonts w:ascii="Times New Roman" w:hAnsi="Times New Roman" w:cs="Times New Roman"/>
          <w:sz w:val="28"/>
          <w:szCs w:val="28"/>
        </w:rPr>
        <w:t>а</w:t>
      </w:r>
      <w:r w:rsidRPr="005A55B9">
        <w:rPr>
          <w:rFonts w:ascii="Times New Roman" w:hAnsi="Times New Roman" w:cs="Times New Roman"/>
          <w:sz w:val="28"/>
          <w:szCs w:val="28"/>
        </w:rPr>
        <w:t>зовой программой ОМС, – 0,00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A55B9">
        <w:rPr>
          <w:rFonts w:ascii="Times New Roman" w:hAnsi="Times New Roman" w:cs="Times New Roman"/>
          <w:sz w:val="28"/>
          <w:szCs w:val="28"/>
        </w:rPr>
        <w:t xml:space="preserve"> вызова на 1 застрахованное лицо)</w:t>
      </w:r>
      <w:r>
        <w:rPr>
          <w:rFonts w:ascii="Times New Roman" w:hAnsi="Times New Roman" w:cs="Times New Roman"/>
          <w:sz w:val="28"/>
          <w:szCs w:val="28"/>
        </w:rPr>
        <w:t>, за счет бюджетных ассигнований на 2020 –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E41BC8">
        <w:rPr>
          <w:rFonts w:ascii="Times New Roman" w:hAnsi="Times New Roman" w:cs="Times New Roman"/>
          <w:sz w:val="28"/>
          <w:szCs w:val="28"/>
        </w:rPr>
        <w:t xml:space="preserve">(скорая медицинская помощь при санитарно-авиационной эвакуации) </w:t>
      </w:r>
      <w:r>
        <w:rPr>
          <w:rFonts w:ascii="Times New Roman" w:hAnsi="Times New Roman" w:cs="Times New Roman"/>
          <w:sz w:val="28"/>
          <w:szCs w:val="28"/>
        </w:rPr>
        <w:t xml:space="preserve">– 0,009 вызова на одного жителя, на 2022 год – 0,010 </w:t>
      </w:r>
      <w:r w:rsidRPr="00EC43C1">
        <w:rPr>
          <w:rFonts w:ascii="Times New Roman" w:hAnsi="Times New Roman" w:cs="Times New Roman"/>
          <w:sz w:val="28"/>
          <w:szCs w:val="28"/>
        </w:rPr>
        <w:t>вызова на одного жителя</w:t>
      </w:r>
      <w:r w:rsidRPr="005A55B9">
        <w:rPr>
          <w:rFonts w:ascii="Times New Roman" w:hAnsi="Times New Roman" w:cs="Times New Roman"/>
          <w:sz w:val="28"/>
          <w:szCs w:val="28"/>
        </w:rPr>
        <w:t>.</w:t>
      </w:r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B9">
        <w:rPr>
          <w:rFonts w:ascii="Times New Roman" w:hAnsi="Times New Roman" w:cs="Times New Roman"/>
          <w:sz w:val="28"/>
          <w:szCs w:val="28"/>
        </w:rPr>
        <w:t xml:space="preserve">7.1.2. Для медицинской </w:t>
      </w:r>
      <w:r>
        <w:rPr>
          <w:rFonts w:ascii="Times New Roman" w:hAnsi="Times New Roman" w:cs="Times New Roman"/>
          <w:sz w:val="28"/>
          <w:szCs w:val="28"/>
        </w:rPr>
        <w:t xml:space="preserve">помощи в амбулаторных условиях: </w:t>
      </w:r>
    </w:p>
    <w:p w:rsidR="00695949" w:rsidRPr="005A55B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7.1.2.1 О</w:t>
      </w:r>
      <w:r w:rsidRPr="005A55B9">
        <w:rPr>
          <w:rFonts w:ascii="Times New Roman" w:hAnsi="Times New Roman" w:cs="Times New Roman"/>
          <w:sz w:val="28"/>
          <w:szCs w:val="28"/>
        </w:rPr>
        <w:t>казываемой с профилактическими и иными целями (включая посещения центров здоровья, посещения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5B9">
        <w:rPr>
          <w:rFonts w:ascii="Times New Roman" w:hAnsi="Times New Roman" w:cs="Times New Roman"/>
          <w:sz w:val="28"/>
          <w:szCs w:val="28"/>
        </w:rPr>
        <w:t xml:space="preserve"> связанные с профилактическими мероприятиями, а также посещения среднего медицинского персонала и р</w:t>
      </w:r>
      <w:r w:rsidRPr="005A55B9">
        <w:rPr>
          <w:rFonts w:ascii="Times New Roman" w:hAnsi="Times New Roman" w:cs="Times New Roman"/>
          <w:sz w:val="28"/>
          <w:szCs w:val="28"/>
        </w:rPr>
        <w:t>а</w:t>
      </w:r>
      <w:r w:rsidRPr="005A55B9">
        <w:rPr>
          <w:rFonts w:ascii="Times New Roman" w:hAnsi="Times New Roman" w:cs="Times New Roman"/>
          <w:sz w:val="28"/>
          <w:szCs w:val="28"/>
        </w:rPr>
        <w:t>зовые посещения в связи с заболеваниями, в том числе при заболеваниях п</w:t>
      </w:r>
      <w:r w:rsidRPr="005A55B9">
        <w:rPr>
          <w:rFonts w:ascii="Times New Roman" w:hAnsi="Times New Roman" w:cs="Times New Roman"/>
          <w:sz w:val="28"/>
          <w:szCs w:val="28"/>
        </w:rPr>
        <w:t>о</w:t>
      </w:r>
      <w:r w:rsidRPr="005A55B9">
        <w:rPr>
          <w:rFonts w:ascii="Times New Roman" w:hAnsi="Times New Roman" w:cs="Times New Roman"/>
          <w:sz w:val="28"/>
          <w:szCs w:val="28"/>
        </w:rPr>
        <w:t>лости рта, слюнных желез и челюстей, за исключением зубного протезиров</w:t>
      </w:r>
      <w:r w:rsidRPr="005A55B9">
        <w:rPr>
          <w:rFonts w:ascii="Times New Roman" w:hAnsi="Times New Roman" w:cs="Times New Roman"/>
          <w:sz w:val="28"/>
          <w:szCs w:val="28"/>
        </w:rPr>
        <w:t>а</w:t>
      </w:r>
      <w:r w:rsidRPr="005A55B9">
        <w:rPr>
          <w:rFonts w:ascii="Times New Roman" w:hAnsi="Times New Roman" w:cs="Times New Roman"/>
          <w:sz w:val="28"/>
          <w:szCs w:val="28"/>
        </w:rPr>
        <w:t>ния, а также посещения центров амбулаторной онкологической помощи):</w:t>
      </w:r>
      <w:proofErr w:type="gramEnd"/>
    </w:p>
    <w:p w:rsidR="00695949" w:rsidRPr="005A55B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B9">
        <w:rPr>
          <w:rFonts w:ascii="Times New Roman" w:hAnsi="Times New Roman" w:cs="Times New Roman"/>
          <w:sz w:val="28"/>
          <w:szCs w:val="28"/>
        </w:rPr>
        <w:t xml:space="preserve"> 7.1.2.1.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A5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D32">
        <w:rPr>
          <w:rFonts w:ascii="Times New Roman" w:hAnsi="Times New Roman" w:cs="Times New Roman"/>
          <w:sz w:val="28"/>
          <w:szCs w:val="28"/>
        </w:rPr>
        <w:t xml:space="preserve">На   2020  год    в  рамках   Территориальной    программы    ОМС  –   для проведения профилактических медицинских осмотров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6D32">
        <w:rPr>
          <w:rFonts w:ascii="Times New Roman" w:hAnsi="Times New Roman" w:cs="Times New Roman"/>
          <w:sz w:val="28"/>
          <w:szCs w:val="28"/>
        </w:rPr>
        <w:t xml:space="preserve">0,2535 комплексного посещения на 1 застрахованное лицо, для проведения диспансеризации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D32">
        <w:rPr>
          <w:rFonts w:ascii="Times New Roman" w:hAnsi="Times New Roman" w:cs="Times New Roman"/>
          <w:sz w:val="28"/>
          <w:szCs w:val="28"/>
        </w:rPr>
        <w:t xml:space="preserve"> 0,181 комплексного посещения на 1 застрахованное лицо, для посещений с иными целями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D32">
        <w:rPr>
          <w:rFonts w:ascii="Times New Roman" w:hAnsi="Times New Roman" w:cs="Times New Roman"/>
          <w:sz w:val="28"/>
          <w:szCs w:val="28"/>
        </w:rPr>
        <w:t xml:space="preserve"> 2,4955 посещения на 1 застрахованное л</w:t>
      </w:r>
      <w:r w:rsidRPr="00D66D32">
        <w:rPr>
          <w:rFonts w:ascii="Times New Roman" w:hAnsi="Times New Roman" w:cs="Times New Roman"/>
          <w:sz w:val="28"/>
          <w:szCs w:val="28"/>
        </w:rPr>
        <w:t>и</w:t>
      </w:r>
      <w:r w:rsidRPr="00D66D32">
        <w:rPr>
          <w:rFonts w:ascii="Times New Roman" w:hAnsi="Times New Roman" w:cs="Times New Roman"/>
          <w:sz w:val="28"/>
          <w:szCs w:val="28"/>
        </w:rPr>
        <w:t>цо, по случаям, определенным в дополнение к установленным базовой пр</w:t>
      </w:r>
      <w:r w:rsidRPr="00D66D32">
        <w:rPr>
          <w:rFonts w:ascii="Times New Roman" w:hAnsi="Times New Roman" w:cs="Times New Roman"/>
          <w:sz w:val="28"/>
          <w:szCs w:val="28"/>
        </w:rPr>
        <w:t>о</w:t>
      </w:r>
      <w:r w:rsidRPr="00D66D32">
        <w:rPr>
          <w:rFonts w:ascii="Times New Roman" w:hAnsi="Times New Roman" w:cs="Times New Roman"/>
          <w:sz w:val="28"/>
          <w:szCs w:val="28"/>
        </w:rPr>
        <w:t>граммой ОМС, для посещений с иными целями – 0,179 посещения на 1</w:t>
      </w:r>
      <w:proofErr w:type="gramEnd"/>
      <w:r w:rsidRPr="00D66D32">
        <w:rPr>
          <w:rFonts w:ascii="Times New Roman" w:hAnsi="Times New Roman" w:cs="Times New Roman"/>
          <w:sz w:val="28"/>
          <w:szCs w:val="28"/>
        </w:rPr>
        <w:t xml:space="preserve"> з</w:t>
      </w:r>
      <w:r w:rsidRPr="00D66D32">
        <w:rPr>
          <w:rFonts w:ascii="Times New Roman" w:hAnsi="Times New Roman" w:cs="Times New Roman"/>
          <w:sz w:val="28"/>
          <w:szCs w:val="28"/>
        </w:rPr>
        <w:t>а</w:t>
      </w:r>
      <w:r w:rsidRPr="00D66D32">
        <w:rPr>
          <w:rFonts w:ascii="Times New Roman" w:hAnsi="Times New Roman" w:cs="Times New Roman"/>
          <w:sz w:val="28"/>
          <w:szCs w:val="28"/>
        </w:rPr>
        <w:t>страхованное лицо), за счет бюджетных ассигнований – 0,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D66D32">
        <w:rPr>
          <w:rFonts w:ascii="Times New Roman" w:hAnsi="Times New Roman" w:cs="Times New Roman"/>
          <w:sz w:val="28"/>
          <w:szCs w:val="28"/>
        </w:rPr>
        <w:t xml:space="preserve"> посещения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6D32">
        <w:rPr>
          <w:rFonts w:ascii="Times New Roman" w:hAnsi="Times New Roman" w:cs="Times New Roman"/>
          <w:sz w:val="28"/>
          <w:szCs w:val="28"/>
        </w:rPr>
        <w:t>на 1 жителя.</w:t>
      </w:r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B9">
        <w:rPr>
          <w:rFonts w:ascii="Times New Roman" w:hAnsi="Times New Roman" w:cs="Times New Roman"/>
          <w:sz w:val="28"/>
          <w:szCs w:val="28"/>
        </w:rPr>
        <w:t>7.1.2.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5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A5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D32">
        <w:rPr>
          <w:rFonts w:ascii="Times New Roman" w:hAnsi="Times New Roman" w:cs="Times New Roman"/>
          <w:sz w:val="28"/>
          <w:szCs w:val="28"/>
        </w:rPr>
        <w:t xml:space="preserve">На   2021  год    в  рамках   Территориальной    программы    </w:t>
      </w:r>
      <w:r w:rsidRPr="00AB54EB">
        <w:rPr>
          <w:rFonts w:ascii="Times New Roman" w:hAnsi="Times New Roman" w:cs="Times New Roman"/>
          <w:spacing w:val="-2"/>
          <w:sz w:val="28"/>
          <w:szCs w:val="28"/>
        </w:rPr>
        <w:t xml:space="preserve">ОМС  –   для проведения профилактических медицинских осмотров –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B54EB">
        <w:rPr>
          <w:rFonts w:ascii="Times New Roman" w:hAnsi="Times New Roman" w:cs="Times New Roman"/>
          <w:spacing w:val="-4"/>
          <w:sz w:val="28"/>
          <w:szCs w:val="28"/>
        </w:rPr>
        <w:t>0,26 комплексного посещения на 1 застрахованное лицо, для проведения ди</w:t>
      </w:r>
      <w:r w:rsidRPr="00AB54E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B54EB">
        <w:rPr>
          <w:rFonts w:ascii="Times New Roman" w:hAnsi="Times New Roman" w:cs="Times New Roman"/>
          <w:spacing w:val="-4"/>
          <w:sz w:val="28"/>
          <w:szCs w:val="28"/>
        </w:rPr>
        <w:t>пансеризации – 0,19 комплексного посещения на 1 застрахованное лиц</w:t>
      </w:r>
      <w:r w:rsidRPr="00D66D32">
        <w:rPr>
          <w:rFonts w:ascii="Times New Roman" w:hAnsi="Times New Roman" w:cs="Times New Roman"/>
          <w:sz w:val="28"/>
          <w:szCs w:val="28"/>
        </w:rPr>
        <w:t xml:space="preserve">о, для посещений с иными целями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D32">
        <w:rPr>
          <w:rFonts w:ascii="Times New Roman" w:hAnsi="Times New Roman" w:cs="Times New Roman"/>
          <w:sz w:val="28"/>
          <w:szCs w:val="28"/>
        </w:rPr>
        <w:t xml:space="preserve"> 2,659 посещения на 1 застрахованное лицо, </w:t>
      </w:r>
      <w:r>
        <w:rPr>
          <w:rFonts w:ascii="Times New Roman" w:hAnsi="Times New Roman" w:cs="Times New Roman"/>
          <w:sz w:val="28"/>
          <w:szCs w:val="28"/>
        </w:rPr>
        <w:br/>
      </w:r>
      <w:r w:rsidRPr="00D66D32">
        <w:rPr>
          <w:rFonts w:ascii="Times New Roman" w:hAnsi="Times New Roman" w:cs="Times New Roman"/>
          <w:sz w:val="28"/>
          <w:szCs w:val="28"/>
        </w:rPr>
        <w:t>по случаям, определенным в дополнение к установленным базовой програ</w:t>
      </w:r>
      <w:r w:rsidRPr="00D66D32">
        <w:rPr>
          <w:rFonts w:ascii="Times New Roman" w:hAnsi="Times New Roman" w:cs="Times New Roman"/>
          <w:sz w:val="28"/>
          <w:szCs w:val="28"/>
        </w:rPr>
        <w:t>м</w:t>
      </w:r>
      <w:r w:rsidRPr="00D66D32">
        <w:rPr>
          <w:rFonts w:ascii="Times New Roman" w:hAnsi="Times New Roman" w:cs="Times New Roman"/>
          <w:sz w:val="28"/>
          <w:szCs w:val="28"/>
        </w:rPr>
        <w:t>мой ОМС, для посещений с иными целями – 0,179 посещения на 1</w:t>
      </w:r>
      <w:proofErr w:type="gramEnd"/>
      <w:r w:rsidRPr="00D66D32">
        <w:rPr>
          <w:rFonts w:ascii="Times New Roman" w:hAnsi="Times New Roman" w:cs="Times New Roman"/>
          <w:sz w:val="28"/>
          <w:szCs w:val="28"/>
        </w:rPr>
        <w:t xml:space="preserve"> застрах</w:t>
      </w:r>
      <w:r w:rsidRPr="00D66D32">
        <w:rPr>
          <w:rFonts w:ascii="Times New Roman" w:hAnsi="Times New Roman" w:cs="Times New Roman"/>
          <w:sz w:val="28"/>
          <w:szCs w:val="28"/>
        </w:rPr>
        <w:t>о</w:t>
      </w:r>
      <w:r w:rsidRPr="00D66D32">
        <w:rPr>
          <w:rFonts w:ascii="Times New Roman" w:hAnsi="Times New Roman" w:cs="Times New Roman"/>
          <w:sz w:val="28"/>
          <w:szCs w:val="28"/>
        </w:rPr>
        <w:t>ванное лицо), за сч</w:t>
      </w:r>
      <w:r>
        <w:rPr>
          <w:rFonts w:ascii="Times New Roman" w:hAnsi="Times New Roman" w:cs="Times New Roman"/>
          <w:sz w:val="28"/>
          <w:szCs w:val="28"/>
        </w:rPr>
        <w:t>ет бюджетных ассигнований – 0,118</w:t>
      </w:r>
      <w:r w:rsidRPr="00D66D32">
        <w:rPr>
          <w:rFonts w:ascii="Times New Roman" w:hAnsi="Times New Roman" w:cs="Times New Roman"/>
          <w:sz w:val="28"/>
          <w:szCs w:val="28"/>
        </w:rPr>
        <w:t xml:space="preserve"> посещения на 1 жит</w:t>
      </w:r>
      <w:r w:rsidRPr="00D66D32">
        <w:rPr>
          <w:rFonts w:ascii="Times New Roman" w:hAnsi="Times New Roman" w:cs="Times New Roman"/>
          <w:sz w:val="28"/>
          <w:szCs w:val="28"/>
        </w:rPr>
        <w:t>е</w:t>
      </w:r>
      <w:r w:rsidRPr="00D66D32"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B9">
        <w:rPr>
          <w:rFonts w:ascii="Times New Roman" w:hAnsi="Times New Roman" w:cs="Times New Roman"/>
          <w:sz w:val="28"/>
          <w:szCs w:val="28"/>
        </w:rPr>
        <w:t>7.1.2.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5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A5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D32">
        <w:rPr>
          <w:rFonts w:ascii="Times New Roman" w:hAnsi="Times New Roman" w:cs="Times New Roman"/>
          <w:sz w:val="28"/>
          <w:szCs w:val="28"/>
        </w:rPr>
        <w:t xml:space="preserve">На   2022  год    в  рамках   Территориальной    программы    ОМС  –   для проведения профилактических медицинских осмотров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6D32">
        <w:rPr>
          <w:rFonts w:ascii="Times New Roman" w:hAnsi="Times New Roman" w:cs="Times New Roman"/>
          <w:sz w:val="28"/>
          <w:szCs w:val="28"/>
        </w:rPr>
        <w:t>0,274 комплексного посещения на 1 застрахованное лицо, для проведения диспан</w:t>
      </w:r>
      <w:r>
        <w:rPr>
          <w:rFonts w:ascii="Times New Roman" w:hAnsi="Times New Roman" w:cs="Times New Roman"/>
          <w:sz w:val="28"/>
          <w:szCs w:val="28"/>
        </w:rPr>
        <w:t>серизации –</w:t>
      </w:r>
      <w:r w:rsidRPr="00D66D32">
        <w:rPr>
          <w:rFonts w:ascii="Times New Roman" w:hAnsi="Times New Roman" w:cs="Times New Roman"/>
          <w:sz w:val="28"/>
          <w:szCs w:val="28"/>
        </w:rPr>
        <w:t xml:space="preserve"> 0,261 комплексного посещения на 1 застрахованное лицо, для посещений с иными целями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6D32">
        <w:rPr>
          <w:rFonts w:ascii="Times New Roman" w:hAnsi="Times New Roman" w:cs="Times New Roman"/>
          <w:sz w:val="28"/>
          <w:szCs w:val="28"/>
        </w:rPr>
        <w:t xml:space="preserve"> 2,574 посещения на 1 застрахованное лицо, по случаям, определенным в дополнение к установленным базовой програ</w:t>
      </w:r>
      <w:r w:rsidRPr="00D66D32">
        <w:rPr>
          <w:rFonts w:ascii="Times New Roman" w:hAnsi="Times New Roman" w:cs="Times New Roman"/>
          <w:sz w:val="28"/>
          <w:szCs w:val="28"/>
        </w:rPr>
        <w:t>м</w:t>
      </w:r>
      <w:r w:rsidRPr="00D66D32">
        <w:rPr>
          <w:rFonts w:ascii="Times New Roman" w:hAnsi="Times New Roman" w:cs="Times New Roman"/>
          <w:sz w:val="28"/>
          <w:szCs w:val="28"/>
        </w:rPr>
        <w:t>мой ОМС, для посещений с иными целями – 0,179 посещения на 1</w:t>
      </w:r>
      <w:proofErr w:type="gramEnd"/>
      <w:r w:rsidRPr="00D66D32">
        <w:rPr>
          <w:rFonts w:ascii="Times New Roman" w:hAnsi="Times New Roman" w:cs="Times New Roman"/>
          <w:sz w:val="28"/>
          <w:szCs w:val="28"/>
        </w:rPr>
        <w:t xml:space="preserve"> застрах</w:t>
      </w:r>
      <w:r w:rsidRPr="00D66D32">
        <w:rPr>
          <w:rFonts w:ascii="Times New Roman" w:hAnsi="Times New Roman" w:cs="Times New Roman"/>
          <w:sz w:val="28"/>
          <w:szCs w:val="28"/>
        </w:rPr>
        <w:t>о</w:t>
      </w:r>
      <w:r w:rsidRPr="00D66D32">
        <w:rPr>
          <w:rFonts w:ascii="Times New Roman" w:hAnsi="Times New Roman" w:cs="Times New Roman"/>
          <w:sz w:val="28"/>
          <w:szCs w:val="28"/>
        </w:rPr>
        <w:t xml:space="preserve">ванное </w:t>
      </w:r>
      <w:r w:rsidRPr="00D66D32">
        <w:rPr>
          <w:rFonts w:ascii="Times New Roman" w:hAnsi="Times New Roman" w:cs="Times New Roman"/>
          <w:sz w:val="28"/>
          <w:szCs w:val="28"/>
        </w:rPr>
        <w:lastRenderedPageBreak/>
        <w:t>лицо), за счет бюджетных ассигнований – 0,1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66D32">
        <w:rPr>
          <w:rFonts w:ascii="Times New Roman" w:hAnsi="Times New Roman" w:cs="Times New Roman"/>
          <w:sz w:val="28"/>
          <w:szCs w:val="28"/>
        </w:rPr>
        <w:t xml:space="preserve"> посещения на 1 жит</w:t>
      </w:r>
      <w:r w:rsidRPr="00D66D32">
        <w:rPr>
          <w:rFonts w:ascii="Times New Roman" w:hAnsi="Times New Roman" w:cs="Times New Roman"/>
          <w:sz w:val="28"/>
          <w:szCs w:val="28"/>
        </w:rPr>
        <w:t>е</w:t>
      </w:r>
      <w:r w:rsidRPr="00D66D32">
        <w:rPr>
          <w:rFonts w:ascii="Times New Roman" w:hAnsi="Times New Roman" w:cs="Times New Roman"/>
          <w:sz w:val="28"/>
          <w:szCs w:val="28"/>
        </w:rPr>
        <w:t>ля.</w:t>
      </w:r>
    </w:p>
    <w:p w:rsidR="00695949" w:rsidRPr="000644EF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C1">
        <w:rPr>
          <w:rFonts w:ascii="Times New Roman" w:hAnsi="Times New Roman" w:cs="Times New Roman"/>
          <w:sz w:val="28"/>
          <w:szCs w:val="28"/>
        </w:rPr>
        <w:t>7.1.2.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0F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44EF">
        <w:rPr>
          <w:rFonts w:ascii="Times New Roman" w:hAnsi="Times New Roman" w:cs="Times New Roman"/>
          <w:sz w:val="28"/>
          <w:szCs w:val="28"/>
        </w:rPr>
        <w:t>Для паллиативной медицинской помощи в амбулаторных усл</w:t>
      </w:r>
      <w:r w:rsidRPr="000644EF">
        <w:rPr>
          <w:rFonts w:ascii="Times New Roman" w:hAnsi="Times New Roman" w:cs="Times New Roman"/>
          <w:sz w:val="28"/>
          <w:szCs w:val="28"/>
        </w:rPr>
        <w:t>о</w:t>
      </w:r>
      <w:r w:rsidRPr="000644EF">
        <w:rPr>
          <w:rFonts w:ascii="Times New Roman" w:hAnsi="Times New Roman" w:cs="Times New Roman"/>
          <w:sz w:val="28"/>
          <w:szCs w:val="28"/>
        </w:rPr>
        <w:t>виях, в том числе на дому, за счет бюджетных ассигнований на 2020 год – 0,001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44EF">
        <w:rPr>
          <w:rFonts w:ascii="Times New Roman" w:hAnsi="Times New Roman" w:cs="Times New Roman"/>
          <w:sz w:val="28"/>
          <w:szCs w:val="28"/>
        </w:rPr>
        <w:t xml:space="preserve"> посещения на 1 жителя, на 2021 – 2022 годы – 0,001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44EF">
        <w:rPr>
          <w:rFonts w:ascii="Times New Roman" w:hAnsi="Times New Roman" w:cs="Times New Roman"/>
          <w:sz w:val="28"/>
          <w:szCs w:val="28"/>
        </w:rPr>
        <w:t xml:space="preserve"> посещения </w:t>
      </w:r>
      <w:r w:rsidRPr="000644EF">
        <w:rPr>
          <w:rFonts w:ascii="Times New Roman" w:hAnsi="Times New Roman" w:cs="Times New Roman"/>
          <w:sz w:val="28"/>
          <w:szCs w:val="28"/>
        </w:rPr>
        <w:br/>
        <w:t>на 1 жителя, по случаям по случаям, определенным в дополнение к устано</w:t>
      </w:r>
      <w:r w:rsidRPr="000644EF">
        <w:rPr>
          <w:rFonts w:ascii="Times New Roman" w:hAnsi="Times New Roman" w:cs="Times New Roman"/>
          <w:sz w:val="28"/>
          <w:szCs w:val="28"/>
        </w:rPr>
        <w:t>в</w:t>
      </w:r>
      <w:r w:rsidRPr="000644EF">
        <w:rPr>
          <w:rFonts w:ascii="Times New Roman" w:hAnsi="Times New Roman" w:cs="Times New Roman"/>
          <w:sz w:val="28"/>
          <w:szCs w:val="28"/>
        </w:rPr>
        <w:t xml:space="preserve">ленным базовой программой ОМС, на 2021 – 2022 годы </w:t>
      </w:r>
      <w:r>
        <w:rPr>
          <w:rFonts w:ascii="Times New Roman" w:hAnsi="Times New Roman" w:cs="Times New Roman"/>
          <w:sz w:val="28"/>
          <w:szCs w:val="28"/>
        </w:rPr>
        <w:t>– 0,0</w:t>
      </w:r>
      <w:r w:rsidRPr="000644EF">
        <w:rPr>
          <w:rFonts w:ascii="Times New Roman" w:hAnsi="Times New Roman" w:cs="Times New Roman"/>
          <w:sz w:val="28"/>
          <w:szCs w:val="28"/>
        </w:rPr>
        <w:t>1 посещения на 1 застрахованное лицо,  в том числе при осуществлении</w:t>
      </w:r>
      <w:proofErr w:type="gramEnd"/>
      <w:r w:rsidRPr="000644EF">
        <w:rPr>
          <w:rFonts w:ascii="Times New Roman" w:hAnsi="Times New Roman" w:cs="Times New Roman"/>
          <w:sz w:val="28"/>
          <w:szCs w:val="28"/>
        </w:rPr>
        <w:t xml:space="preserve"> посещений на дому выездными патронажными бригадами паллиативной медицинской помощи, за счет бюджетных ассигнований, на 2020 год – 0,0014 посещения на 1 жит</w:t>
      </w:r>
      <w:r w:rsidRPr="000644EF">
        <w:rPr>
          <w:rFonts w:ascii="Times New Roman" w:hAnsi="Times New Roman" w:cs="Times New Roman"/>
          <w:sz w:val="28"/>
          <w:szCs w:val="28"/>
        </w:rPr>
        <w:t>е</w:t>
      </w:r>
      <w:r w:rsidRPr="000644EF">
        <w:rPr>
          <w:rFonts w:ascii="Times New Roman" w:hAnsi="Times New Roman" w:cs="Times New Roman"/>
          <w:sz w:val="28"/>
          <w:szCs w:val="28"/>
        </w:rPr>
        <w:t>ля, на 2021 – 2022 годы – 0,001 посещения на 1 жителя, по случаям, опред</w:t>
      </w:r>
      <w:r w:rsidRPr="000644EF">
        <w:rPr>
          <w:rFonts w:ascii="Times New Roman" w:hAnsi="Times New Roman" w:cs="Times New Roman"/>
          <w:sz w:val="28"/>
          <w:szCs w:val="28"/>
        </w:rPr>
        <w:t>е</w:t>
      </w:r>
      <w:r w:rsidRPr="000644EF">
        <w:rPr>
          <w:rFonts w:ascii="Times New Roman" w:hAnsi="Times New Roman" w:cs="Times New Roman"/>
          <w:sz w:val="28"/>
          <w:szCs w:val="28"/>
        </w:rPr>
        <w:t xml:space="preserve">ленным в дополнение </w:t>
      </w:r>
      <w:proofErr w:type="gramStart"/>
      <w:r w:rsidRPr="000644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44EF">
        <w:rPr>
          <w:rFonts w:ascii="Times New Roman" w:hAnsi="Times New Roman" w:cs="Times New Roman"/>
          <w:sz w:val="28"/>
          <w:szCs w:val="28"/>
        </w:rPr>
        <w:t xml:space="preserve"> установленным базовой программой ОМС на 2020 – 2022 годы – 0,004 посещения на 1 застрахованное лицо.</w:t>
      </w:r>
    </w:p>
    <w:p w:rsidR="00695949" w:rsidRPr="00C40FC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EF">
        <w:rPr>
          <w:rFonts w:ascii="Times New Roman" w:hAnsi="Times New Roman" w:cs="Times New Roman"/>
          <w:sz w:val="28"/>
          <w:szCs w:val="28"/>
        </w:rPr>
        <w:t>7.1.3. Для медицинской помощи в амбулаторных условиях, оказыва</w:t>
      </w:r>
      <w:r w:rsidRPr="000644EF">
        <w:rPr>
          <w:rFonts w:ascii="Times New Roman" w:hAnsi="Times New Roman" w:cs="Times New Roman"/>
          <w:sz w:val="28"/>
          <w:szCs w:val="28"/>
        </w:rPr>
        <w:t>е</w:t>
      </w:r>
      <w:r w:rsidRPr="000644EF">
        <w:rPr>
          <w:rFonts w:ascii="Times New Roman" w:hAnsi="Times New Roman" w:cs="Times New Roman"/>
          <w:sz w:val="28"/>
          <w:szCs w:val="28"/>
        </w:rPr>
        <w:t xml:space="preserve">мой </w:t>
      </w:r>
      <w:r w:rsidRPr="00C40FC1">
        <w:rPr>
          <w:rFonts w:ascii="Times New Roman" w:hAnsi="Times New Roman" w:cs="Times New Roman"/>
          <w:sz w:val="28"/>
          <w:szCs w:val="28"/>
        </w:rPr>
        <w:t xml:space="preserve">в связи с заболеваниями: </w:t>
      </w:r>
    </w:p>
    <w:p w:rsidR="00695949" w:rsidRPr="00C40FC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C1">
        <w:rPr>
          <w:rFonts w:ascii="Times New Roman" w:hAnsi="Times New Roman" w:cs="Times New Roman"/>
          <w:sz w:val="28"/>
          <w:szCs w:val="28"/>
        </w:rPr>
        <w:t xml:space="preserve">7.1.3.1. </w:t>
      </w:r>
      <w:proofErr w:type="gramStart"/>
      <w:r w:rsidRPr="00C40FC1">
        <w:rPr>
          <w:rFonts w:ascii="Times New Roman" w:hAnsi="Times New Roman" w:cs="Times New Roman"/>
          <w:sz w:val="28"/>
          <w:szCs w:val="28"/>
        </w:rPr>
        <w:t>На    2020    год    в    рамках    Территориальной    программы ОМС – 1,784 обращения (законченного случая лечения заболевания в амб</w:t>
      </w:r>
      <w:r w:rsidRPr="00C40FC1">
        <w:rPr>
          <w:rFonts w:ascii="Times New Roman" w:hAnsi="Times New Roman" w:cs="Times New Roman"/>
          <w:sz w:val="28"/>
          <w:szCs w:val="28"/>
        </w:rPr>
        <w:t>у</w:t>
      </w:r>
      <w:r w:rsidRPr="00C40FC1">
        <w:rPr>
          <w:rFonts w:ascii="Times New Roman" w:hAnsi="Times New Roman" w:cs="Times New Roman"/>
          <w:sz w:val="28"/>
          <w:szCs w:val="28"/>
        </w:rPr>
        <w:t>латорных условиях, в том числе в связи с проведением медицинской реаб</w:t>
      </w:r>
      <w:r w:rsidRPr="00C40FC1">
        <w:rPr>
          <w:rFonts w:ascii="Times New Roman" w:hAnsi="Times New Roman" w:cs="Times New Roman"/>
          <w:sz w:val="28"/>
          <w:szCs w:val="28"/>
        </w:rPr>
        <w:t>и</w:t>
      </w:r>
      <w:r w:rsidRPr="00C40FC1">
        <w:rPr>
          <w:rFonts w:ascii="Times New Roman" w:hAnsi="Times New Roman" w:cs="Times New Roman"/>
          <w:sz w:val="28"/>
          <w:szCs w:val="28"/>
        </w:rPr>
        <w:t>литации, с кратностью посещений по поводу одного заболевания не менее двух) на 1 застрахованное лицо (по случаям, установленным базовой пр</w:t>
      </w:r>
      <w:r w:rsidRPr="00C40FC1">
        <w:rPr>
          <w:rFonts w:ascii="Times New Roman" w:hAnsi="Times New Roman" w:cs="Times New Roman"/>
          <w:sz w:val="28"/>
          <w:szCs w:val="28"/>
        </w:rPr>
        <w:t>о</w:t>
      </w:r>
      <w:r w:rsidRPr="00C40FC1">
        <w:rPr>
          <w:rFonts w:ascii="Times New Roman" w:hAnsi="Times New Roman" w:cs="Times New Roman"/>
          <w:sz w:val="28"/>
          <w:szCs w:val="28"/>
        </w:rPr>
        <w:t>граммой ОМС, – 1,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C40FC1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лицо, по случаям, определенным в дополнение к установленным базовой</w:t>
      </w:r>
      <w:proofErr w:type="gramEnd"/>
      <w:r w:rsidRPr="00C40FC1">
        <w:rPr>
          <w:rFonts w:ascii="Times New Roman" w:hAnsi="Times New Roman" w:cs="Times New Roman"/>
          <w:sz w:val="28"/>
          <w:szCs w:val="28"/>
        </w:rPr>
        <w:t xml:space="preserve"> программой ОМС, – 0,014 обращения на 1 застрахованное лицо), за счет бюджетных ассигнов</w:t>
      </w:r>
      <w:r w:rsidRPr="00C40FC1">
        <w:rPr>
          <w:rFonts w:ascii="Times New Roman" w:hAnsi="Times New Roman" w:cs="Times New Roman"/>
          <w:sz w:val="28"/>
          <w:szCs w:val="28"/>
        </w:rPr>
        <w:t>а</w:t>
      </w:r>
      <w:r w:rsidRPr="00C40FC1">
        <w:rPr>
          <w:rFonts w:ascii="Times New Roman" w:hAnsi="Times New Roman" w:cs="Times New Roman"/>
          <w:sz w:val="28"/>
          <w:szCs w:val="28"/>
        </w:rPr>
        <w:t>ний – 0,053 обращения на 1 жителя.</w:t>
      </w:r>
    </w:p>
    <w:p w:rsidR="00695949" w:rsidRPr="00C40FC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C1">
        <w:rPr>
          <w:rFonts w:ascii="Times New Roman" w:hAnsi="Times New Roman" w:cs="Times New Roman"/>
          <w:sz w:val="28"/>
          <w:szCs w:val="28"/>
        </w:rPr>
        <w:t xml:space="preserve">7.1.3.2. </w:t>
      </w:r>
      <w:proofErr w:type="gramStart"/>
      <w:r w:rsidRPr="00C40FC1">
        <w:rPr>
          <w:rFonts w:ascii="Times New Roman" w:hAnsi="Times New Roman" w:cs="Times New Roman"/>
          <w:sz w:val="28"/>
          <w:szCs w:val="28"/>
        </w:rPr>
        <w:t>На 2021 – 2022  годы в рамках Территориальной программы</w:t>
      </w:r>
      <w:r w:rsidRPr="00C40FC1">
        <w:rPr>
          <w:rFonts w:ascii="Times New Roman" w:hAnsi="Times New Roman" w:cs="Times New Roman"/>
          <w:sz w:val="28"/>
          <w:szCs w:val="28"/>
        </w:rPr>
        <w:br/>
        <w:t>ОМС – 1,784 обращения (законченного случая лечения заболевания в амбулаторных условиях, в том числе в связи с проведением медицинской реаб</w:t>
      </w:r>
      <w:r w:rsidRPr="00C40FC1">
        <w:rPr>
          <w:rFonts w:ascii="Times New Roman" w:hAnsi="Times New Roman" w:cs="Times New Roman"/>
          <w:sz w:val="28"/>
          <w:szCs w:val="28"/>
        </w:rPr>
        <w:t>и</w:t>
      </w:r>
      <w:r w:rsidRPr="00C40FC1">
        <w:rPr>
          <w:rFonts w:ascii="Times New Roman" w:hAnsi="Times New Roman" w:cs="Times New Roman"/>
          <w:sz w:val="28"/>
          <w:szCs w:val="28"/>
        </w:rPr>
        <w:t>литации, с кратностью посещений по поводу одного заболевания не менее двух) на 1 застрахованное лицо (по случаям, установленным базовой пр</w:t>
      </w:r>
      <w:r w:rsidRPr="00C40FC1">
        <w:rPr>
          <w:rFonts w:ascii="Times New Roman" w:hAnsi="Times New Roman" w:cs="Times New Roman"/>
          <w:sz w:val="28"/>
          <w:szCs w:val="28"/>
        </w:rPr>
        <w:t>о</w:t>
      </w:r>
      <w:r w:rsidRPr="00C40FC1">
        <w:rPr>
          <w:rFonts w:ascii="Times New Roman" w:hAnsi="Times New Roman" w:cs="Times New Roman"/>
          <w:sz w:val="28"/>
          <w:szCs w:val="28"/>
        </w:rPr>
        <w:t>граммой ОМС, – 1,770 обращения на 1 застрахованное лицо, по случаям, определенным в дополнение к установленным</w:t>
      </w:r>
      <w:proofErr w:type="gramEnd"/>
      <w:r w:rsidRPr="00C40FC1">
        <w:rPr>
          <w:rFonts w:ascii="Times New Roman" w:hAnsi="Times New Roman" w:cs="Times New Roman"/>
          <w:sz w:val="28"/>
          <w:szCs w:val="28"/>
        </w:rPr>
        <w:t xml:space="preserve"> базовой программой ОМС, – 0,014 обращения на 1 </w:t>
      </w:r>
      <w:r w:rsidRPr="00C40FC1">
        <w:rPr>
          <w:rFonts w:ascii="Times New Roman" w:hAnsi="Times New Roman" w:cs="Times New Roman"/>
          <w:sz w:val="28"/>
          <w:szCs w:val="28"/>
        </w:rPr>
        <w:lastRenderedPageBreak/>
        <w:t>застрахованное лицо), за счет бюджетных ассигнов</w:t>
      </w:r>
      <w:r w:rsidRPr="00C40FC1">
        <w:rPr>
          <w:rFonts w:ascii="Times New Roman" w:hAnsi="Times New Roman" w:cs="Times New Roman"/>
          <w:sz w:val="28"/>
          <w:szCs w:val="28"/>
        </w:rPr>
        <w:t>а</w:t>
      </w:r>
      <w:r w:rsidRPr="00C40FC1">
        <w:rPr>
          <w:rFonts w:ascii="Times New Roman" w:hAnsi="Times New Roman" w:cs="Times New Roman"/>
          <w:sz w:val="28"/>
          <w:szCs w:val="28"/>
        </w:rPr>
        <w:t>ний на 2021 год – 0,052 обращения на 1 жителя и на 2022 год – 0,050 обращ</w:t>
      </w:r>
      <w:r w:rsidRPr="00C40FC1">
        <w:rPr>
          <w:rFonts w:ascii="Times New Roman" w:hAnsi="Times New Roman" w:cs="Times New Roman"/>
          <w:sz w:val="28"/>
          <w:szCs w:val="28"/>
        </w:rPr>
        <w:t>е</w:t>
      </w:r>
      <w:r w:rsidRPr="00C40FC1">
        <w:rPr>
          <w:rFonts w:ascii="Times New Roman" w:hAnsi="Times New Roman" w:cs="Times New Roman"/>
          <w:sz w:val="28"/>
          <w:szCs w:val="28"/>
        </w:rPr>
        <w:t xml:space="preserve">ния на 1 жителя. </w:t>
      </w:r>
    </w:p>
    <w:p w:rsidR="00695949" w:rsidRPr="00C40FC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C1">
        <w:rPr>
          <w:rFonts w:ascii="Times New Roman" w:hAnsi="Times New Roman" w:cs="Times New Roman"/>
          <w:sz w:val="28"/>
          <w:szCs w:val="28"/>
        </w:rPr>
        <w:t>7.1.4. Для медицинской помощи в амбулаторных условиях, оказыва</w:t>
      </w:r>
      <w:r w:rsidRPr="00C40FC1">
        <w:rPr>
          <w:rFonts w:ascii="Times New Roman" w:hAnsi="Times New Roman" w:cs="Times New Roman"/>
          <w:sz w:val="28"/>
          <w:szCs w:val="28"/>
        </w:rPr>
        <w:t>е</w:t>
      </w:r>
      <w:r w:rsidRPr="00C40FC1">
        <w:rPr>
          <w:rFonts w:ascii="Times New Roman" w:hAnsi="Times New Roman" w:cs="Times New Roman"/>
          <w:sz w:val="28"/>
          <w:szCs w:val="28"/>
        </w:rPr>
        <w:t xml:space="preserve">мой в неотложной форме, в  рамках  базовой программы ОМС на 2020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C40FC1">
        <w:rPr>
          <w:rFonts w:ascii="Times New Roman" w:hAnsi="Times New Roman" w:cs="Times New Roman"/>
          <w:sz w:val="28"/>
          <w:szCs w:val="28"/>
        </w:rPr>
        <w:t>2022 годы – 0,54 посещения на 1 застрахованное лицо.</w:t>
      </w:r>
    </w:p>
    <w:p w:rsidR="00695949" w:rsidRPr="00C40FC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 Для п</w:t>
      </w:r>
      <w:r w:rsidRPr="00C40FC1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0FC1">
        <w:rPr>
          <w:rFonts w:ascii="Times New Roman" w:hAnsi="Times New Roman" w:cs="Times New Roman"/>
          <w:sz w:val="28"/>
          <w:szCs w:val="28"/>
        </w:rPr>
        <w:t xml:space="preserve"> отдельных диагностических (лабораторных) и</w:t>
      </w:r>
      <w:r w:rsidRPr="00C40FC1">
        <w:rPr>
          <w:rFonts w:ascii="Times New Roman" w:hAnsi="Times New Roman" w:cs="Times New Roman"/>
          <w:sz w:val="28"/>
          <w:szCs w:val="28"/>
        </w:rPr>
        <w:t>с</w:t>
      </w:r>
      <w:r w:rsidRPr="00C40FC1">
        <w:rPr>
          <w:rFonts w:ascii="Times New Roman" w:hAnsi="Times New Roman" w:cs="Times New Roman"/>
          <w:sz w:val="28"/>
          <w:szCs w:val="28"/>
        </w:rPr>
        <w:t>следований в рамках Территориальной программы ОМС на 2020</w:t>
      </w:r>
      <w:r>
        <w:rPr>
          <w:rFonts w:ascii="Times New Roman" w:hAnsi="Times New Roman" w:cs="Times New Roman"/>
          <w:sz w:val="28"/>
          <w:szCs w:val="28"/>
        </w:rPr>
        <w:t xml:space="preserve"> – 2022</w:t>
      </w:r>
      <w:r w:rsidRPr="00C4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годы:</w:t>
      </w:r>
    </w:p>
    <w:p w:rsidR="00695949" w:rsidRPr="000D3FF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F1">
        <w:rPr>
          <w:rFonts w:ascii="Times New Roman" w:hAnsi="Times New Roman" w:cs="Times New Roman"/>
          <w:sz w:val="28"/>
          <w:szCs w:val="28"/>
        </w:rPr>
        <w:t xml:space="preserve">7.1.5.1. Компьютерной томографии на 2020 </w:t>
      </w:r>
      <w:r>
        <w:rPr>
          <w:rFonts w:ascii="Times New Roman" w:hAnsi="Times New Roman" w:cs="Times New Roman"/>
          <w:sz w:val="28"/>
          <w:szCs w:val="28"/>
        </w:rPr>
        <w:t xml:space="preserve">– 2022 </w:t>
      </w:r>
      <w:r w:rsidRPr="000D3FF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3FF1">
        <w:rPr>
          <w:rFonts w:ascii="Times New Roman" w:hAnsi="Times New Roman" w:cs="Times New Roman"/>
          <w:sz w:val="28"/>
          <w:szCs w:val="28"/>
        </w:rPr>
        <w:t xml:space="preserve"> – 0,0</w:t>
      </w:r>
      <w:r>
        <w:rPr>
          <w:rFonts w:ascii="Times New Roman" w:hAnsi="Times New Roman" w:cs="Times New Roman"/>
          <w:sz w:val="28"/>
          <w:szCs w:val="28"/>
        </w:rPr>
        <w:t>275</w:t>
      </w:r>
      <w:r w:rsidRPr="000D3FF1">
        <w:rPr>
          <w:rFonts w:ascii="Times New Roman" w:hAnsi="Times New Roman" w:cs="Times New Roman"/>
          <w:sz w:val="28"/>
          <w:szCs w:val="28"/>
        </w:rPr>
        <w:t xml:space="preserve"> иссл</w:t>
      </w:r>
      <w:r w:rsidRPr="000D3FF1">
        <w:rPr>
          <w:rFonts w:ascii="Times New Roman" w:hAnsi="Times New Roman" w:cs="Times New Roman"/>
          <w:sz w:val="28"/>
          <w:szCs w:val="28"/>
        </w:rPr>
        <w:t>е</w:t>
      </w:r>
      <w:r w:rsidRPr="000D3FF1">
        <w:rPr>
          <w:rFonts w:ascii="Times New Roman" w:hAnsi="Times New Roman" w:cs="Times New Roman"/>
          <w:sz w:val="28"/>
          <w:szCs w:val="28"/>
        </w:rPr>
        <w:t>дования на 1 застрахованное лицо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49" w:rsidRPr="000D3FF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F1">
        <w:rPr>
          <w:rFonts w:ascii="Times New Roman" w:hAnsi="Times New Roman" w:cs="Times New Roman"/>
          <w:sz w:val="28"/>
          <w:szCs w:val="28"/>
        </w:rPr>
        <w:t xml:space="preserve">7.1.5.2. Магнитно-резонансной томографии на 2020 </w:t>
      </w:r>
      <w:r>
        <w:rPr>
          <w:rFonts w:ascii="Times New Roman" w:hAnsi="Times New Roman" w:cs="Times New Roman"/>
          <w:sz w:val="28"/>
          <w:szCs w:val="28"/>
        </w:rPr>
        <w:t xml:space="preserve">– 2022 </w:t>
      </w:r>
      <w:r w:rsidRPr="000D3FF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3FF1">
        <w:rPr>
          <w:rFonts w:ascii="Times New Roman" w:hAnsi="Times New Roman" w:cs="Times New Roman"/>
          <w:sz w:val="28"/>
          <w:szCs w:val="28"/>
        </w:rPr>
        <w:t xml:space="preserve"> –0,0119 исследования на 1 застрахованное лицо.</w:t>
      </w:r>
    </w:p>
    <w:p w:rsidR="00695949" w:rsidRPr="000D3FF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F1">
        <w:rPr>
          <w:rFonts w:ascii="Times New Roman" w:hAnsi="Times New Roman" w:cs="Times New Roman"/>
          <w:sz w:val="28"/>
          <w:szCs w:val="28"/>
        </w:rPr>
        <w:t xml:space="preserve">7.1.5.3. Ультразвукового исследования </w:t>
      </w:r>
      <w:proofErr w:type="gramStart"/>
      <w:r w:rsidRPr="000D3FF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D3FF1">
        <w:rPr>
          <w:rFonts w:ascii="Times New Roman" w:hAnsi="Times New Roman" w:cs="Times New Roman"/>
          <w:sz w:val="28"/>
          <w:szCs w:val="28"/>
        </w:rPr>
        <w:t xml:space="preserve"> системы на 2020 </w:t>
      </w:r>
      <w:r>
        <w:rPr>
          <w:rFonts w:ascii="Times New Roman" w:hAnsi="Times New Roman" w:cs="Times New Roman"/>
          <w:sz w:val="28"/>
          <w:szCs w:val="28"/>
        </w:rPr>
        <w:t xml:space="preserve">– 2022 </w:t>
      </w:r>
      <w:r w:rsidRPr="000D3FF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3F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FF1">
        <w:rPr>
          <w:rFonts w:ascii="Times New Roman" w:hAnsi="Times New Roman" w:cs="Times New Roman"/>
          <w:sz w:val="28"/>
          <w:szCs w:val="28"/>
        </w:rPr>
        <w:t>0,1125 исследования на 1 застрахованное лицо.</w:t>
      </w:r>
    </w:p>
    <w:p w:rsidR="00695949" w:rsidRPr="000D3FF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F1">
        <w:rPr>
          <w:rFonts w:ascii="Times New Roman" w:hAnsi="Times New Roman" w:cs="Times New Roman"/>
          <w:sz w:val="28"/>
          <w:szCs w:val="28"/>
        </w:rPr>
        <w:t xml:space="preserve">7.1.5.4. Эндоскопических диагностических исследований на 2020 </w:t>
      </w:r>
      <w:r>
        <w:rPr>
          <w:rFonts w:ascii="Times New Roman" w:hAnsi="Times New Roman" w:cs="Times New Roman"/>
          <w:sz w:val="28"/>
          <w:szCs w:val="28"/>
        </w:rPr>
        <w:t xml:space="preserve">– 2022 </w:t>
      </w:r>
      <w:r w:rsidRPr="000D3FF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3FF1">
        <w:rPr>
          <w:rFonts w:ascii="Times New Roman" w:hAnsi="Times New Roman" w:cs="Times New Roman"/>
          <w:sz w:val="28"/>
          <w:szCs w:val="28"/>
        </w:rPr>
        <w:t>0,0477 исследования на 1 застрахованное лицо.</w:t>
      </w:r>
    </w:p>
    <w:p w:rsidR="00695949" w:rsidRPr="000D3FF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F1">
        <w:rPr>
          <w:rFonts w:ascii="Times New Roman" w:hAnsi="Times New Roman" w:cs="Times New Roman"/>
          <w:sz w:val="28"/>
          <w:szCs w:val="28"/>
        </w:rPr>
        <w:t xml:space="preserve">7.1.5.5. Молекулярно-генетических исследований с целью выявления онкологических заболеваний на 2020 </w:t>
      </w:r>
      <w:r>
        <w:rPr>
          <w:rFonts w:ascii="Times New Roman" w:hAnsi="Times New Roman" w:cs="Times New Roman"/>
          <w:sz w:val="28"/>
          <w:szCs w:val="28"/>
        </w:rPr>
        <w:t xml:space="preserve">– 2022 </w:t>
      </w:r>
      <w:r w:rsidRPr="000D3FF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3FF1">
        <w:rPr>
          <w:rFonts w:ascii="Times New Roman" w:hAnsi="Times New Roman" w:cs="Times New Roman"/>
          <w:sz w:val="28"/>
          <w:szCs w:val="28"/>
        </w:rPr>
        <w:t xml:space="preserve"> – 0,0007 исследования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D3FF1">
        <w:rPr>
          <w:rFonts w:ascii="Times New Roman" w:hAnsi="Times New Roman" w:cs="Times New Roman"/>
          <w:sz w:val="28"/>
          <w:szCs w:val="28"/>
        </w:rPr>
        <w:t>на 1 застрахованное 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49" w:rsidRPr="000D3FF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F1">
        <w:rPr>
          <w:rFonts w:ascii="Times New Roman" w:hAnsi="Times New Roman" w:cs="Times New Roman"/>
          <w:sz w:val="28"/>
          <w:szCs w:val="28"/>
        </w:rPr>
        <w:t>7.1.5.6. Гистологических исследований с целью выявления онкологич</w:t>
      </w:r>
      <w:r w:rsidRPr="000D3FF1">
        <w:rPr>
          <w:rFonts w:ascii="Times New Roman" w:hAnsi="Times New Roman" w:cs="Times New Roman"/>
          <w:sz w:val="28"/>
          <w:szCs w:val="28"/>
        </w:rPr>
        <w:t>е</w:t>
      </w:r>
      <w:r w:rsidRPr="000D3FF1">
        <w:rPr>
          <w:rFonts w:ascii="Times New Roman" w:hAnsi="Times New Roman" w:cs="Times New Roman"/>
          <w:sz w:val="28"/>
          <w:szCs w:val="28"/>
        </w:rPr>
        <w:t xml:space="preserve">ских заболеваний на </w:t>
      </w:r>
      <w:r w:rsidRPr="00AC468F">
        <w:rPr>
          <w:rFonts w:ascii="Times New Roman" w:hAnsi="Times New Roman" w:cs="Times New Roman"/>
          <w:sz w:val="28"/>
          <w:szCs w:val="28"/>
        </w:rPr>
        <w:t xml:space="preserve">2020 – 2022 годы </w:t>
      </w:r>
      <w:r w:rsidRPr="000D3F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FF1">
        <w:rPr>
          <w:rFonts w:ascii="Times New Roman" w:hAnsi="Times New Roman" w:cs="Times New Roman"/>
          <w:sz w:val="28"/>
          <w:szCs w:val="28"/>
        </w:rPr>
        <w:t>0,0501 исследования на 1 застрах</w:t>
      </w:r>
      <w:r w:rsidRPr="000D3FF1">
        <w:rPr>
          <w:rFonts w:ascii="Times New Roman" w:hAnsi="Times New Roman" w:cs="Times New Roman"/>
          <w:sz w:val="28"/>
          <w:szCs w:val="28"/>
        </w:rPr>
        <w:t>о</w:t>
      </w:r>
      <w:r w:rsidRPr="000D3FF1">
        <w:rPr>
          <w:rFonts w:ascii="Times New Roman" w:hAnsi="Times New Roman" w:cs="Times New Roman"/>
          <w:sz w:val="28"/>
          <w:szCs w:val="28"/>
        </w:rPr>
        <w:t>ванное лицо.</w:t>
      </w:r>
    </w:p>
    <w:p w:rsidR="00695949" w:rsidRPr="00814498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98">
        <w:rPr>
          <w:rFonts w:ascii="Times New Roman" w:hAnsi="Times New Roman" w:cs="Times New Roman"/>
          <w:sz w:val="28"/>
          <w:szCs w:val="28"/>
        </w:rPr>
        <w:t>7.1.6. Для медицинской помощи в условиях дневного стационара,  включая случаи оказания паллиативной медицинской помощи в условиях дневного стационара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49" w:rsidRPr="00814498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14498">
        <w:rPr>
          <w:rFonts w:ascii="Times New Roman" w:hAnsi="Times New Roman" w:cs="Times New Roman"/>
          <w:sz w:val="28"/>
          <w:szCs w:val="28"/>
        </w:rPr>
        <w:t xml:space="preserve">а 2020 год  в рамках Территориальной  программы ОМС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814498">
        <w:rPr>
          <w:rFonts w:ascii="Times New Roman" w:hAnsi="Times New Roman" w:cs="Times New Roman"/>
          <w:sz w:val="28"/>
          <w:szCs w:val="28"/>
        </w:rPr>
        <w:t>0,06298 случая лечения на 1 застрахованное лицо (по случаям, установле</w:t>
      </w:r>
      <w:r w:rsidRPr="00814498">
        <w:rPr>
          <w:rFonts w:ascii="Times New Roman" w:hAnsi="Times New Roman" w:cs="Times New Roman"/>
          <w:sz w:val="28"/>
          <w:szCs w:val="28"/>
        </w:rPr>
        <w:t>н</w:t>
      </w:r>
      <w:r w:rsidRPr="00814498">
        <w:rPr>
          <w:rFonts w:ascii="Times New Roman" w:hAnsi="Times New Roman" w:cs="Times New Roman"/>
          <w:sz w:val="28"/>
          <w:szCs w:val="28"/>
        </w:rPr>
        <w:t>ным базовой программой ОМС, – 0,06296 случая лечения на 1 застрахова</w:t>
      </w:r>
      <w:r w:rsidRPr="00814498">
        <w:rPr>
          <w:rFonts w:ascii="Times New Roman" w:hAnsi="Times New Roman" w:cs="Times New Roman"/>
          <w:sz w:val="28"/>
          <w:szCs w:val="28"/>
        </w:rPr>
        <w:t>н</w:t>
      </w:r>
      <w:r w:rsidRPr="00814498">
        <w:rPr>
          <w:rFonts w:ascii="Times New Roman" w:hAnsi="Times New Roman" w:cs="Times New Roman"/>
          <w:sz w:val="28"/>
          <w:szCs w:val="28"/>
        </w:rPr>
        <w:t>ное лицо, по случаям, определенным в дополнение к установленным базовой программой ОМС, – 0,00002 случая лечения на 1 застрахованное лицо), в том числе для медицинской помощи по профилю «онкология» на 2020 год – 0,00694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4498">
        <w:rPr>
          <w:rFonts w:ascii="Times New Roman" w:hAnsi="Times New Roman" w:cs="Times New Roman"/>
          <w:sz w:val="28"/>
          <w:szCs w:val="28"/>
        </w:rPr>
        <w:t xml:space="preserve"> случая </w:t>
      </w:r>
      <w:r w:rsidRPr="00814498">
        <w:rPr>
          <w:rFonts w:ascii="Times New Roman" w:hAnsi="Times New Roman" w:cs="Times New Roman"/>
          <w:sz w:val="28"/>
          <w:szCs w:val="28"/>
        </w:rPr>
        <w:lastRenderedPageBreak/>
        <w:t>лечения</w:t>
      </w:r>
      <w:proofErr w:type="gramEnd"/>
      <w:r w:rsidRPr="00814498">
        <w:rPr>
          <w:rFonts w:ascii="Times New Roman" w:hAnsi="Times New Roman" w:cs="Times New Roman"/>
          <w:sz w:val="28"/>
          <w:szCs w:val="28"/>
        </w:rPr>
        <w:t xml:space="preserve"> на 1 застрахованное лицо, за счет бюджетных а</w:t>
      </w:r>
      <w:r w:rsidRPr="00814498">
        <w:rPr>
          <w:rFonts w:ascii="Times New Roman" w:hAnsi="Times New Roman" w:cs="Times New Roman"/>
          <w:sz w:val="28"/>
          <w:szCs w:val="28"/>
        </w:rPr>
        <w:t>с</w:t>
      </w:r>
      <w:r w:rsidRPr="00814498">
        <w:rPr>
          <w:rFonts w:ascii="Times New Roman" w:hAnsi="Times New Roman" w:cs="Times New Roman"/>
          <w:sz w:val="28"/>
          <w:szCs w:val="28"/>
        </w:rPr>
        <w:t>сигнований – 0,00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4498">
        <w:rPr>
          <w:rFonts w:ascii="Times New Roman" w:hAnsi="Times New Roman" w:cs="Times New Roman"/>
          <w:sz w:val="28"/>
          <w:szCs w:val="28"/>
        </w:rPr>
        <w:t xml:space="preserve"> случая лечения на 1 жителя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49" w:rsidRPr="00351F41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51F41">
        <w:rPr>
          <w:rFonts w:ascii="Times New Roman" w:hAnsi="Times New Roman" w:cs="Times New Roman"/>
          <w:sz w:val="28"/>
          <w:szCs w:val="28"/>
        </w:rPr>
        <w:t>а 2021 год</w:t>
      </w:r>
      <w:r w:rsidRPr="00351F41">
        <w:t xml:space="preserve"> </w:t>
      </w:r>
      <w:r w:rsidRPr="00351F41">
        <w:rPr>
          <w:rFonts w:ascii="Times New Roman" w:hAnsi="Times New Roman" w:cs="Times New Roman"/>
          <w:sz w:val="28"/>
          <w:szCs w:val="28"/>
        </w:rPr>
        <w:t xml:space="preserve">в рамках Территориальной  программы ОМС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51F41">
        <w:rPr>
          <w:rFonts w:ascii="Times New Roman" w:hAnsi="Times New Roman" w:cs="Times New Roman"/>
          <w:sz w:val="28"/>
          <w:szCs w:val="28"/>
        </w:rPr>
        <w:t>0,06299 случая лечения на 1 застрахованное лицо (по случаям, установле</w:t>
      </w:r>
      <w:r w:rsidRPr="00351F41">
        <w:rPr>
          <w:rFonts w:ascii="Times New Roman" w:hAnsi="Times New Roman" w:cs="Times New Roman"/>
          <w:sz w:val="28"/>
          <w:szCs w:val="28"/>
        </w:rPr>
        <w:t>н</w:t>
      </w:r>
      <w:r w:rsidRPr="00351F41">
        <w:rPr>
          <w:rFonts w:ascii="Times New Roman" w:hAnsi="Times New Roman" w:cs="Times New Roman"/>
          <w:sz w:val="28"/>
          <w:szCs w:val="28"/>
        </w:rPr>
        <w:t>ным базовой программой ОМС, – 0,06297 случая лечения на 1 застрахова</w:t>
      </w:r>
      <w:r w:rsidRPr="00351F41">
        <w:rPr>
          <w:rFonts w:ascii="Times New Roman" w:hAnsi="Times New Roman" w:cs="Times New Roman"/>
          <w:sz w:val="28"/>
          <w:szCs w:val="28"/>
        </w:rPr>
        <w:t>н</w:t>
      </w:r>
      <w:r w:rsidRPr="00351F41">
        <w:rPr>
          <w:rFonts w:ascii="Times New Roman" w:hAnsi="Times New Roman" w:cs="Times New Roman"/>
          <w:sz w:val="28"/>
          <w:szCs w:val="28"/>
        </w:rPr>
        <w:t>ное лицо, по случаям, определенным в дополнение к установленным базовой программой ОМС, – 0,00002 случая лечения на 1 застрахованное лицо), в том числе для медицинской помощи по профилю «онкология» на 2021 год – 0,0076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351F41">
        <w:rPr>
          <w:rFonts w:ascii="Times New Roman" w:hAnsi="Times New Roman" w:cs="Times New Roman"/>
          <w:sz w:val="28"/>
          <w:szCs w:val="28"/>
        </w:rPr>
        <w:t xml:space="preserve"> случая лечения</w:t>
      </w:r>
      <w:proofErr w:type="gramEnd"/>
      <w:r w:rsidRPr="00351F41">
        <w:rPr>
          <w:rFonts w:ascii="Times New Roman" w:hAnsi="Times New Roman" w:cs="Times New Roman"/>
          <w:sz w:val="28"/>
          <w:szCs w:val="28"/>
        </w:rPr>
        <w:t xml:space="preserve"> на 1 застрахованное лицо, за счет бюджетных а</w:t>
      </w:r>
      <w:r w:rsidRPr="00351F41">
        <w:rPr>
          <w:rFonts w:ascii="Times New Roman" w:hAnsi="Times New Roman" w:cs="Times New Roman"/>
          <w:sz w:val="28"/>
          <w:szCs w:val="28"/>
        </w:rPr>
        <w:t>с</w:t>
      </w:r>
      <w:r w:rsidRPr="00351F41">
        <w:rPr>
          <w:rFonts w:ascii="Times New Roman" w:hAnsi="Times New Roman" w:cs="Times New Roman"/>
          <w:sz w:val="28"/>
          <w:szCs w:val="28"/>
        </w:rPr>
        <w:t>сигнований – 0</w:t>
      </w:r>
      <w:r>
        <w:rPr>
          <w:rFonts w:ascii="Times New Roman" w:hAnsi="Times New Roman" w:cs="Times New Roman"/>
          <w:sz w:val="28"/>
          <w:szCs w:val="28"/>
        </w:rPr>
        <w:t>,002 случая лечения на 1 жителя.</w:t>
      </w:r>
    </w:p>
    <w:p w:rsidR="00695949" w:rsidRPr="00351F41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51F41">
        <w:rPr>
          <w:rFonts w:ascii="Times New Roman" w:hAnsi="Times New Roman" w:cs="Times New Roman"/>
          <w:sz w:val="28"/>
          <w:szCs w:val="28"/>
        </w:rPr>
        <w:t xml:space="preserve">а 2022 год в рамках Территориальной  программы ОМС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51F41">
        <w:rPr>
          <w:rFonts w:ascii="Times New Roman" w:hAnsi="Times New Roman" w:cs="Times New Roman"/>
          <w:sz w:val="28"/>
          <w:szCs w:val="28"/>
        </w:rPr>
        <w:t>0,06301 случая лечения на 1 застрахованное лицо (по случаям, установле</w:t>
      </w:r>
      <w:r w:rsidRPr="00351F41">
        <w:rPr>
          <w:rFonts w:ascii="Times New Roman" w:hAnsi="Times New Roman" w:cs="Times New Roman"/>
          <w:sz w:val="28"/>
          <w:szCs w:val="28"/>
        </w:rPr>
        <w:t>н</w:t>
      </w:r>
      <w:r w:rsidRPr="00351F41">
        <w:rPr>
          <w:rFonts w:ascii="Times New Roman" w:hAnsi="Times New Roman" w:cs="Times New Roman"/>
          <w:sz w:val="28"/>
          <w:szCs w:val="28"/>
        </w:rPr>
        <w:t>ным базовой программой ОМС, – 0,06299 случая лечения на 1 застрахова</w:t>
      </w:r>
      <w:r w:rsidRPr="00351F41">
        <w:rPr>
          <w:rFonts w:ascii="Times New Roman" w:hAnsi="Times New Roman" w:cs="Times New Roman"/>
          <w:sz w:val="28"/>
          <w:szCs w:val="28"/>
        </w:rPr>
        <w:t>н</w:t>
      </w:r>
      <w:r w:rsidRPr="00351F41">
        <w:rPr>
          <w:rFonts w:ascii="Times New Roman" w:hAnsi="Times New Roman" w:cs="Times New Roman"/>
          <w:sz w:val="28"/>
          <w:szCs w:val="28"/>
        </w:rPr>
        <w:t>ное лицо, по случаям, определенным в дополнение к установленным базовой программой ОМС, – 0,00002 случая лечения на 1 застрахованное лицо), в том числе для медицинской помощи по профилю «онкология» на 2022 год – 0,008</w:t>
      </w:r>
      <w:r>
        <w:rPr>
          <w:rFonts w:ascii="Times New Roman" w:hAnsi="Times New Roman" w:cs="Times New Roman"/>
          <w:sz w:val="28"/>
          <w:szCs w:val="28"/>
        </w:rPr>
        <w:t>3986</w:t>
      </w:r>
      <w:r w:rsidRPr="00351F41">
        <w:rPr>
          <w:rFonts w:ascii="Times New Roman" w:hAnsi="Times New Roman" w:cs="Times New Roman"/>
          <w:sz w:val="28"/>
          <w:szCs w:val="28"/>
        </w:rPr>
        <w:t xml:space="preserve"> случая лечения</w:t>
      </w:r>
      <w:proofErr w:type="gramEnd"/>
      <w:r w:rsidRPr="00351F41">
        <w:rPr>
          <w:rFonts w:ascii="Times New Roman" w:hAnsi="Times New Roman" w:cs="Times New Roman"/>
          <w:sz w:val="28"/>
          <w:szCs w:val="28"/>
        </w:rPr>
        <w:t xml:space="preserve"> на 1 застрахованное лицо, за счет бюджетных а</w:t>
      </w:r>
      <w:r w:rsidRPr="00351F41">
        <w:rPr>
          <w:rFonts w:ascii="Times New Roman" w:hAnsi="Times New Roman" w:cs="Times New Roman"/>
          <w:sz w:val="28"/>
          <w:szCs w:val="28"/>
        </w:rPr>
        <w:t>с</w:t>
      </w:r>
      <w:r w:rsidRPr="00351F41">
        <w:rPr>
          <w:rFonts w:ascii="Times New Roman" w:hAnsi="Times New Roman" w:cs="Times New Roman"/>
          <w:sz w:val="28"/>
          <w:szCs w:val="28"/>
        </w:rPr>
        <w:t>сигнований – 0,00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1F41">
        <w:rPr>
          <w:rFonts w:ascii="Times New Roman" w:hAnsi="Times New Roman" w:cs="Times New Roman"/>
          <w:sz w:val="28"/>
          <w:szCs w:val="28"/>
        </w:rPr>
        <w:t xml:space="preserve"> случая лечения на 1 жителя.</w:t>
      </w:r>
    </w:p>
    <w:p w:rsidR="00695949" w:rsidRPr="00351F41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41">
        <w:rPr>
          <w:rFonts w:ascii="Times New Roman" w:hAnsi="Times New Roman" w:cs="Times New Roman"/>
          <w:sz w:val="28"/>
          <w:szCs w:val="28"/>
        </w:rPr>
        <w:t xml:space="preserve">7.1.7. </w:t>
      </w:r>
      <w:proofErr w:type="gramStart"/>
      <w:r w:rsidRPr="00351F41">
        <w:rPr>
          <w:rFonts w:ascii="Times New Roman" w:hAnsi="Times New Roman" w:cs="Times New Roman"/>
          <w:sz w:val="28"/>
          <w:szCs w:val="28"/>
        </w:rPr>
        <w:t xml:space="preserve">Для специализированной медицинской помощи в стационарных условиях на 2020 – 2022 годы  в рамках Территориальной программы ОМС – </w:t>
      </w:r>
      <w:r w:rsidRPr="00351F41">
        <w:rPr>
          <w:rFonts w:ascii="Times New Roman" w:hAnsi="Times New Roman" w:cs="Times New Roman"/>
          <w:sz w:val="28"/>
          <w:szCs w:val="28"/>
        </w:rPr>
        <w:br/>
        <w:t>0,17762 случая госпитализации на 1 застрахованное лицо (по случаям, уст</w:t>
      </w:r>
      <w:r w:rsidRPr="00351F41">
        <w:rPr>
          <w:rFonts w:ascii="Times New Roman" w:hAnsi="Times New Roman" w:cs="Times New Roman"/>
          <w:sz w:val="28"/>
          <w:szCs w:val="28"/>
        </w:rPr>
        <w:t>а</w:t>
      </w:r>
      <w:r w:rsidRPr="00351F41">
        <w:rPr>
          <w:rFonts w:ascii="Times New Roman" w:hAnsi="Times New Roman" w:cs="Times New Roman"/>
          <w:sz w:val="28"/>
          <w:szCs w:val="28"/>
        </w:rPr>
        <w:t xml:space="preserve">новленным базовой программой ОМС, – 0,17671 случая госпитализации на </w:t>
      </w:r>
      <w:r w:rsidRPr="00351F41">
        <w:rPr>
          <w:rFonts w:ascii="Times New Roman" w:hAnsi="Times New Roman" w:cs="Times New Roman"/>
          <w:sz w:val="28"/>
          <w:szCs w:val="28"/>
        </w:rPr>
        <w:br/>
        <w:t>1 застрахованное лицо, по случаям, определенным в дополнение к устано</w:t>
      </w:r>
      <w:r w:rsidRPr="00351F41">
        <w:rPr>
          <w:rFonts w:ascii="Times New Roman" w:hAnsi="Times New Roman" w:cs="Times New Roman"/>
          <w:sz w:val="28"/>
          <w:szCs w:val="28"/>
        </w:rPr>
        <w:t>в</w:t>
      </w:r>
      <w:r w:rsidRPr="00351F41">
        <w:rPr>
          <w:rFonts w:ascii="Times New Roman" w:hAnsi="Times New Roman" w:cs="Times New Roman"/>
          <w:sz w:val="28"/>
          <w:szCs w:val="28"/>
        </w:rPr>
        <w:t xml:space="preserve">ленным базовой программой ОМС, – 0,00091случая госпитализации на </w:t>
      </w:r>
      <w:r w:rsidRPr="00351F41">
        <w:rPr>
          <w:rFonts w:ascii="Times New Roman" w:hAnsi="Times New Roman" w:cs="Times New Roman"/>
          <w:sz w:val="28"/>
          <w:szCs w:val="28"/>
        </w:rPr>
        <w:br/>
        <w:t>1 застрахованное лицо), в том числе для:</w:t>
      </w:r>
      <w:proofErr w:type="gramEnd"/>
    </w:p>
    <w:p w:rsidR="00695949" w:rsidRPr="00351F41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41">
        <w:rPr>
          <w:rFonts w:ascii="Times New Roman" w:hAnsi="Times New Roman" w:cs="Times New Roman"/>
          <w:sz w:val="28"/>
          <w:szCs w:val="28"/>
        </w:rPr>
        <w:t xml:space="preserve">медицинской помощи по профилю «онкология» на 2020 год – </w:t>
      </w:r>
      <w:r w:rsidRPr="00351F41">
        <w:rPr>
          <w:rFonts w:ascii="Times New Roman" w:hAnsi="Times New Roman" w:cs="Times New Roman"/>
          <w:sz w:val="28"/>
          <w:szCs w:val="28"/>
        </w:rPr>
        <w:br/>
        <w:t>0,01001</w:t>
      </w:r>
      <w:r w:rsidRPr="00351F41">
        <w:t xml:space="preserve"> </w:t>
      </w:r>
      <w:r w:rsidRPr="00351F41">
        <w:rPr>
          <w:rFonts w:ascii="Times New Roman" w:hAnsi="Times New Roman" w:cs="Times New Roman"/>
          <w:sz w:val="28"/>
          <w:szCs w:val="28"/>
        </w:rPr>
        <w:t xml:space="preserve">случая госпитализации на 1 застрахованное лицо, на 2021 год – </w:t>
      </w:r>
      <w:r w:rsidRPr="00351F41">
        <w:rPr>
          <w:rFonts w:ascii="Times New Roman" w:hAnsi="Times New Roman" w:cs="Times New Roman"/>
          <w:sz w:val="28"/>
          <w:szCs w:val="28"/>
        </w:rPr>
        <w:br/>
        <w:t>0,01101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1F41">
        <w:t xml:space="preserve"> </w:t>
      </w:r>
      <w:r w:rsidRPr="00351F41">
        <w:rPr>
          <w:rFonts w:ascii="Times New Roman" w:hAnsi="Times New Roman" w:cs="Times New Roman"/>
          <w:sz w:val="28"/>
          <w:szCs w:val="28"/>
        </w:rPr>
        <w:t xml:space="preserve">случая госпитализации на 1 застрахованное лицо, на  2022 год – </w:t>
      </w:r>
      <w:r w:rsidRPr="00351F41">
        <w:rPr>
          <w:rFonts w:ascii="Times New Roman" w:hAnsi="Times New Roman" w:cs="Times New Roman"/>
          <w:sz w:val="28"/>
          <w:szCs w:val="28"/>
        </w:rPr>
        <w:br/>
      </w:r>
      <w:r w:rsidRPr="00351F41">
        <w:rPr>
          <w:rFonts w:ascii="Times New Roman" w:hAnsi="Times New Roman" w:cs="Times New Roman"/>
          <w:sz w:val="28"/>
          <w:szCs w:val="28"/>
        </w:rPr>
        <w:lastRenderedPageBreak/>
        <w:t>0,01211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1F41"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лицо;  </w:t>
      </w:r>
    </w:p>
    <w:p w:rsidR="00695949" w:rsidRPr="00C250FC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0FC">
        <w:rPr>
          <w:rFonts w:ascii="Times New Roman" w:hAnsi="Times New Roman" w:cs="Times New Roman"/>
          <w:sz w:val="28"/>
          <w:szCs w:val="28"/>
        </w:rPr>
        <w:t>медицинской реабилитации в специализированных медицинских орг</w:t>
      </w:r>
      <w:r w:rsidRPr="00C250FC">
        <w:rPr>
          <w:rFonts w:ascii="Times New Roman" w:hAnsi="Times New Roman" w:cs="Times New Roman"/>
          <w:sz w:val="28"/>
          <w:szCs w:val="28"/>
        </w:rPr>
        <w:t>а</w:t>
      </w:r>
      <w:r w:rsidRPr="00C250FC">
        <w:rPr>
          <w:rFonts w:ascii="Times New Roman" w:hAnsi="Times New Roman" w:cs="Times New Roman"/>
          <w:sz w:val="28"/>
          <w:szCs w:val="28"/>
        </w:rPr>
        <w:t xml:space="preserve">низациях, оказывающих медицинскую помощь по профилю «медицинская реабилитация», и реабилитационных отделениях медицинских организаций </w:t>
      </w:r>
      <w:r w:rsidRPr="00C250FC">
        <w:rPr>
          <w:rFonts w:ascii="Times New Roman" w:hAnsi="Times New Roman" w:cs="Times New Roman"/>
          <w:sz w:val="28"/>
          <w:szCs w:val="28"/>
        </w:rPr>
        <w:br/>
        <w:t>в рамках базовой программы ОМС на 2020 и 2022 годы – 0,005 случая госп</w:t>
      </w:r>
      <w:r w:rsidRPr="00C250FC">
        <w:rPr>
          <w:rFonts w:ascii="Times New Roman" w:hAnsi="Times New Roman" w:cs="Times New Roman"/>
          <w:sz w:val="28"/>
          <w:szCs w:val="28"/>
        </w:rPr>
        <w:t>и</w:t>
      </w:r>
      <w:r w:rsidRPr="00C250FC">
        <w:rPr>
          <w:rFonts w:ascii="Times New Roman" w:hAnsi="Times New Roman" w:cs="Times New Roman"/>
          <w:sz w:val="28"/>
          <w:szCs w:val="28"/>
        </w:rPr>
        <w:t xml:space="preserve">тализации на 1 застрахованное лицо (в том числе не менее 25% объема для медицинской реабилитации для детей в возрасте 0 – 17 лет с учетом реальной потребности); </w:t>
      </w:r>
      <w:proofErr w:type="gramEnd"/>
    </w:p>
    <w:p w:rsidR="00695949" w:rsidRPr="00C250FC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FC">
        <w:rPr>
          <w:rFonts w:ascii="Times New Roman" w:hAnsi="Times New Roman" w:cs="Times New Roman"/>
          <w:sz w:val="28"/>
          <w:szCs w:val="28"/>
        </w:rPr>
        <w:t>за счет бюджетных ассигнований на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250FC">
        <w:rPr>
          <w:rFonts w:ascii="Times New Roman" w:hAnsi="Times New Roman" w:cs="Times New Roman"/>
          <w:sz w:val="28"/>
          <w:szCs w:val="28"/>
        </w:rPr>
        <w:t>– 0,00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50FC">
        <w:rPr>
          <w:rFonts w:ascii="Times New Roman" w:hAnsi="Times New Roman" w:cs="Times New Roman"/>
          <w:sz w:val="28"/>
          <w:szCs w:val="28"/>
        </w:rPr>
        <w:t xml:space="preserve"> случая госпитал</w:t>
      </w:r>
      <w:r w:rsidRPr="00C250FC">
        <w:rPr>
          <w:rFonts w:ascii="Times New Roman" w:hAnsi="Times New Roman" w:cs="Times New Roman"/>
          <w:sz w:val="28"/>
          <w:szCs w:val="28"/>
        </w:rPr>
        <w:t>и</w:t>
      </w:r>
      <w:r w:rsidRPr="00C250FC">
        <w:rPr>
          <w:rFonts w:ascii="Times New Roman" w:hAnsi="Times New Roman" w:cs="Times New Roman"/>
          <w:sz w:val="28"/>
          <w:szCs w:val="28"/>
        </w:rPr>
        <w:t>зации на 1 жителя</w:t>
      </w:r>
      <w:r>
        <w:rPr>
          <w:rFonts w:ascii="Times New Roman" w:hAnsi="Times New Roman" w:cs="Times New Roman"/>
          <w:sz w:val="28"/>
          <w:szCs w:val="28"/>
        </w:rPr>
        <w:t>, на 2021 –</w:t>
      </w:r>
      <w:r w:rsidRPr="00E41BC8">
        <w:rPr>
          <w:rFonts w:ascii="Times New Roman" w:hAnsi="Times New Roman" w:cs="Times New Roman"/>
          <w:sz w:val="28"/>
          <w:szCs w:val="28"/>
        </w:rPr>
        <w:t xml:space="preserve"> 2022 годы</w:t>
      </w:r>
      <w:r>
        <w:rPr>
          <w:rFonts w:ascii="Times New Roman" w:hAnsi="Times New Roman" w:cs="Times New Roman"/>
          <w:sz w:val="28"/>
          <w:szCs w:val="28"/>
        </w:rPr>
        <w:t xml:space="preserve"> – 0,008 </w:t>
      </w:r>
      <w:r w:rsidRPr="00E41BC8">
        <w:rPr>
          <w:rFonts w:ascii="Times New Roman" w:hAnsi="Times New Roman" w:cs="Times New Roman"/>
          <w:sz w:val="28"/>
          <w:szCs w:val="28"/>
        </w:rPr>
        <w:t xml:space="preserve">случая госпитализации 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41BC8">
        <w:rPr>
          <w:rFonts w:ascii="Times New Roman" w:hAnsi="Times New Roman" w:cs="Times New Roman"/>
          <w:sz w:val="28"/>
          <w:szCs w:val="28"/>
        </w:rPr>
        <w:t>1 жителя</w:t>
      </w:r>
      <w:r w:rsidRPr="00C250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5949" w:rsidRPr="00AC32F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1">
        <w:rPr>
          <w:rFonts w:ascii="Times New Roman" w:hAnsi="Times New Roman" w:cs="Times New Roman"/>
          <w:sz w:val="28"/>
          <w:szCs w:val="28"/>
        </w:rPr>
        <w:t>7.1.8. Для паллиативной  медицинской помощи в стационарных усл</w:t>
      </w:r>
      <w:r w:rsidRPr="00AC32F1">
        <w:rPr>
          <w:rFonts w:ascii="Times New Roman" w:hAnsi="Times New Roman" w:cs="Times New Roman"/>
          <w:sz w:val="28"/>
          <w:szCs w:val="28"/>
        </w:rPr>
        <w:t>о</w:t>
      </w:r>
      <w:r w:rsidRPr="00AC32F1">
        <w:rPr>
          <w:rFonts w:ascii="Times New Roman" w:hAnsi="Times New Roman" w:cs="Times New Roman"/>
          <w:sz w:val="28"/>
          <w:szCs w:val="28"/>
        </w:rPr>
        <w:t xml:space="preserve">виях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32F1">
        <w:rPr>
          <w:rFonts w:ascii="Times New Roman" w:hAnsi="Times New Roman" w:cs="Times New Roman"/>
          <w:sz w:val="28"/>
          <w:szCs w:val="28"/>
        </w:rPr>
        <w:t>включая койки паллиативной медицинской помощи и койки сестри</w:t>
      </w:r>
      <w:r w:rsidRPr="00AC32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ухода)</w:t>
      </w:r>
      <w:r w:rsidRPr="00AC32F1">
        <w:rPr>
          <w:rFonts w:ascii="Times New Roman" w:hAnsi="Times New Roman" w:cs="Times New Roman"/>
          <w:sz w:val="28"/>
          <w:szCs w:val="28"/>
        </w:rPr>
        <w:t xml:space="preserve"> на 2020 год – 0,012 койко-дня на 1 жителя,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C32F1">
        <w:rPr>
          <w:rFonts w:ascii="Times New Roman" w:hAnsi="Times New Roman" w:cs="Times New Roman"/>
          <w:sz w:val="28"/>
          <w:szCs w:val="28"/>
        </w:rPr>
        <w:t xml:space="preserve">на 2021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AC32F1">
        <w:rPr>
          <w:rFonts w:ascii="Times New Roman" w:hAnsi="Times New Roman" w:cs="Times New Roman"/>
          <w:sz w:val="28"/>
          <w:szCs w:val="28"/>
        </w:rPr>
        <w:t xml:space="preserve"> – 0,01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32F1">
        <w:rPr>
          <w:rFonts w:ascii="Times New Roman" w:hAnsi="Times New Roman" w:cs="Times New Roman"/>
          <w:sz w:val="28"/>
          <w:szCs w:val="28"/>
        </w:rPr>
        <w:t xml:space="preserve"> койко-дня на 1 жителя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73B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73B7">
        <w:rPr>
          <w:rFonts w:ascii="Times New Roman" w:hAnsi="Times New Roman" w:cs="Times New Roman"/>
          <w:sz w:val="28"/>
          <w:szCs w:val="28"/>
        </w:rPr>
        <w:t xml:space="preserve"> год – 0,01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73B7">
        <w:rPr>
          <w:rFonts w:ascii="Times New Roman" w:hAnsi="Times New Roman" w:cs="Times New Roman"/>
          <w:sz w:val="28"/>
          <w:szCs w:val="28"/>
        </w:rPr>
        <w:t xml:space="preserve"> койко-дня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BA73B7">
        <w:rPr>
          <w:rFonts w:ascii="Times New Roman" w:hAnsi="Times New Roman" w:cs="Times New Roman"/>
          <w:sz w:val="28"/>
          <w:szCs w:val="28"/>
        </w:rPr>
        <w:t>на 1 жителя</w:t>
      </w:r>
      <w:r w:rsidRPr="00AC32F1">
        <w:rPr>
          <w:rFonts w:ascii="Times New Roman" w:hAnsi="Times New Roman" w:cs="Times New Roman"/>
          <w:sz w:val="28"/>
          <w:szCs w:val="28"/>
        </w:rPr>
        <w:t>.</w:t>
      </w:r>
    </w:p>
    <w:p w:rsidR="00695949" w:rsidRPr="002100F8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F8">
        <w:rPr>
          <w:rFonts w:ascii="Times New Roman" w:hAnsi="Times New Roman" w:cs="Times New Roman"/>
          <w:sz w:val="28"/>
          <w:szCs w:val="28"/>
        </w:rPr>
        <w:t>7.1.9. Для паллиативной медицинской помощи, оказываемой в стаци</w:t>
      </w:r>
      <w:r w:rsidRPr="002100F8">
        <w:rPr>
          <w:rFonts w:ascii="Times New Roman" w:hAnsi="Times New Roman" w:cs="Times New Roman"/>
          <w:sz w:val="28"/>
          <w:szCs w:val="28"/>
        </w:rPr>
        <w:t>о</w:t>
      </w:r>
      <w:r w:rsidRPr="002100F8">
        <w:rPr>
          <w:rFonts w:ascii="Times New Roman" w:hAnsi="Times New Roman" w:cs="Times New Roman"/>
          <w:sz w:val="28"/>
          <w:szCs w:val="28"/>
        </w:rPr>
        <w:t xml:space="preserve">нарных условиях, за исключением медицинской помощи, оказываемой </w:t>
      </w:r>
      <w:r w:rsidRPr="002100F8">
        <w:rPr>
          <w:rFonts w:ascii="Times New Roman" w:hAnsi="Times New Roman" w:cs="Times New Roman"/>
          <w:sz w:val="28"/>
          <w:szCs w:val="28"/>
        </w:rPr>
        <w:br/>
        <w:t xml:space="preserve">в профильных специализированных медицинских организациях (хоспис) на 2020 – 2022 годы по случаям, определенным в дополнение </w:t>
      </w:r>
      <w:proofErr w:type="gramStart"/>
      <w:r w:rsidRPr="002100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00F8">
        <w:rPr>
          <w:rFonts w:ascii="Times New Roman" w:hAnsi="Times New Roman" w:cs="Times New Roman"/>
          <w:sz w:val="28"/>
          <w:szCs w:val="28"/>
        </w:rPr>
        <w:t xml:space="preserve"> установленным базовой программой ОМС, – 0,016 койко-дня на 1 застрахованное лицо.</w:t>
      </w:r>
    </w:p>
    <w:p w:rsidR="00695949" w:rsidRPr="005D7EBC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BC">
        <w:rPr>
          <w:rFonts w:ascii="Times New Roman" w:hAnsi="Times New Roman" w:cs="Times New Roman"/>
          <w:sz w:val="28"/>
          <w:szCs w:val="28"/>
        </w:rPr>
        <w:t>7.1.10. Средние нормативы медицинской помощи при экстракорп</w:t>
      </w:r>
      <w:r w:rsidRPr="005D7EBC">
        <w:rPr>
          <w:rFonts w:ascii="Times New Roman" w:hAnsi="Times New Roman" w:cs="Times New Roman"/>
          <w:sz w:val="28"/>
          <w:szCs w:val="28"/>
        </w:rPr>
        <w:t>о</w:t>
      </w:r>
      <w:r w:rsidRPr="005D7EBC">
        <w:rPr>
          <w:rFonts w:ascii="Times New Roman" w:hAnsi="Times New Roman" w:cs="Times New Roman"/>
          <w:sz w:val="28"/>
          <w:szCs w:val="28"/>
        </w:rPr>
        <w:t xml:space="preserve">ральном оплодотворении составляют: на 2020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7EBC">
        <w:rPr>
          <w:rFonts w:ascii="Times New Roman" w:hAnsi="Times New Roman" w:cs="Times New Roman"/>
          <w:sz w:val="28"/>
          <w:szCs w:val="28"/>
        </w:rPr>
        <w:t>0,000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5D7EBC">
        <w:rPr>
          <w:rFonts w:ascii="Times New Roman" w:hAnsi="Times New Roman" w:cs="Times New Roman"/>
          <w:sz w:val="28"/>
          <w:szCs w:val="28"/>
        </w:rPr>
        <w:t xml:space="preserve"> случая на 1 з</w:t>
      </w:r>
      <w:r w:rsidRPr="005D7EBC">
        <w:rPr>
          <w:rFonts w:ascii="Times New Roman" w:hAnsi="Times New Roman" w:cs="Times New Roman"/>
          <w:sz w:val="28"/>
          <w:szCs w:val="28"/>
        </w:rPr>
        <w:t>а</w:t>
      </w:r>
      <w:r w:rsidRPr="005D7EBC">
        <w:rPr>
          <w:rFonts w:ascii="Times New Roman" w:hAnsi="Times New Roman" w:cs="Times New Roman"/>
          <w:sz w:val="28"/>
          <w:szCs w:val="28"/>
        </w:rPr>
        <w:t>страхованное лицо, на 2021 год – 0,000</w:t>
      </w:r>
      <w:r>
        <w:rPr>
          <w:rFonts w:ascii="Times New Roman" w:hAnsi="Times New Roman" w:cs="Times New Roman"/>
          <w:sz w:val="28"/>
          <w:szCs w:val="28"/>
        </w:rPr>
        <w:t>723</w:t>
      </w:r>
      <w:r w:rsidRPr="005D7EBC">
        <w:rPr>
          <w:rFonts w:ascii="Times New Roman" w:hAnsi="Times New Roman" w:cs="Times New Roman"/>
          <w:sz w:val="28"/>
          <w:szCs w:val="28"/>
        </w:rPr>
        <w:t xml:space="preserve"> случая на 1 застрахованное лицо, </w:t>
      </w:r>
      <w:r w:rsidRPr="005D7EBC">
        <w:rPr>
          <w:rFonts w:ascii="Times New Roman" w:hAnsi="Times New Roman" w:cs="Times New Roman"/>
          <w:sz w:val="28"/>
          <w:szCs w:val="28"/>
        </w:rPr>
        <w:br/>
        <w:t>на 2022 год – 0,000</w:t>
      </w:r>
      <w:r>
        <w:rPr>
          <w:rFonts w:ascii="Times New Roman" w:hAnsi="Times New Roman" w:cs="Times New Roman"/>
          <w:sz w:val="28"/>
          <w:szCs w:val="28"/>
        </w:rPr>
        <w:t>731</w:t>
      </w:r>
      <w:r w:rsidRPr="005D7EBC">
        <w:rPr>
          <w:rFonts w:ascii="Times New Roman" w:hAnsi="Times New Roman" w:cs="Times New Roman"/>
          <w:sz w:val="28"/>
          <w:szCs w:val="28"/>
        </w:rPr>
        <w:t xml:space="preserve"> случая на 1 застрахованное лицо.</w:t>
      </w:r>
    </w:p>
    <w:p w:rsidR="00695949" w:rsidRPr="005D7EBC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BC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5D7EBC">
        <w:rPr>
          <w:rFonts w:ascii="Times New Roman" w:hAnsi="Times New Roman" w:cs="Times New Roman"/>
          <w:sz w:val="28"/>
          <w:szCs w:val="28"/>
        </w:rPr>
        <w:t xml:space="preserve">Объем медицинской помощи, оказываемой не застрахованным </w:t>
      </w:r>
      <w:r w:rsidRPr="005D7EBC">
        <w:rPr>
          <w:rFonts w:ascii="Times New Roman" w:hAnsi="Times New Roman" w:cs="Times New Roman"/>
          <w:sz w:val="28"/>
          <w:szCs w:val="28"/>
        </w:rPr>
        <w:br/>
        <w:t>по обязательному медицинскому страхованию гражданам в экстренной фо</w:t>
      </w:r>
      <w:r w:rsidRPr="005D7EBC">
        <w:rPr>
          <w:rFonts w:ascii="Times New Roman" w:hAnsi="Times New Roman" w:cs="Times New Roman"/>
          <w:sz w:val="28"/>
          <w:szCs w:val="28"/>
        </w:rPr>
        <w:t>р</w:t>
      </w:r>
      <w:r w:rsidRPr="005D7EBC">
        <w:rPr>
          <w:rFonts w:ascii="Times New Roman" w:hAnsi="Times New Roman" w:cs="Times New Roman"/>
          <w:sz w:val="28"/>
          <w:szCs w:val="28"/>
        </w:rPr>
        <w:t>ме при внезапных острых заболеваниях, состояниях, обострении хронич</w:t>
      </w:r>
      <w:r w:rsidRPr="005D7EBC">
        <w:rPr>
          <w:rFonts w:ascii="Times New Roman" w:hAnsi="Times New Roman" w:cs="Times New Roman"/>
          <w:sz w:val="28"/>
          <w:szCs w:val="28"/>
        </w:rPr>
        <w:t>е</w:t>
      </w:r>
      <w:r w:rsidRPr="005D7EBC">
        <w:rPr>
          <w:rFonts w:ascii="Times New Roman" w:hAnsi="Times New Roman" w:cs="Times New Roman"/>
          <w:sz w:val="28"/>
          <w:szCs w:val="28"/>
        </w:rPr>
        <w:t>ских заболеваний, представляющих угрозу жизни пациента, входящих в б</w:t>
      </w:r>
      <w:r w:rsidRPr="005D7EBC">
        <w:rPr>
          <w:rFonts w:ascii="Times New Roman" w:hAnsi="Times New Roman" w:cs="Times New Roman"/>
          <w:sz w:val="28"/>
          <w:szCs w:val="28"/>
        </w:rPr>
        <w:t>а</w:t>
      </w:r>
      <w:r w:rsidRPr="005D7EBC">
        <w:rPr>
          <w:rFonts w:ascii="Times New Roman" w:hAnsi="Times New Roman" w:cs="Times New Roman"/>
          <w:sz w:val="28"/>
          <w:szCs w:val="28"/>
        </w:rPr>
        <w:t xml:space="preserve">зовую </w:t>
      </w:r>
      <w:r w:rsidRPr="005D7EBC">
        <w:rPr>
          <w:rFonts w:ascii="Times New Roman" w:hAnsi="Times New Roman" w:cs="Times New Roman"/>
          <w:sz w:val="28"/>
          <w:szCs w:val="28"/>
        </w:rPr>
        <w:lastRenderedPageBreak/>
        <w:t>программу ОМС, включается в средние нормативы объема амбулато</w:t>
      </w:r>
      <w:r w:rsidRPr="005D7EBC">
        <w:rPr>
          <w:rFonts w:ascii="Times New Roman" w:hAnsi="Times New Roman" w:cs="Times New Roman"/>
          <w:sz w:val="28"/>
          <w:szCs w:val="28"/>
        </w:rPr>
        <w:t>р</w:t>
      </w:r>
      <w:r w:rsidRPr="005D7EBC">
        <w:rPr>
          <w:rFonts w:ascii="Times New Roman" w:hAnsi="Times New Roman" w:cs="Times New Roman"/>
          <w:sz w:val="28"/>
          <w:szCs w:val="28"/>
        </w:rPr>
        <w:t>ной и стационарной медицинской помощи и обеспечивается за счет ме</w:t>
      </w:r>
      <w:r w:rsidRPr="005D7EBC">
        <w:rPr>
          <w:rFonts w:ascii="Times New Roman" w:hAnsi="Times New Roman" w:cs="Times New Roman"/>
          <w:sz w:val="28"/>
          <w:szCs w:val="28"/>
        </w:rPr>
        <w:t>ж</w:t>
      </w:r>
      <w:r w:rsidRPr="005D7EBC">
        <w:rPr>
          <w:rFonts w:ascii="Times New Roman" w:hAnsi="Times New Roman" w:cs="Times New Roman"/>
          <w:sz w:val="28"/>
          <w:szCs w:val="28"/>
        </w:rPr>
        <w:t xml:space="preserve">бюджетных трансфертов, передаваемых бюджету ТФОМС </w:t>
      </w:r>
      <w:r>
        <w:rPr>
          <w:rFonts w:ascii="Times New Roman" w:hAnsi="Times New Roman" w:cs="Times New Roman"/>
          <w:sz w:val="28"/>
          <w:szCs w:val="28"/>
        </w:rPr>
        <w:t>Кировской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5D7EBC">
        <w:rPr>
          <w:rFonts w:ascii="Times New Roman" w:hAnsi="Times New Roman" w:cs="Times New Roman"/>
          <w:sz w:val="28"/>
          <w:szCs w:val="28"/>
        </w:rPr>
        <w:t>из областного бюджета.</w:t>
      </w:r>
      <w:proofErr w:type="gramEnd"/>
    </w:p>
    <w:p w:rsidR="00695949" w:rsidRPr="005D7EBC" w:rsidRDefault="00695949" w:rsidP="0069594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BC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5D7EBC">
        <w:rPr>
          <w:rFonts w:ascii="Times New Roman" w:hAnsi="Times New Roman" w:cs="Times New Roman"/>
          <w:sz w:val="28"/>
          <w:szCs w:val="28"/>
        </w:rPr>
        <w:t>Дифференцированные нормативы объема медицинской помощи устанавливаются с учетом этапов оказания медицинской помощи в соотве</w:t>
      </w:r>
      <w:r w:rsidRPr="005D7EBC">
        <w:rPr>
          <w:rFonts w:ascii="Times New Roman" w:hAnsi="Times New Roman" w:cs="Times New Roman"/>
          <w:sz w:val="28"/>
          <w:szCs w:val="28"/>
        </w:rPr>
        <w:t>т</w:t>
      </w:r>
      <w:r w:rsidRPr="005D7EBC">
        <w:rPr>
          <w:rFonts w:ascii="Times New Roman" w:hAnsi="Times New Roman" w:cs="Times New Roman"/>
          <w:sz w:val="28"/>
          <w:szCs w:val="28"/>
        </w:rPr>
        <w:t xml:space="preserve">ствии с порядками оказания медицинской помощи в рамках </w:t>
      </w:r>
      <w:proofErr w:type="spellStart"/>
      <w:r w:rsidRPr="005D7EBC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D7EBC">
        <w:rPr>
          <w:rFonts w:ascii="Times New Roman" w:hAnsi="Times New Roman" w:cs="Times New Roman"/>
          <w:sz w:val="28"/>
          <w:szCs w:val="28"/>
        </w:rPr>
        <w:t xml:space="preserve"> норматива финансового обеспечения Территориальной программы ОМС в расчете на 1 застрахованное лицо по видам, формам и условиям оказания м</w:t>
      </w:r>
      <w:r w:rsidRPr="005D7EBC">
        <w:rPr>
          <w:rFonts w:ascii="Times New Roman" w:hAnsi="Times New Roman" w:cs="Times New Roman"/>
          <w:sz w:val="28"/>
          <w:szCs w:val="28"/>
        </w:rPr>
        <w:t>е</w:t>
      </w:r>
      <w:r w:rsidRPr="005D7EBC">
        <w:rPr>
          <w:rFonts w:ascii="Times New Roman" w:hAnsi="Times New Roman" w:cs="Times New Roman"/>
          <w:sz w:val="28"/>
          <w:szCs w:val="28"/>
        </w:rPr>
        <w:t>дицинской помощи с учетом особенностей половозрастного состава и пло</w:t>
      </w:r>
      <w:r w:rsidRPr="005D7EBC">
        <w:rPr>
          <w:rFonts w:ascii="Times New Roman" w:hAnsi="Times New Roman" w:cs="Times New Roman"/>
          <w:sz w:val="28"/>
          <w:szCs w:val="28"/>
        </w:rPr>
        <w:t>т</w:t>
      </w:r>
      <w:r w:rsidRPr="005D7EBC">
        <w:rPr>
          <w:rFonts w:ascii="Times New Roman" w:hAnsi="Times New Roman" w:cs="Times New Roman"/>
          <w:sz w:val="28"/>
          <w:szCs w:val="28"/>
        </w:rPr>
        <w:t>ности населения, транспортной доступности, уровня и структуры заболева</w:t>
      </w:r>
      <w:r w:rsidRPr="005D7EBC">
        <w:rPr>
          <w:rFonts w:ascii="Times New Roman" w:hAnsi="Times New Roman" w:cs="Times New Roman"/>
          <w:sz w:val="28"/>
          <w:szCs w:val="28"/>
        </w:rPr>
        <w:t>е</w:t>
      </w:r>
      <w:r w:rsidRPr="005D7EBC">
        <w:rPr>
          <w:rFonts w:ascii="Times New Roman" w:hAnsi="Times New Roman" w:cs="Times New Roman"/>
          <w:sz w:val="28"/>
          <w:szCs w:val="28"/>
        </w:rPr>
        <w:t>мости населения, а также климатогеографических</w:t>
      </w:r>
      <w:proofErr w:type="gramEnd"/>
      <w:r w:rsidRPr="005D7EBC">
        <w:rPr>
          <w:rFonts w:ascii="Times New Roman" w:hAnsi="Times New Roman" w:cs="Times New Roman"/>
          <w:sz w:val="28"/>
          <w:szCs w:val="28"/>
        </w:rPr>
        <w:t xml:space="preserve"> особенностей региона.</w:t>
      </w:r>
    </w:p>
    <w:p w:rsidR="00695949" w:rsidRPr="005D7EBC" w:rsidRDefault="00695949" w:rsidP="00695949">
      <w:pPr>
        <w:spacing w:line="372" w:lineRule="auto"/>
        <w:ind w:firstLine="709"/>
        <w:jc w:val="both"/>
        <w:rPr>
          <w:bCs/>
        </w:rPr>
      </w:pPr>
      <w:r w:rsidRPr="005D7EBC">
        <w:rPr>
          <w:bCs/>
        </w:rPr>
        <w:t>Распределение объемов медицинской помощи по уровням ее оказания представлено в таблицах 1 и 2.</w:t>
      </w:r>
    </w:p>
    <w:p w:rsidR="00695949" w:rsidRPr="005D7EBC" w:rsidRDefault="00695949" w:rsidP="00695949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eastAsia="Calibri"/>
          <w:lang w:eastAsia="en-US"/>
        </w:rPr>
      </w:pPr>
      <w:r w:rsidRPr="005D7EBC">
        <w:rPr>
          <w:rFonts w:eastAsia="Calibri"/>
          <w:lang w:eastAsia="en-US"/>
        </w:rPr>
        <w:t xml:space="preserve">             Таблица 1</w:t>
      </w:r>
    </w:p>
    <w:p w:rsidR="00695949" w:rsidRPr="005D7EBC" w:rsidRDefault="00695949" w:rsidP="0069594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8"/>
        <w:gridCol w:w="851"/>
        <w:gridCol w:w="984"/>
        <w:gridCol w:w="984"/>
        <w:gridCol w:w="874"/>
        <w:gridCol w:w="985"/>
        <w:gridCol w:w="984"/>
        <w:gridCol w:w="984"/>
        <w:gridCol w:w="869"/>
      </w:tblGrid>
      <w:tr w:rsidR="00695949" w:rsidRPr="005D7EBC" w:rsidTr="00E067B8">
        <w:trPr>
          <w:trHeight w:val="315"/>
          <w:tblHeader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Вид медицинской помощи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 xml:space="preserve">В рамках Территориальной </w:t>
            </w:r>
            <w:r>
              <w:rPr>
                <w:sz w:val="23"/>
                <w:szCs w:val="23"/>
              </w:rPr>
              <w:br/>
            </w:r>
            <w:r w:rsidRPr="005D7EBC">
              <w:rPr>
                <w:sz w:val="23"/>
                <w:szCs w:val="23"/>
              </w:rPr>
              <w:t>программы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За счет средств ОМС</w:t>
            </w:r>
          </w:p>
        </w:tc>
      </w:tr>
      <w:tr w:rsidR="00695949" w:rsidRPr="005D7EBC" w:rsidTr="00E067B8">
        <w:trPr>
          <w:trHeight w:val="300"/>
          <w:tblHeader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1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2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3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1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2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3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всего</w:t>
            </w:r>
          </w:p>
        </w:tc>
      </w:tr>
      <w:tr w:rsidR="00695949" w:rsidRPr="005D7EBC" w:rsidTr="00E067B8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Скорая медици</w:t>
            </w:r>
            <w:r w:rsidRPr="005D7EBC">
              <w:rPr>
                <w:sz w:val="23"/>
                <w:szCs w:val="23"/>
              </w:rPr>
              <w:t>н</w:t>
            </w:r>
            <w:r w:rsidRPr="005D7EBC">
              <w:rPr>
                <w:sz w:val="23"/>
                <w:szCs w:val="23"/>
              </w:rPr>
              <w:t>ская помощь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293,7</w:t>
            </w:r>
          </w:p>
        </w:tc>
      </w:tr>
      <w:tr w:rsidR="00695949" w:rsidRPr="005D7EBC" w:rsidTr="00E067B8">
        <w:trPr>
          <w:trHeight w:val="4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Медицинская помощь в амбул</w:t>
            </w:r>
            <w:r w:rsidRPr="005D7EBC">
              <w:rPr>
                <w:sz w:val="23"/>
                <w:szCs w:val="23"/>
              </w:rPr>
              <w:t>а</w:t>
            </w:r>
            <w:r w:rsidRPr="005D7EBC">
              <w:rPr>
                <w:sz w:val="23"/>
                <w:szCs w:val="23"/>
              </w:rPr>
              <w:t>торных условиях: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</w:p>
        </w:tc>
      </w:tr>
      <w:tr w:rsidR="00695949" w:rsidRPr="005D7EBC" w:rsidTr="00E067B8">
        <w:trPr>
          <w:trHeight w:val="2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посещения с профилактич</w:t>
            </w:r>
            <w:r w:rsidRPr="005D7EBC">
              <w:rPr>
                <w:sz w:val="23"/>
                <w:szCs w:val="23"/>
              </w:rPr>
              <w:t>е</w:t>
            </w:r>
            <w:r w:rsidRPr="005D7EBC">
              <w:rPr>
                <w:sz w:val="23"/>
                <w:szCs w:val="23"/>
              </w:rPr>
              <w:t>ской целью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1 928,2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3 118,5</w:t>
            </w:r>
          </w:p>
        </w:tc>
      </w:tr>
      <w:tr w:rsidR="00695949" w:rsidRPr="005D7EBC" w:rsidTr="00E067B8">
        <w:trPr>
          <w:trHeight w:val="43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посещения по неотложной п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мощи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</w:tr>
      <w:tr w:rsidR="00695949" w:rsidRPr="005D7EBC" w:rsidTr="00E067B8">
        <w:trPr>
          <w:trHeight w:val="2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обращения по поводу заболев</w:t>
            </w:r>
            <w:r w:rsidRPr="005D7EBC">
              <w:rPr>
                <w:sz w:val="23"/>
                <w:szCs w:val="23"/>
              </w:rPr>
              <w:t>а</w:t>
            </w:r>
            <w:r w:rsidRPr="005D7EBC">
              <w:rPr>
                <w:sz w:val="23"/>
                <w:szCs w:val="23"/>
              </w:rPr>
              <w:t>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058,5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939,0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D7EB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748,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784,0</w:t>
            </w:r>
          </w:p>
        </w:tc>
      </w:tr>
      <w:tr w:rsidR="00695949" w:rsidRPr="005D7EBC" w:rsidTr="00E067B8">
        <w:trPr>
          <w:trHeight w:val="2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Медицинская п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 xml:space="preserve">мощь в </w:t>
            </w:r>
            <w:r w:rsidRPr="005D7EBC">
              <w:rPr>
                <w:sz w:val="23"/>
                <w:szCs w:val="23"/>
              </w:rPr>
              <w:lastRenderedPageBreak/>
              <w:t>условиях дневных стаци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наров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695949" w:rsidRPr="005D7EBC" w:rsidTr="00E067B8">
        <w:trPr>
          <w:trHeight w:val="22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lastRenderedPageBreak/>
              <w:t>Медицинская помощь в стаци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5949" w:rsidRPr="005D7EBC" w:rsidTr="00E067B8">
        <w:trPr>
          <w:trHeight w:val="22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Паллиативная медицинская п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0,7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949" w:rsidRPr="005D7EBC" w:rsidRDefault="00695949" w:rsidP="00E067B8">
            <w:pPr>
              <w:jc w:val="center"/>
              <w:rPr>
                <w:sz w:val="20"/>
                <w:szCs w:val="20"/>
              </w:rPr>
            </w:pPr>
            <w:r w:rsidRPr="005D7EBC">
              <w:rPr>
                <w:sz w:val="20"/>
                <w:szCs w:val="20"/>
              </w:rPr>
              <w:t>16,0</w:t>
            </w:r>
          </w:p>
        </w:tc>
      </w:tr>
    </w:tbl>
    <w:p w:rsidR="00695949" w:rsidRDefault="00695949" w:rsidP="00695949">
      <w:pPr>
        <w:pStyle w:val="ConsPlusNormal"/>
        <w:ind w:left="993" w:hanging="283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458"/>
      <w:bookmarkEnd w:id="8"/>
    </w:p>
    <w:p w:rsidR="00695949" w:rsidRPr="005D7EBC" w:rsidRDefault="00695949" w:rsidP="00695949">
      <w:pPr>
        <w:pStyle w:val="ConsPlusNormal"/>
        <w:ind w:left="993" w:hanging="283"/>
        <w:jc w:val="right"/>
        <w:rPr>
          <w:rFonts w:ascii="Times New Roman" w:hAnsi="Times New Roman" w:cs="Times New Roman"/>
          <w:sz w:val="28"/>
          <w:szCs w:val="28"/>
        </w:rPr>
      </w:pPr>
      <w:r w:rsidRPr="005D7EBC">
        <w:rPr>
          <w:rFonts w:ascii="Times New Roman" w:hAnsi="Times New Roman" w:cs="Times New Roman"/>
          <w:sz w:val="28"/>
          <w:szCs w:val="28"/>
        </w:rPr>
        <w:t>Таблица 2</w:t>
      </w:r>
    </w:p>
    <w:p w:rsidR="00695949" w:rsidRPr="005D7EBC" w:rsidRDefault="00695949" w:rsidP="00695949">
      <w:pPr>
        <w:pStyle w:val="ConsPlusNormal"/>
        <w:ind w:left="993" w:hanging="28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850"/>
        <w:gridCol w:w="996"/>
        <w:gridCol w:w="1000"/>
        <w:gridCol w:w="1000"/>
        <w:gridCol w:w="796"/>
      </w:tblGrid>
      <w:tr w:rsidR="00695949" w:rsidRPr="008634E3" w:rsidTr="00E067B8">
        <w:trPr>
          <w:tblHeader/>
        </w:trPr>
        <w:tc>
          <w:tcPr>
            <w:tcW w:w="1985" w:type="dxa"/>
            <w:vMerge w:val="restart"/>
          </w:tcPr>
          <w:p w:rsidR="00695949" w:rsidRPr="008634E3" w:rsidRDefault="00695949" w:rsidP="00E067B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34E3">
              <w:rPr>
                <w:rFonts w:ascii="Times New Roman" w:hAnsi="Times New Roman" w:cs="Times New Roman"/>
                <w:sz w:val="23"/>
                <w:szCs w:val="23"/>
              </w:rPr>
              <w:t>Вид медицинской помощи</w:t>
            </w:r>
          </w:p>
        </w:tc>
        <w:tc>
          <w:tcPr>
            <w:tcW w:w="3685" w:type="dxa"/>
            <w:gridSpan w:val="4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34E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рамках базовой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программы ОМС</w:t>
            </w:r>
          </w:p>
        </w:tc>
        <w:tc>
          <w:tcPr>
            <w:tcW w:w="3792" w:type="dxa"/>
            <w:gridSpan w:val="4"/>
          </w:tcPr>
          <w:p w:rsidR="00695949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рамках сверх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базовой</w:t>
            </w:r>
            <w:proofErr w:type="gramEnd"/>
          </w:p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34E3">
              <w:rPr>
                <w:rFonts w:ascii="Times New Roman" w:hAnsi="Times New Roman" w:cs="Times New Roman"/>
                <w:sz w:val="23"/>
                <w:szCs w:val="23"/>
              </w:rPr>
              <w:t>программы ОМС</w:t>
            </w:r>
          </w:p>
        </w:tc>
      </w:tr>
      <w:tr w:rsidR="00695949" w:rsidRPr="008634E3" w:rsidTr="00E067B8">
        <w:trPr>
          <w:tblHeader/>
        </w:trPr>
        <w:tc>
          <w:tcPr>
            <w:tcW w:w="1985" w:type="dxa"/>
            <w:vMerge/>
          </w:tcPr>
          <w:p w:rsidR="00695949" w:rsidRPr="008634E3" w:rsidRDefault="00695949" w:rsidP="00E067B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1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992" w:type="dxa"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2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851" w:type="dxa"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3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850" w:type="dxa"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всего</w:t>
            </w:r>
          </w:p>
        </w:tc>
        <w:tc>
          <w:tcPr>
            <w:tcW w:w="996" w:type="dxa"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1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1000" w:type="dxa"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2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1000" w:type="dxa"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3 ур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вень</w:t>
            </w:r>
          </w:p>
        </w:tc>
        <w:tc>
          <w:tcPr>
            <w:tcW w:w="796" w:type="dxa"/>
          </w:tcPr>
          <w:p w:rsidR="00695949" w:rsidRPr="005D7EBC" w:rsidRDefault="00695949" w:rsidP="00E067B8">
            <w:pPr>
              <w:jc w:val="center"/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всего</w:t>
            </w:r>
          </w:p>
        </w:tc>
      </w:tr>
      <w:tr w:rsidR="00695949" w:rsidRPr="008634E3" w:rsidTr="00E067B8">
        <w:tc>
          <w:tcPr>
            <w:tcW w:w="1985" w:type="dxa"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Скорая медици</w:t>
            </w:r>
            <w:r w:rsidRPr="005D7EBC">
              <w:rPr>
                <w:sz w:val="23"/>
                <w:szCs w:val="23"/>
              </w:rPr>
              <w:t>н</w:t>
            </w:r>
            <w:r w:rsidRPr="005D7EBC">
              <w:rPr>
                <w:sz w:val="23"/>
                <w:szCs w:val="23"/>
              </w:rPr>
              <w:t>ская помощь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272,2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17,3</w:t>
            </w:r>
          </w:p>
        </w:tc>
        <w:tc>
          <w:tcPr>
            <w:tcW w:w="851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290,0</w:t>
            </w:r>
          </w:p>
        </w:tc>
        <w:tc>
          <w:tcPr>
            <w:tcW w:w="9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3,6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3,7</w:t>
            </w:r>
          </w:p>
        </w:tc>
      </w:tr>
      <w:tr w:rsidR="00695949" w:rsidRPr="008634E3" w:rsidTr="00E067B8">
        <w:tc>
          <w:tcPr>
            <w:tcW w:w="1985" w:type="dxa"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Медицинская помощь в амб</w:t>
            </w:r>
            <w:r w:rsidRPr="005D7EBC">
              <w:rPr>
                <w:sz w:val="23"/>
                <w:szCs w:val="23"/>
              </w:rPr>
              <w:t>у</w:t>
            </w:r>
            <w:r w:rsidRPr="005D7EBC">
              <w:rPr>
                <w:sz w:val="23"/>
                <w:szCs w:val="23"/>
              </w:rPr>
              <w:t>латорных усл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виях: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95949" w:rsidRPr="008634E3" w:rsidRDefault="00695949" w:rsidP="00E067B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5949" w:rsidRPr="008634E3" w:rsidTr="00E067B8">
        <w:tc>
          <w:tcPr>
            <w:tcW w:w="1985" w:type="dxa"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посещения с профилактич</w:t>
            </w:r>
            <w:r w:rsidRPr="005D7EBC">
              <w:rPr>
                <w:sz w:val="23"/>
                <w:szCs w:val="23"/>
              </w:rPr>
              <w:t>е</w:t>
            </w:r>
            <w:r w:rsidRPr="005D7EBC">
              <w:rPr>
                <w:sz w:val="23"/>
                <w:szCs w:val="23"/>
              </w:rPr>
              <w:t>ской целью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1 455,2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1 251,2</w:t>
            </w:r>
          </w:p>
        </w:tc>
        <w:tc>
          <w:tcPr>
            <w:tcW w:w="851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223,6</w:t>
            </w:r>
          </w:p>
        </w:tc>
        <w:tc>
          <w:tcPr>
            <w:tcW w:w="850" w:type="dxa"/>
          </w:tcPr>
          <w:p w:rsidR="00695949" w:rsidRPr="008634E3" w:rsidRDefault="00695949" w:rsidP="00E067B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2 930,0</w:t>
            </w:r>
          </w:p>
        </w:tc>
        <w:tc>
          <w:tcPr>
            <w:tcW w:w="9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80,3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108,2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188,5</w:t>
            </w:r>
          </w:p>
        </w:tc>
      </w:tr>
      <w:tr w:rsidR="00695949" w:rsidRPr="008634E3" w:rsidTr="00E067B8">
        <w:tc>
          <w:tcPr>
            <w:tcW w:w="1985" w:type="dxa"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посещения по неотложной п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мощи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226,5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188,3</w:t>
            </w:r>
          </w:p>
        </w:tc>
        <w:tc>
          <w:tcPr>
            <w:tcW w:w="851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125,2</w:t>
            </w:r>
          </w:p>
        </w:tc>
        <w:tc>
          <w:tcPr>
            <w:tcW w:w="85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540,0</w:t>
            </w:r>
          </w:p>
        </w:tc>
        <w:tc>
          <w:tcPr>
            <w:tcW w:w="9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695949" w:rsidRPr="008634E3" w:rsidTr="00E067B8">
        <w:tc>
          <w:tcPr>
            <w:tcW w:w="1985" w:type="dxa"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обращения по поводу заболев</w:t>
            </w:r>
            <w:r w:rsidRPr="005D7EBC">
              <w:rPr>
                <w:sz w:val="23"/>
                <w:szCs w:val="23"/>
              </w:rPr>
              <w:t>а</w:t>
            </w:r>
            <w:r w:rsidRPr="005D7EBC">
              <w:rPr>
                <w:sz w:val="23"/>
                <w:szCs w:val="23"/>
              </w:rPr>
              <w:t>ния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992,6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743,4</w:t>
            </w:r>
          </w:p>
        </w:tc>
        <w:tc>
          <w:tcPr>
            <w:tcW w:w="851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850" w:type="dxa"/>
          </w:tcPr>
          <w:p w:rsidR="00695949" w:rsidRPr="008634E3" w:rsidRDefault="00695949" w:rsidP="00E067B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1 770,0</w:t>
            </w:r>
          </w:p>
        </w:tc>
        <w:tc>
          <w:tcPr>
            <w:tcW w:w="9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8,6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5,4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14,0</w:t>
            </w:r>
          </w:p>
        </w:tc>
      </w:tr>
      <w:tr w:rsidR="00695949" w:rsidRPr="008634E3" w:rsidTr="00E067B8">
        <w:tc>
          <w:tcPr>
            <w:tcW w:w="1985" w:type="dxa"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Медицинская помощь в усл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виях дневных стационаров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27,95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27,91</w:t>
            </w:r>
          </w:p>
        </w:tc>
        <w:tc>
          <w:tcPr>
            <w:tcW w:w="851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7,1</w:t>
            </w:r>
          </w:p>
        </w:tc>
        <w:tc>
          <w:tcPr>
            <w:tcW w:w="85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62,96</w:t>
            </w:r>
          </w:p>
        </w:tc>
        <w:tc>
          <w:tcPr>
            <w:tcW w:w="9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0,02</w:t>
            </w:r>
          </w:p>
        </w:tc>
      </w:tr>
      <w:tr w:rsidR="00695949" w:rsidRPr="008634E3" w:rsidTr="00E067B8">
        <w:tc>
          <w:tcPr>
            <w:tcW w:w="1985" w:type="dxa"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Медицинская помощь в стац</w:t>
            </w:r>
            <w:r w:rsidRPr="005D7EBC">
              <w:rPr>
                <w:sz w:val="23"/>
                <w:szCs w:val="23"/>
              </w:rPr>
              <w:t>и</w:t>
            </w:r>
            <w:r w:rsidRPr="005D7EBC">
              <w:rPr>
                <w:sz w:val="23"/>
                <w:szCs w:val="23"/>
              </w:rPr>
              <w:t>онарных услов</w:t>
            </w:r>
            <w:r w:rsidRPr="005D7EBC">
              <w:rPr>
                <w:sz w:val="23"/>
                <w:szCs w:val="23"/>
              </w:rPr>
              <w:t>и</w:t>
            </w:r>
            <w:r w:rsidRPr="005D7EBC">
              <w:rPr>
                <w:sz w:val="23"/>
                <w:szCs w:val="23"/>
              </w:rPr>
              <w:t>ях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97,73</w:t>
            </w:r>
          </w:p>
        </w:tc>
        <w:tc>
          <w:tcPr>
            <w:tcW w:w="851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44,98</w:t>
            </w:r>
          </w:p>
        </w:tc>
        <w:tc>
          <w:tcPr>
            <w:tcW w:w="85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176,71</w:t>
            </w:r>
          </w:p>
        </w:tc>
        <w:tc>
          <w:tcPr>
            <w:tcW w:w="9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0,91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0,91</w:t>
            </w:r>
          </w:p>
        </w:tc>
      </w:tr>
      <w:tr w:rsidR="00695949" w:rsidRPr="008634E3" w:rsidTr="00E067B8">
        <w:tc>
          <w:tcPr>
            <w:tcW w:w="1985" w:type="dxa"/>
          </w:tcPr>
          <w:p w:rsidR="00695949" w:rsidRPr="005D7EBC" w:rsidRDefault="00695949" w:rsidP="00E067B8">
            <w:pPr>
              <w:rPr>
                <w:sz w:val="23"/>
                <w:szCs w:val="23"/>
              </w:rPr>
            </w:pPr>
            <w:r w:rsidRPr="005D7EBC">
              <w:rPr>
                <w:sz w:val="23"/>
                <w:szCs w:val="23"/>
              </w:rPr>
              <w:t>Паллиативная медицинская п</w:t>
            </w:r>
            <w:r w:rsidRPr="005D7EBC">
              <w:rPr>
                <w:sz w:val="23"/>
                <w:szCs w:val="23"/>
              </w:rPr>
              <w:t>о</w:t>
            </w:r>
            <w:r w:rsidRPr="005D7EBC">
              <w:rPr>
                <w:sz w:val="23"/>
                <w:szCs w:val="23"/>
              </w:rPr>
              <w:t>мощь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11,5</w:t>
            </w:r>
          </w:p>
        </w:tc>
        <w:tc>
          <w:tcPr>
            <w:tcW w:w="1000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796" w:type="dxa"/>
          </w:tcPr>
          <w:p w:rsidR="00695949" w:rsidRPr="008634E3" w:rsidRDefault="00695949" w:rsidP="00E067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16,0</w:t>
            </w:r>
          </w:p>
        </w:tc>
      </w:tr>
    </w:tbl>
    <w:p w:rsidR="00695949" w:rsidRPr="008634E3" w:rsidRDefault="00695949" w:rsidP="00695949">
      <w:pPr>
        <w:pStyle w:val="ConsPlusNormal"/>
        <w:ind w:left="993" w:hanging="283"/>
        <w:jc w:val="both"/>
        <w:rPr>
          <w:rFonts w:ascii="Times New Roman" w:hAnsi="Times New Roman" w:cs="Times New Roman"/>
          <w:sz w:val="23"/>
          <w:szCs w:val="23"/>
        </w:rPr>
      </w:pPr>
    </w:p>
    <w:p w:rsidR="00695949" w:rsidRDefault="00695949" w:rsidP="00695949">
      <w:pPr>
        <w:pStyle w:val="ConsPlusNormal"/>
        <w:ind w:left="993" w:hanging="283"/>
        <w:rPr>
          <w:rFonts w:ascii="Times New Roman" w:hAnsi="Times New Roman" w:cs="Times New Roman"/>
          <w:b/>
          <w:sz w:val="28"/>
          <w:szCs w:val="28"/>
        </w:rPr>
      </w:pPr>
    </w:p>
    <w:p w:rsidR="00695949" w:rsidRPr="007F0554" w:rsidRDefault="00695949" w:rsidP="00695949">
      <w:pPr>
        <w:pStyle w:val="ConsPlusNormal"/>
        <w:ind w:left="993" w:hanging="283"/>
        <w:rPr>
          <w:rFonts w:ascii="Times New Roman" w:hAnsi="Times New Roman" w:cs="Times New Roman"/>
          <w:b/>
          <w:sz w:val="28"/>
          <w:szCs w:val="28"/>
        </w:rPr>
      </w:pPr>
      <w:r w:rsidRPr="007F0554">
        <w:rPr>
          <w:rFonts w:ascii="Times New Roman" w:hAnsi="Times New Roman" w:cs="Times New Roman"/>
          <w:b/>
          <w:sz w:val="28"/>
          <w:szCs w:val="28"/>
        </w:rPr>
        <w:t>8. Нормативы финансовых затрат на единицу объема медицинской помощи</w:t>
      </w:r>
    </w:p>
    <w:p w:rsidR="00695949" w:rsidRPr="007F0554" w:rsidRDefault="00695949" w:rsidP="00695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949" w:rsidRPr="007F0554" w:rsidRDefault="00695949" w:rsidP="00695949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54">
        <w:rPr>
          <w:rFonts w:ascii="Times New Roman" w:hAnsi="Times New Roman" w:cs="Times New Roman"/>
          <w:sz w:val="28"/>
          <w:szCs w:val="28"/>
        </w:rPr>
        <w:t>8.1. Нормативы финансовых затрат на единицу объема медицинской помощи на 2020 год составляют:</w:t>
      </w:r>
    </w:p>
    <w:p w:rsidR="00695949" w:rsidRPr="007F0554" w:rsidRDefault="00695949" w:rsidP="00695949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54">
        <w:rPr>
          <w:rFonts w:ascii="Times New Roman" w:hAnsi="Times New Roman" w:cs="Times New Roman"/>
          <w:sz w:val="28"/>
          <w:szCs w:val="28"/>
        </w:rPr>
        <w:t>8.1.1. На 1 вызов скорой медицинской помощи за счет средств обязательного медицинского страхования – 2771,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F0554">
        <w:rPr>
          <w:rFonts w:ascii="Times New Roman" w:hAnsi="Times New Roman" w:cs="Times New Roman"/>
          <w:sz w:val="28"/>
          <w:szCs w:val="28"/>
        </w:rPr>
        <w:t xml:space="preserve"> рубля (по случаям, установленным базовой программой ОМС, – 2805,5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554">
        <w:rPr>
          <w:rFonts w:ascii="Times New Roman" w:hAnsi="Times New Roman" w:cs="Times New Roman"/>
          <w:sz w:val="28"/>
          <w:szCs w:val="28"/>
        </w:rPr>
        <w:t xml:space="preserve"> рубля; по случаям, определе</w:t>
      </w:r>
      <w:r w:rsidRPr="007F0554">
        <w:rPr>
          <w:rFonts w:ascii="Times New Roman" w:hAnsi="Times New Roman" w:cs="Times New Roman"/>
          <w:sz w:val="28"/>
          <w:szCs w:val="28"/>
        </w:rPr>
        <w:t>н</w:t>
      </w:r>
      <w:r w:rsidRPr="007F0554">
        <w:rPr>
          <w:rFonts w:ascii="Times New Roman" w:hAnsi="Times New Roman" w:cs="Times New Roman"/>
          <w:sz w:val="28"/>
          <w:szCs w:val="28"/>
        </w:rPr>
        <w:t xml:space="preserve">ным в дополнение </w:t>
      </w:r>
      <w:proofErr w:type="gramStart"/>
      <w:r w:rsidRPr="007F05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0554">
        <w:rPr>
          <w:rFonts w:ascii="Times New Roman" w:hAnsi="Times New Roman" w:cs="Times New Roman"/>
          <w:sz w:val="28"/>
          <w:szCs w:val="28"/>
        </w:rPr>
        <w:t xml:space="preserve"> установленным базовой программой ОМС, –                   </w:t>
      </w:r>
      <w:r>
        <w:rPr>
          <w:rFonts w:ascii="Times New Roman" w:hAnsi="Times New Roman" w:cs="Times New Roman"/>
          <w:sz w:val="28"/>
          <w:szCs w:val="28"/>
        </w:rPr>
        <w:t>125,57</w:t>
      </w:r>
      <w:r w:rsidRPr="007F0554">
        <w:rPr>
          <w:rFonts w:ascii="Times New Roman" w:hAnsi="Times New Roman" w:cs="Times New Roman"/>
          <w:sz w:val="28"/>
          <w:szCs w:val="28"/>
        </w:rPr>
        <w:t xml:space="preserve"> рубля)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ABC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41BC8">
        <w:rPr>
          <w:rFonts w:ascii="Times New Roman" w:hAnsi="Times New Roman" w:cs="Times New Roman"/>
          <w:sz w:val="28"/>
          <w:szCs w:val="28"/>
        </w:rPr>
        <w:t>скорая медицинская п</w:t>
      </w:r>
      <w:r w:rsidRPr="00E41BC8">
        <w:rPr>
          <w:rFonts w:ascii="Times New Roman" w:hAnsi="Times New Roman" w:cs="Times New Roman"/>
          <w:sz w:val="28"/>
          <w:szCs w:val="28"/>
        </w:rPr>
        <w:t>о</w:t>
      </w:r>
      <w:r w:rsidRPr="00E41BC8">
        <w:rPr>
          <w:rFonts w:ascii="Times New Roman" w:hAnsi="Times New Roman" w:cs="Times New Roman"/>
          <w:sz w:val="28"/>
          <w:szCs w:val="28"/>
        </w:rPr>
        <w:t>мощь при санитарно-авиационной эвакуации</w:t>
      </w:r>
      <w:r>
        <w:rPr>
          <w:rFonts w:ascii="Times New Roman" w:hAnsi="Times New Roman" w:cs="Times New Roman"/>
          <w:sz w:val="28"/>
          <w:szCs w:val="28"/>
        </w:rPr>
        <w:t>) –</w:t>
      </w:r>
      <w:r w:rsidRPr="00E4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6654,33 рубля</w:t>
      </w:r>
      <w:r w:rsidRPr="007F0554">
        <w:rPr>
          <w:rFonts w:ascii="Times New Roman" w:hAnsi="Times New Roman" w:cs="Times New Roman"/>
          <w:sz w:val="28"/>
          <w:szCs w:val="28"/>
        </w:rPr>
        <w:t>.</w:t>
      </w:r>
    </w:p>
    <w:p w:rsidR="00695949" w:rsidRDefault="00695949" w:rsidP="00695949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54">
        <w:rPr>
          <w:rFonts w:ascii="Times New Roman" w:hAnsi="Times New Roman" w:cs="Times New Roman"/>
          <w:sz w:val="28"/>
          <w:szCs w:val="28"/>
        </w:rPr>
        <w:t xml:space="preserve">8.1.2. </w:t>
      </w:r>
      <w:proofErr w:type="gramStart"/>
      <w:r w:rsidRPr="007F0554">
        <w:rPr>
          <w:rFonts w:ascii="Times New Roman" w:hAnsi="Times New Roman" w:cs="Times New Roman"/>
          <w:sz w:val="28"/>
          <w:szCs w:val="28"/>
        </w:rPr>
        <w:t>На 1 посещение с профилактическими и иными целями при ок</w:t>
      </w:r>
      <w:r w:rsidRPr="007F0554">
        <w:rPr>
          <w:rFonts w:ascii="Times New Roman" w:hAnsi="Times New Roman" w:cs="Times New Roman"/>
          <w:sz w:val="28"/>
          <w:szCs w:val="28"/>
        </w:rPr>
        <w:t>а</w:t>
      </w:r>
      <w:r w:rsidRPr="007F0554">
        <w:rPr>
          <w:rFonts w:ascii="Times New Roman" w:hAnsi="Times New Roman" w:cs="Times New Roman"/>
          <w:sz w:val="28"/>
          <w:szCs w:val="28"/>
        </w:rPr>
        <w:t xml:space="preserve">зании медицинской помощи в амбулаторных условиях медицинскими </w:t>
      </w:r>
      <w:proofErr w:type="spellStart"/>
      <w:r w:rsidRPr="007F0554">
        <w:rPr>
          <w:rFonts w:ascii="Times New Roman" w:hAnsi="Times New Roman" w:cs="Times New Roman"/>
          <w:sz w:val="28"/>
          <w:szCs w:val="28"/>
        </w:rPr>
        <w:t>орга-низациями</w:t>
      </w:r>
      <w:proofErr w:type="spellEnd"/>
      <w:r w:rsidRPr="007F0554">
        <w:rPr>
          <w:rFonts w:ascii="Times New Roman" w:hAnsi="Times New Roman" w:cs="Times New Roman"/>
          <w:sz w:val="28"/>
          <w:szCs w:val="28"/>
        </w:rPr>
        <w:t xml:space="preserve">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– 479,60 рубля, </w:t>
      </w:r>
      <w:r w:rsidRPr="002471D2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на 1 комплексное посещ</w:t>
      </w:r>
      <w:r w:rsidRPr="002471D2">
        <w:rPr>
          <w:rFonts w:ascii="Times New Roman" w:hAnsi="Times New Roman" w:cs="Times New Roman"/>
          <w:sz w:val="28"/>
          <w:szCs w:val="28"/>
        </w:rPr>
        <w:t>е</w:t>
      </w:r>
      <w:r w:rsidRPr="002471D2">
        <w:rPr>
          <w:rFonts w:ascii="Times New Roman" w:hAnsi="Times New Roman" w:cs="Times New Roman"/>
          <w:sz w:val="28"/>
          <w:szCs w:val="28"/>
        </w:rPr>
        <w:t>ние для проведения профилактических медицинских осмотров – 1905,17 ру</w:t>
      </w:r>
      <w:r w:rsidRPr="002471D2">
        <w:rPr>
          <w:rFonts w:ascii="Times New Roman" w:hAnsi="Times New Roman" w:cs="Times New Roman"/>
          <w:sz w:val="28"/>
          <w:szCs w:val="28"/>
        </w:rPr>
        <w:t>б</w:t>
      </w:r>
      <w:r w:rsidRPr="002471D2">
        <w:rPr>
          <w:rFonts w:ascii="Times New Roman" w:hAnsi="Times New Roman" w:cs="Times New Roman"/>
          <w:sz w:val="28"/>
          <w:szCs w:val="28"/>
        </w:rPr>
        <w:t>ля, на</w:t>
      </w:r>
      <w:proofErr w:type="gramEnd"/>
      <w:r w:rsidRPr="002471D2">
        <w:rPr>
          <w:rFonts w:ascii="Times New Roman" w:hAnsi="Times New Roman" w:cs="Times New Roman"/>
          <w:sz w:val="28"/>
          <w:szCs w:val="28"/>
        </w:rPr>
        <w:t xml:space="preserve"> 1 комплексное посещение для проведения диспансеризации, включ</w:t>
      </w:r>
      <w:r w:rsidRPr="002471D2">
        <w:rPr>
          <w:rFonts w:ascii="Times New Roman" w:hAnsi="Times New Roman" w:cs="Times New Roman"/>
          <w:sz w:val="28"/>
          <w:szCs w:val="28"/>
        </w:rPr>
        <w:t>а</w:t>
      </w:r>
      <w:r w:rsidRPr="002471D2">
        <w:rPr>
          <w:rFonts w:ascii="Times New Roman" w:hAnsi="Times New Roman" w:cs="Times New Roman"/>
          <w:sz w:val="28"/>
          <w:szCs w:val="28"/>
        </w:rPr>
        <w:t>ющей профилактический медицинский осмотр и дополнительные методы о</w:t>
      </w:r>
      <w:r w:rsidRPr="002471D2">
        <w:rPr>
          <w:rFonts w:ascii="Times New Roman" w:hAnsi="Times New Roman" w:cs="Times New Roman"/>
          <w:sz w:val="28"/>
          <w:szCs w:val="28"/>
        </w:rPr>
        <w:t>б</w:t>
      </w:r>
      <w:r w:rsidRPr="002471D2">
        <w:rPr>
          <w:rFonts w:ascii="Times New Roman" w:hAnsi="Times New Roman" w:cs="Times New Roman"/>
          <w:sz w:val="28"/>
          <w:szCs w:val="28"/>
        </w:rPr>
        <w:t xml:space="preserve">следования, в том числе в целях выявления онкологических заболеваний,  – 2190,06 рубля, на 1 посещение с иными целями – 282,49 рубля; по случаям, определенным в дополнение </w:t>
      </w:r>
      <w:proofErr w:type="gramStart"/>
      <w:r w:rsidRPr="002471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71D2">
        <w:rPr>
          <w:rFonts w:ascii="Times New Roman" w:hAnsi="Times New Roman" w:cs="Times New Roman"/>
          <w:sz w:val="28"/>
          <w:szCs w:val="28"/>
        </w:rPr>
        <w:t xml:space="preserve"> установленным базовой программой ОМС, на 1 посещение с иными целями – 153,90 рубля.</w:t>
      </w:r>
    </w:p>
    <w:p w:rsidR="00695949" w:rsidRPr="007F0554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54">
        <w:rPr>
          <w:rFonts w:ascii="Times New Roman" w:hAnsi="Times New Roman" w:cs="Times New Roman"/>
          <w:sz w:val="28"/>
          <w:szCs w:val="28"/>
        </w:rPr>
        <w:t>8.1.3. На 1 обращение по поводу заболевания при оказании медици</w:t>
      </w:r>
      <w:r w:rsidRPr="007F0554">
        <w:rPr>
          <w:rFonts w:ascii="Times New Roman" w:hAnsi="Times New Roman" w:cs="Times New Roman"/>
          <w:sz w:val="28"/>
          <w:szCs w:val="28"/>
        </w:rPr>
        <w:t>н</w:t>
      </w:r>
      <w:r w:rsidRPr="007F0554">
        <w:rPr>
          <w:rFonts w:ascii="Times New Roman" w:hAnsi="Times New Roman" w:cs="Times New Roman"/>
          <w:sz w:val="28"/>
          <w:szCs w:val="28"/>
        </w:rPr>
        <w:t>ской помощи в амбулаторных условиях медицинскими организациями (их структурными подразделениями) за счет средств областного                              бюджета – 1390,76 рубля, за счет средств обязательного медицинского стр</w:t>
      </w:r>
      <w:r w:rsidRPr="007F0554">
        <w:rPr>
          <w:rFonts w:ascii="Times New Roman" w:hAnsi="Times New Roman" w:cs="Times New Roman"/>
          <w:sz w:val="28"/>
          <w:szCs w:val="28"/>
        </w:rPr>
        <w:t>а</w:t>
      </w:r>
      <w:r w:rsidRPr="007F0554">
        <w:rPr>
          <w:rFonts w:ascii="Times New Roman" w:hAnsi="Times New Roman" w:cs="Times New Roman"/>
          <w:sz w:val="28"/>
          <w:szCs w:val="28"/>
        </w:rPr>
        <w:t xml:space="preserve">хования – </w:t>
      </w:r>
      <w:r>
        <w:rPr>
          <w:rFonts w:ascii="Times New Roman" w:hAnsi="Times New Roman" w:cs="Times New Roman"/>
          <w:sz w:val="28"/>
          <w:szCs w:val="28"/>
        </w:rPr>
        <w:t>1503,75</w:t>
      </w:r>
      <w:r w:rsidRPr="007F0554">
        <w:rPr>
          <w:rFonts w:ascii="Times New Roman" w:hAnsi="Times New Roman" w:cs="Times New Roman"/>
          <w:sz w:val="28"/>
          <w:szCs w:val="28"/>
        </w:rPr>
        <w:t xml:space="preserve"> рубля (по случаям, установленным базовой программой ОМС, – 1511,99  рубля; по случаям, определенным в дополнение </w:t>
      </w:r>
      <w:proofErr w:type="gramStart"/>
      <w:r w:rsidRPr="007F05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0554">
        <w:rPr>
          <w:rFonts w:ascii="Times New Roman" w:hAnsi="Times New Roman" w:cs="Times New Roman"/>
          <w:sz w:val="28"/>
          <w:szCs w:val="28"/>
        </w:rPr>
        <w:t xml:space="preserve"> устано</w:t>
      </w:r>
      <w:r w:rsidRPr="007F0554">
        <w:rPr>
          <w:rFonts w:ascii="Times New Roman" w:hAnsi="Times New Roman" w:cs="Times New Roman"/>
          <w:sz w:val="28"/>
          <w:szCs w:val="28"/>
        </w:rPr>
        <w:t>в</w:t>
      </w:r>
      <w:r w:rsidRPr="007F0554">
        <w:rPr>
          <w:rFonts w:ascii="Times New Roman" w:hAnsi="Times New Roman" w:cs="Times New Roman"/>
          <w:sz w:val="28"/>
          <w:szCs w:val="28"/>
        </w:rPr>
        <w:t xml:space="preserve">ленным базовой программой ОМС, – </w:t>
      </w:r>
      <w:r>
        <w:rPr>
          <w:rFonts w:ascii="Times New Roman" w:hAnsi="Times New Roman" w:cs="Times New Roman"/>
          <w:sz w:val="28"/>
          <w:szCs w:val="28"/>
        </w:rPr>
        <w:t>476,34</w:t>
      </w:r>
      <w:r w:rsidRPr="007F0554">
        <w:rPr>
          <w:rFonts w:ascii="Times New Roman" w:hAnsi="Times New Roman" w:cs="Times New Roman"/>
          <w:sz w:val="28"/>
          <w:szCs w:val="28"/>
        </w:rPr>
        <w:t xml:space="preserve"> рубля), включая средние норм</w:t>
      </w:r>
      <w:r w:rsidRPr="007F0554">
        <w:rPr>
          <w:rFonts w:ascii="Times New Roman" w:hAnsi="Times New Roman" w:cs="Times New Roman"/>
          <w:sz w:val="28"/>
          <w:szCs w:val="28"/>
        </w:rPr>
        <w:t>а</w:t>
      </w:r>
      <w:r w:rsidRPr="007F0554">
        <w:rPr>
          <w:rFonts w:ascii="Times New Roman" w:hAnsi="Times New Roman" w:cs="Times New Roman"/>
          <w:sz w:val="28"/>
          <w:szCs w:val="28"/>
        </w:rPr>
        <w:t xml:space="preserve">тивы финансовых затрат на проведение </w:t>
      </w:r>
      <w:r>
        <w:rPr>
          <w:rFonts w:ascii="Times New Roman" w:hAnsi="Times New Roman" w:cs="Times New Roman"/>
          <w:sz w:val="28"/>
          <w:szCs w:val="28"/>
        </w:rPr>
        <w:t>1 диагностического исследования</w:t>
      </w:r>
      <w:r w:rsidRPr="007F0554">
        <w:rPr>
          <w:rFonts w:ascii="Times New Roman" w:hAnsi="Times New Roman" w:cs="Times New Roman"/>
          <w:sz w:val="28"/>
          <w:szCs w:val="28"/>
        </w:rPr>
        <w:t>:</w:t>
      </w:r>
    </w:p>
    <w:p w:rsidR="00695949" w:rsidRPr="007F0554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54">
        <w:rPr>
          <w:rFonts w:ascii="Times New Roman" w:hAnsi="Times New Roman" w:cs="Times New Roman"/>
          <w:sz w:val="28"/>
          <w:szCs w:val="28"/>
        </w:rPr>
        <w:lastRenderedPageBreak/>
        <w:t>компьютерной томографии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3784,15</w:t>
      </w:r>
      <w:r w:rsidRPr="007F0554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95949" w:rsidRPr="007F0554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54">
        <w:rPr>
          <w:rFonts w:ascii="Times New Roman" w:hAnsi="Times New Roman" w:cs="Times New Roman"/>
          <w:sz w:val="28"/>
          <w:szCs w:val="28"/>
        </w:rPr>
        <w:t>магнитно-резонансной томографии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4273,76</w:t>
      </w:r>
      <w:r w:rsidRPr="007F0554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949" w:rsidRPr="00F77A6B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ультразвукового исследования </w:t>
      </w:r>
      <w:proofErr w:type="gramStart"/>
      <w:r w:rsidRPr="00F77A6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77A6B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  <w:t>684,69</w:t>
      </w:r>
      <w:r w:rsidRPr="00F77A6B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949" w:rsidRPr="00F77A6B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эндоскопического диагностического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941,36</w:t>
      </w:r>
      <w:r w:rsidRPr="00F77A6B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949" w:rsidRPr="00F77A6B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молекулярно-генетического исследования с целью выявления онкол</w:t>
      </w:r>
      <w:r w:rsidRPr="00F77A6B">
        <w:rPr>
          <w:rFonts w:ascii="Times New Roman" w:hAnsi="Times New Roman" w:cs="Times New Roman"/>
          <w:sz w:val="28"/>
          <w:szCs w:val="28"/>
        </w:rPr>
        <w:t>о</w:t>
      </w:r>
      <w:r w:rsidRPr="00F77A6B">
        <w:rPr>
          <w:rFonts w:ascii="Times New Roman" w:hAnsi="Times New Roman" w:cs="Times New Roman"/>
          <w:sz w:val="28"/>
          <w:szCs w:val="28"/>
        </w:rPr>
        <w:t xml:space="preserve">гических заболеваний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16035,01</w:t>
      </w:r>
      <w:r w:rsidRPr="00F77A6B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949" w:rsidRPr="00F77A6B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гистологического исследования с целью выявления онкологических з</w:t>
      </w:r>
      <w:r w:rsidRPr="00F77A6B">
        <w:rPr>
          <w:rFonts w:ascii="Times New Roman" w:hAnsi="Times New Roman" w:cs="Times New Roman"/>
          <w:sz w:val="28"/>
          <w:szCs w:val="28"/>
        </w:rPr>
        <w:t>а</w:t>
      </w:r>
      <w:r w:rsidRPr="00F77A6B">
        <w:rPr>
          <w:rFonts w:ascii="Times New Roman" w:hAnsi="Times New Roman" w:cs="Times New Roman"/>
          <w:sz w:val="28"/>
          <w:szCs w:val="28"/>
        </w:rPr>
        <w:t>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614,78</w:t>
      </w:r>
      <w:r w:rsidRPr="00F77A6B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49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8.1.4. На 1 посещение при оказании медицинской помощи в неотло</w:t>
      </w:r>
      <w:r w:rsidRPr="00F77A6B">
        <w:rPr>
          <w:rFonts w:ascii="Times New Roman" w:hAnsi="Times New Roman" w:cs="Times New Roman"/>
          <w:sz w:val="28"/>
          <w:szCs w:val="28"/>
        </w:rPr>
        <w:t>ж</w:t>
      </w:r>
      <w:r w:rsidRPr="00F77A6B">
        <w:rPr>
          <w:rFonts w:ascii="Times New Roman" w:hAnsi="Times New Roman" w:cs="Times New Roman"/>
          <w:sz w:val="28"/>
          <w:szCs w:val="28"/>
        </w:rPr>
        <w:t>ной форме в амбулаторных условиях за счет средств обязательного медици</w:t>
      </w:r>
      <w:r w:rsidRPr="00F77A6B">
        <w:rPr>
          <w:rFonts w:ascii="Times New Roman" w:hAnsi="Times New Roman" w:cs="Times New Roman"/>
          <w:sz w:val="28"/>
          <w:szCs w:val="28"/>
        </w:rPr>
        <w:t>н</w:t>
      </w:r>
      <w:r w:rsidRPr="00F77A6B">
        <w:rPr>
          <w:rFonts w:ascii="Times New Roman" w:hAnsi="Times New Roman" w:cs="Times New Roman"/>
          <w:sz w:val="28"/>
          <w:szCs w:val="28"/>
        </w:rPr>
        <w:t xml:space="preserve">ского страхования – </w:t>
      </w:r>
      <w:r>
        <w:rPr>
          <w:rFonts w:ascii="Times New Roman" w:hAnsi="Times New Roman" w:cs="Times New Roman"/>
          <w:sz w:val="28"/>
          <w:szCs w:val="28"/>
        </w:rPr>
        <w:t>674,54</w:t>
      </w:r>
      <w:r w:rsidRPr="00F77A6B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695949" w:rsidRPr="00F77A6B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8.1.5. </w:t>
      </w:r>
      <w:proofErr w:type="gramStart"/>
      <w:r w:rsidRPr="00F77A6B">
        <w:rPr>
          <w:rFonts w:ascii="Times New Roman" w:hAnsi="Times New Roman" w:cs="Times New Roman"/>
          <w:sz w:val="28"/>
          <w:szCs w:val="28"/>
        </w:rPr>
        <w:t>На 1 посещение при оказании паллиативной медицинской пом</w:t>
      </w:r>
      <w:r w:rsidRPr="00F77A6B">
        <w:rPr>
          <w:rFonts w:ascii="Times New Roman" w:hAnsi="Times New Roman" w:cs="Times New Roman"/>
          <w:sz w:val="28"/>
          <w:szCs w:val="28"/>
        </w:rPr>
        <w:t>о</w:t>
      </w:r>
      <w:r w:rsidRPr="00F77A6B">
        <w:rPr>
          <w:rFonts w:ascii="Times New Roman" w:hAnsi="Times New Roman" w:cs="Times New Roman"/>
          <w:sz w:val="28"/>
          <w:szCs w:val="28"/>
        </w:rPr>
        <w:t>щи в амбулаторных условиях, в том числе на дому, за счет средств об-</w:t>
      </w:r>
      <w:proofErr w:type="spellStart"/>
      <w:r w:rsidRPr="00F77A6B">
        <w:rPr>
          <w:rFonts w:ascii="Times New Roman" w:hAnsi="Times New Roman" w:cs="Times New Roman"/>
          <w:sz w:val="28"/>
          <w:szCs w:val="28"/>
        </w:rPr>
        <w:t>ластного</w:t>
      </w:r>
      <w:proofErr w:type="spellEnd"/>
      <w:r w:rsidRPr="00F77A6B">
        <w:rPr>
          <w:rFonts w:ascii="Times New Roman" w:hAnsi="Times New Roman" w:cs="Times New Roman"/>
          <w:sz w:val="28"/>
          <w:szCs w:val="28"/>
        </w:rPr>
        <w:t xml:space="preserve"> бюджета – 2155,90 рубля, по случаям, определенным в дополнение </w:t>
      </w:r>
      <w:r w:rsidRPr="00F77A6B">
        <w:rPr>
          <w:rFonts w:ascii="Times New Roman" w:hAnsi="Times New Roman" w:cs="Times New Roman"/>
          <w:sz w:val="28"/>
          <w:szCs w:val="28"/>
        </w:rPr>
        <w:br/>
        <w:t xml:space="preserve">к установленным базовой программой ОМС, – </w:t>
      </w:r>
      <w:r>
        <w:rPr>
          <w:rFonts w:ascii="Times New Roman" w:hAnsi="Times New Roman" w:cs="Times New Roman"/>
          <w:sz w:val="28"/>
          <w:szCs w:val="28"/>
        </w:rPr>
        <w:t xml:space="preserve">369,64 </w:t>
      </w:r>
      <w:r w:rsidRPr="00F77A6B">
        <w:rPr>
          <w:rFonts w:ascii="Times New Roman" w:hAnsi="Times New Roman" w:cs="Times New Roman"/>
          <w:sz w:val="28"/>
          <w:szCs w:val="28"/>
        </w:rPr>
        <w:t>рубля, в том числе посещение по паллиативной медицинской помощи без учета посещения патр</w:t>
      </w:r>
      <w:r w:rsidRPr="00F77A6B">
        <w:rPr>
          <w:rFonts w:ascii="Times New Roman" w:hAnsi="Times New Roman" w:cs="Times New Roman"/>
          <w:sz w:val="28"/>
          <w:szCs w:val="28"/>
        </w:rPr>
        <w:t>о</w:t>
      </w:r>
      <w:r w:rsidRPr="00F77A6B">
        <w:rPr>
          <w:rFonts w:ascii="Times New Roman" w:hAnsi="Times New Roman" w:cs="Times New Roman"/>
          <w:sz w:val="28"/>
          <w:szCs w:val="28"/>
        </w:rPr>
        <w:t xml:space="preserve">нажными бригадами паллиативной медицинской помощи – </w:t>
      </w:r>
      <w:r>
        <w:rPr>
          <w:rFonts w:ascii="Times New Roman" w:hAnsi="Times New Roman" w:cs="Times New Roman"/>
          <w:sz w:val="28"/>
          <w:szCs w:val="28"/>
        </w:rPr>
        <w:t>340,02</w:t>
      </w:r>
      <w:r w:rsidRPr="00F77A6B">
        <w:rPr>
          <w:rFonts w:ascii="Times New Roman" w:hAnsi="Times New Roman" w:cs="Times New Roman"/>
          <w:sz w:val="28"/>
          <w:szCs w:val="28"/>
        </w:rPr>
        <w:t xml:space="preserve"> рубля.</w:t>
      </w:r>
      <w:proofErr w:type="gramEnd"/>
    </w:p>
    <w:p w:rsidR="00695949" w:rsidRPr="00F77A6B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 xml:space="preserve">8.1.6. </w:t>
      </w:r>
      <w:proofErr w:type="gramStart"/>
      <w:r w:rsidRPr="00F77A6B">
        <w:rPr>
          <w:rFonts w:ascii="Times New Roman" w:hAnsi="Times New Roman" w:cs="Times New Roman"/>
          <w:sz w:val="28"/>
          <w:szCs w:val="28"/>
        </w:rPr>
        <w:t xml:space="preserve">На 1 посещение при оказании паллиативной медицинской </w:t>
      </w:r>
      <w:proofErr w:type="spellStart"/>
      <w:r w:rsidRPr="00F77A6B">
        <w:rPr>
          <w:rFonts w:ascii="Times New Roman" w:hAnsi="Times New Roman" w:cs="Times New Roman"/>
          <w:sz w:val="28"/>
          <w:szCs w:val="28"/>
        </w:rPr>
        <w:t>по-мощи</w:t>
      </w:r>
      <w:proofErr w:type="spellEnd"/>
      <w:r w:rsidRPr="00F77A6B">
        <w:rPr>
          <w:rFonts w:ascii="Times New Roman" w:hAnsi="Times New Roman" w:cs="Times New Roman"/>
          <w:sz w:val="28"/>
          <w:szCs w:val="28"/>
        </w:rPr>
        <w:t xml:space="preserve"> на дому выездными патронажными бригадами паллиативной медици</w:t>
      </w:r>
      <w:r w:rsidRPr="00F77A6B">
        <w:rPr>
          <w:rFonts w:ascii="Times New Roman" w:hAnsi="Times New Roman" w:cs="Times New Roman"/>
          <w:sz w:val="28"/>
          <w:szCs w:val="28"/>
        </w:rPr>
        <w:t>н</w:t>
      </w:r>
      <w:r w:rsidRPr="00F77A6B">
        <w:rPr>
          <w:rFonts w:ascii="Times New Roman" w:hAnsi="Times New Roman" w:cs="Times New Roman"/>
          <w:sz w:val="28"/>
          <w:szCs w:val="28"/>
        </w:rPr>
        <w:t xml:space="preserve">ской помощи за счет средств областного бюджета (без учета расходов </w:t>
      </w:r>
      <w:r w:rsidRPr="00F77A6B">
        <w:rPr>
          <w:rFonts w:ascii="Times New Roman" w:hAnsi="Times New Roman" w:cs="Times New Roman"/>
          <w:sz w:val="28"/>
          <w:szCs w:val="28"/>
        </w:rPr>
        <w:br/>
        <w:t>на оплату социальных услуг, оказываемых социальными работниками, и ра</w:t>
      </w:r>
      <w:r w:rsidRPr="00F77A6B">
        <w:rPr>
          <w:rFonts w:ascii="Times New Roman" w:hAnsi="Times New Roman" w:cs="Times New Roman"/>
          <w:sz w:val="28"/>
          <w:szCs w:val="28"/>
        </w:rPr>
        <w:t>с</w:t>
      </w:r>
      <w:r w:rsidRPr="00F77A6B">
        <w:rPr>
          <w:rFonts w:ascii="Times New Roman" w:hAnsi="Times New Roman" w:cs="Times New Roman"/>
          <w:sz w:val="28"/>
          <w:szCs w:val="28"/>
        </w:rPr>
        <w:t xml:space="preserve">ходов для предоставления на дому медицинских изделий) – 2155,90 рубля, по случаям, определенным в дополнение к установленным базовой программой ОМС, – </w:t>
      </w:r>
      <w:r>
        <w:rPr>
          <w:rFonts w:ascii="Times New Roman" w:hAnsi="Times New Roman" w:cs="Times New Roman"/>
          <w:sz w:val="28"/>
          <w:szCs w:val="28"/>
        </w:rPr>
        <w:t>410,13</w:t>
      </w:r>
      <w:r w:rsidRPr="00F77A6B">
        <w:rPr>
          <w:rFonts w:ascii="Times New Roman" w:hAnsi="Times New Roman" w:cs="Times New Roman"/>
          <w:sz w:val="28"/>
          <w:szCs w:val="28"/>
        </w:rPr>
        <w:t xml:space="preserve"> рубля.</w:t>
      </w:r>
      <w:proofErr w:type="gramEnd"/>
    </w:p>
    <w:p w:rsidR="00695949" w:rsidRPr="00A039AA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AA">
        <w:rPr>
          <w:rFonts w:ascii="Times New Roman" w:hAnsi="Times New Roman" w:cs="Times New Roman"/>
          <w:sz w:val="28"/>
          <w:szCs w:val="28"/>
        </w:rPr>
        <w:t>8.1.7. На 1 случай лечения в условиях дневного стационара за счет средств областного бюджета – 14204,72 рубля, за счет средств обязательного медицинского страхования – 21861,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039AA">
        <w:rPr>
          <w:rFonts w:ascii="Times New Roman" w:hAnsi="Times New Roman" w:cs="Times New Roman"/>
          <w:sz w:val="28"/>
          <w:szCs w:val="28"/>
        </w:rPr>
        <w:t xml:space="preserve">  рубля (по случаям, установленным б</w:t>
      </w:r>
      <w:r w:rsidRPr="00A039AA">
        <w:rPr>
          <w:rFonts w:ascii="Times New Roman" w:hAnsi="Times New Roman" w:cs="Times New Roman"/>
          <w:sz w:val="28"/>
          <w:szCs w:val="28"/>
        </w:rPr>
        <w:t>а</w:t>
      </w:r>
      <w:r w:rsidRPr="00A039AA">
        <w:rPr>
          <w:rFonts w:ascii="Times New Roman" w:hAnsi="Times New Roman" w:cs="Times New Roman"/>
          <w:sz w:val="28"/>
          <w:szCs w:val="28"/>
        </w:rPr>
        <w:t>зовой программой ОМС, – 21865,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A039AA">
        <w:rPr>
          <w:rFonts w:ascii="Times New Roman" w:hAnsi="Times New Roman" w:cs="Times New Roman"/>
          <w:sz w:val="28"/>
          <w:szCs w:val="28"/>
        </w:rPr>
        <w:t xml:space="preserve"> рубля; по случаям, определенным в д</w:t>
      </w:r>
      <w:r w:rsidRPr="00A039AA">
        <w:rPr>
          <w:rFonts w:ascii="Times New Roman" w:hAnsi="Times New Roman" w:cs="Times New Roman"/>
          <w:sz w:val="28"/>
          <w:szCs w:val="28"/>
        </w:rPr>
        <w:t>о</w:t>
      </w:r>
      <w:r w:rsidRPr="00A039AA">
        <w:rPr>
          <w:rFonts w:ascii="Times New Roman" w:hAnsi="Times New Roman" w:cs="Times New Roman"/>
          <w:sz w:val="28"/>
          <w:szCs w:val="28"/>
        </w:rPr>
        <w:t xml:space="preserve">полнение </w:t>
      </w:r>
      <w:proofErr w:type="gramStart"/>
      <w:r w:rsidRPr="00A039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39AA">
        <w:rPr>
          <w:rFonts w:ascii="Times New Roman" w:hAnsi="Times New Roman" w:cs="Times New Roman"/>
          <w:sz w:val="28"/>
          <w:szCs w:val="28"/>
        </w:rPr>
        <w:t xml:space="preserve"> </w:t>
      </w:r>
      <w:r w:rsidRPr="00A039A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базовой программой ОМС, – </w:t>
      </w:r>
      <w:r>
        <w:rPr>
          <w:rFonts w:ascii="Times New Roman" w:hAnsi="Times New Roman" w:cs="Times New Roman"/>
          <w:sz w:val="28"/>
          <w:szCs w:val="28"/>
        </w:rPr>
        <w:t>8214,29</w:t>
      </w:r>
      <w:r w:rsidRPr="00A039AA">
        <w:rPr>
          <w:rFonts w:ascii="Times New Roman" w:hAnsi="Times New Roman" w:cs="Times New Roman"/>
          <w:sz w:val="28"/>
          <w:szCs w:val="28"/>
        </w:rPr>
        <w:t xml:space="preserve"> рубля). На </w:t>
      </w:r>
      <w:r w:rsidRPr="00A039AA">
        <w:rPr>
          <w:rFonts w:ascii="Times New Roman" w:hAnsi="Times New Roman" w:cs="Times New Roman"/>
          <w:sz w:val="28"/>
          <w:szCs w:val="28"/>
        </w:rPr>
        <w:br/>
        <w:t>1 случай лечения в условиях дневного стационара по профилю «онкология» за счет средств обязательного медицинского страхования – 8299</w:t>
      </w:r>
      <w:r>
        <w:rPr>
          <w:rFonts w:ascii="Times New Roman" w:hAnsi="Times New Roman" w:cs="Times New Roman"/>
          <w:sz w:val="28"/>
          <w:szCs w:val="28"/>
        </w:rPr>
        <w:t xml:space="preserve">5,34 </w:t>
      </w:r>
      <w:r w:rsidRPr="00A039AA">
        <w:rPr>
          <w:rFonts w:ascii="Times New Roman" w:hAnsi="Times New Roman" w:cs="Times New Roman"/>
          <w:sz w:val="28"/>
          <w:szCs w:val="28"/>
        </w:rPr>
        <w:t>рубля.</w:t>
      </w:r>
    </w:p>
    <w:p w:rsidR="00695949" w:rsidRPr="00A039AA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AA">
        <w:rPr>
          <w:rFonts w:ascii="Times New Roman" w:hAnsi="Times New Roman" w:cs="Times New Roman"/>
          <w:sz w:val="28"/>
          <w:szCs w:val="28"/>
        </w:rPr>
        <w:t xml:space="preserve">8.1.8. </w:t>
      </w:r>
      <w:proofErr w:type="gramStart"/>
      <w:r w:rsidRPr="00A039AA">
        <w:rPr>
          <w:rFonts w:ascii="Times New Roman" w:hAnsi="Times New Roman" w:cs="Times New Roman"/>
          <w:sz w:val="28"/>
          <w:szCs w:val="28"/>
        </w:rPr>
        <w:t>На 1 случай госпитализации в медицинские организации (их структурные подразделения), оказывающие медицинскую помощь в стаци</w:t>
      </w:r>
      <w:r w:rsidRPr="00A039AA">
        <w:rPr>
          <w:rFonts w:ascii="Times New Roman" w:hAnsi="Times New Roman" w:cs="Times New Roman"/>
          <w:sz w:val="28"/>
          <w:szCs w:val="28"/>
        </w:rPr>
        <w:t>о</w:t>
      </w:r>
      <w:r w:rsidRPr="00A039AA">
        <w:rPr>
          <w:rFonts w:ascii="Times New Roman" w:hAnsi="Times New Roman" w:cs="Times New Roman"/>
          <w:sz w:val="28"/>
          <w:szCs w:val="28"/>
        </w:rPr>
        <w:t xml:space="preserve">нарных условиях, за счет средств областного бюджета – 82275,27 рубля, за счет средств обязательного медицинского страхования – </w:t>
      </w:r>
      <w:r>
        <w:rPr>
          <w:rFonts w:ascii="Times New Roman" w:hAnsi="Times New Roman" w:cs="Times New Roman"/>
          <w:sz w:val="28"/>
          <w:szCs w:val="28"/>
        </w:rPr>
        <w:t>37001</w:t>
      </w:r>
      <w:r w:rsidRPr="00A039AA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39AA">
        <w:rPr>
          <w:rFonts w:ascii="Times New Roman" w:hAnsi="Times New Roman" w:cs="Times New Roman"/>
          <w:sz w:val="28"/>
          <w:szCs w:val="28"/>
        </w:rPr>
        <w:t xml:space="preserve"> рубля (по случаям, установленным базовой программой ОМС, – 37108,9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9AA">
        <w:rPr>
          <w:rFonts w:ascii="Times New Roman" w:hAnsi="Times New Roman" w:cs="Times New Roman"/>
          <w:sz w:val="28"/>
          <w:szCs w:val="28"/>
        </w:rPr>
        <w:t xml:space="preserve"> рубля; по случаям, определенным в дополнение к установленным базовой программой ОМС, – </w:t>
      </w:r>
      <w:r>
        <w:rPr>
          <w:rFonts w:ascii="Times New Roman" w:hAnsi="Times New Roman" w:cs="Times New Roman"/>
          <w:sz w:val="28"/>
          <w:szCs w:val="28"/>
        </w:rPr>
        <w:t>16097,79</w:t>
      </w:r>
      <w:r w:rsidRPr="00A039AA">
        <w:rPr>
          <w:rFonts w:ascii="Times New Roman" w:hAnsi="Times New Roman" w:cs="Times New Roman"/>
          <w:sz w:val="28"/>
          <w:szCs w:val="28"/>
        </w:rPr>
        <w:t xml:space="preserve"> рубля).</w:t>
      </w:r>
      <w:proofErr w:type="gramEnd"/>
      <w:r w:rsidRPr="00A039AA">
        <w:rPr>
          <w:rFonts w:ascii="Times New Roman" w:hAnsi="Times New Roman" w:cs="Times New Roman"/>
          <w:sz w:val="28"/>
          <w:szCs w:val="28"/>
        </w:rPr>
        <w:t xml:space="preserve"> На 1 случай госпитализации по профилю «онкол</w:t>
      </w:r>
      <w:r w:rsidRPr="00A039AA">
        <w:rPr>
          <w:rFonts w:ascii="Times New Roman" w:hAnsi="Times New Roman" w:cs="Times New Roman"/>
          <w:sz w:val="28"/>
          <w:szCs w:val="28"/>
        </w:rPr>
        <w:t>о</w:t>
      </w:r>
      <w:r w:rsidRPr="00A039AA">
        <w:rPr>
          <w:rFonts w:ascii="Times New Roman" w:hAnsi="Times New Roman" w:cs="Times New Roman"/>
          <w:sz w:val="28"/>
          <w:szCs w:val="28"/>
        </w:rPr>
        <w:t xml:space="preserve">гия» за счет средств обязательного медицинского страхования – </w:t>
      </w:r>
      <w:r w:rsidRPr="00A039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107807,47</w:t>
      </w:r>
      <w:r w:rsidRPr="00A039AA">
        <w:rPr>
          <w:rFonts w:ascii="Times New Roman" w:hAnsi="Times New Roman" w:cs="Times New Roman"/>
          <w:sz w:val="28"/>
          <w:szCs w:val="28"/>
        </w:rPr>
        <w:t xml:space="preserve">  рубля.</w:t>
      </w:r>
    </w:p>
    <w:p w:rsidR="00695949" w:rsidRPr="002775D6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D6">
        <w:rPr>
          <w:rFonts w:ascii="Times New Roman" w:hAnsi="Times New Roman" w:cs="Times New Roman"/>
          <w:sz w:val="28"/>
          <w:szCs w:val="28"/>
        </w:rPr>
        <w:t>8.1.9. На 1 случай госпитализации по медицинской реабилитации в специализированные медицинские организации, оказывающие медицинскую помощь по профилю «медицинская реабилитация», и реабилитационные отделения медицинских организаций за счет средств обязательного медици</w:t>
      </w:r>
      <w:r w:rsidRPr="002775D6">
        <w:rPr>
          <w:rFonts w:ascii="Times New Roman" w:hAnsi="Times New Roman" w:cs="Times New Roman"/>
          <w:sz w:val="28"/>
          <w:szCs w:val="28"/>
        </w:rPr>
        <w:t>н</w:t>
      </w:r>
      <w:r w:rsidRPr="002775D6">
        <w:rPr>
          <w:rFonts w:ascii="Times New Roman" w:hAnsi="Times New Roman" w:cs="Times New Roman"/>
          <w:sz w:val="28"/>
          <w:szCs w:val="28"/>
        </w:rPr>
        <w:t xml:space="preserve">ского страхования – </w:t>
      </w:r>
      <w:r>
        <w:rPr>
          <w:rFonts w:ascii="Times New Roman" w:hAnsi="Times New Roman" w:cs="Times New Roman"/>
          <w:sz w:val="28"/>
          <w:szCs w:val="28"/>
        </w:rPr>
        <w:t>38611,00</w:t>
      </w:r>
      <w:r w:rsidRPr="002775D6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695949" w:rsidRPr="00391DE2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E2">
        <w:rPr>
          <w:rFonts w:ascii="Times New Roman" w:hAnsi="Times New Roman" w:cs="Times New Roman"/>
          <w:sz w:val="28"/>
          <w:szCs w:val="28"/>
        </w:rPr>
        <w:t>8.1.10. На 1 койко-день в медицинских организациях (их структурных подразделениях), оказывающих паллиативную медицинскую помощь в ст</w:t>
      </w:r>
      <w:r w:rsidRPr="00391DE2">
        <w:rPr>
          <w:rFonts w:ascii="Times New Roman" w:hAnsi="Times New Roman" w:cs="Times New Roman"/>
          <w:sz w:val="28"/>
          <w:szCs w:val="28"/>
        </w:rPr>
        <w:t>а</w:t>
      </w:r>
      <w:r w:rsidRPr="00391DE2">
        <w:rPr>
          <w:rFonts w:ascii="Times New Roman" w:hAnsi="Times New Roman" w:cs="Times New Roman"/>
          <w:sz w:val="28"/>
          <w:szCs w:val="28"/>
        </w:rPr>
        <w:t xml:space="preserve">ционарных условиях (включая койки паллиативной медицинской помощи и койки сестринского ухода), за счет средств областного бюджета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91DE2">
        <w:rPr>
          <w:rFonts w:ascii="Times New Roman" w:hAnsi="Times New Roman" w:cs="Times New Roman"/>
          <w:sz w:val="28"/>
          <w:szCs w:val="28"/>
        </w:rPr>
        <w:t xml:space="preserve">2202,69 рубля, за счет средств обязательного медицинского страхования по случаям, определенным в дополнение </w:t>
      </w:r>
      <w:proofErr w:type="gramStart"/>
      <w:r w:rsidRPr="00391D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1DE2">
        <w:rPr>
          <w:rFonts w:ascii="Times New Roman" w:hAnsi="Times New Roman" w:cs="Times New Roman"/>
          <w:sz w:val="28"/>
          <w:szCs w:val="28"/>
        </w:rPr>
        <w:t xml:space="preserve"> установленным базовой программой ОМС, – </w:t>
      </w:r>
      <w:r>
        <w:rPr>
          <w:rFonts w:ascii="Times New Roman" w:hAnsi="Times New Roman" w:cs="Times New Roman"/>
          <w:sz w:val="28"/>
          <w:szCs w:val="28"/>
        </w:rPr>
        <w:t>1189,69</w:t>
      </w:r>
      <w:r w:rsidRPr="00391DE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695949" w:rsidRPr="00391DE2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E2">
        <w:rPr>
          <w:rFonts w:ascii="Times New Roman" w:hAnsi="Times New Roman" w:cs="Times New Roman"/>
          <w:sz w:val="28"/>
          <w:szCs w:val="28"/>
        </w:rPr>
        <w:t xml:space="preserve">8.1.11. На 1 случай экстракорпорального оплодотворения за счет средств обязательного медицинского страхования – </w:t>
      </w:r>
      <w:r>
        <w:rPr>
          <w:rFonts w:ascii="Times New Roman" w:hAnsi="Times New Roman" w:cs="Times New Roman"/>
          <w:sz w:val="28"/>
          <w:szCs w:val="28"/>
        </w:rPr>
        <w:t>126904,73</w:t>
      </w:r>
      <w:r w:rsidRPr="00391DE2">
        <w:rPr>
          <w:rFonts w:ascii="Times New Roman" w:hAnsi="Times New Roman" w:cs="Times New Roman"/>
          <w:sz w:val="28"/>
          <w:szCs w:val="28"/>
        </w:rPr>
        <w:t xml:space="preserve"> рубля </w:t>
      </w:r>
      <w:r w:rsidRPr="00391DE2">
        <w:rPr>
          <w:rFonts w:ascii="Times New Roman" w:hAnsi="Times New Roman" w:cs="Times New Roman"/>
          <w:sz w:val="28"/>
          <w:szCs w:val="28"/>
        </w:rPr>
        <w:br/>
        <w:t>на 2020 год.</w:t>
      </w:r>
    </w:p>
    <w:p w:rsidR="00695949" w:rsidRPr="00391DE2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E2">
        <w:rPr>
          <w:rFonts w:ascii="Times New Roman" w:hAnsi="Times New Roman" w:cs="Times New Roman"/>
          <w:sz w:val="28"/>
          <w:szCs w:val="28"/>
        </w:rPr>
        <w:t xml:space="preserve">8.2. Средние нормативы финансовых затрат на единицу объема медицинской помощи, оказываемой в соответствии с Территориальной </w:t>
      </w:r>
      <w:r w:rsidRPr="00391DE2">
        <w:rPr>
          <w:rFonts w:ascii="Times New Roman" w:hAnsi="Times New Roman" w:cs="Times New Roman"/>
          <w:sz w:val="28"/>
          <w:szCs w:val="28"/>
        </w:rPr>
        <w:lastRenderedPageBreak/>
        <w:t>програ</w:t>
      </w:r>
      <w:r w:rsidRPr="00391DE2">
        <w:rPr>
          <w:rFonts w:ascii="Times New Roman" w:hAnsi="Times New Roman" w:cs="Times New Roman"/>
          <w:sz w:val="28"/>
          <w:szCs w:val="28"/>
        </w:rPr>
        <w:t>м</w:t>
      </w:r>
      <w:r w:rsidRPr="00391DE2">
        <w:rPr>
          <w:rFonts w:ascii="Times New Roman" w:hAnsi="Times New Roman" w:cs="Times New Roman"/>
          <w:sz w:val="28"/>
          <w:szCs w:val="28"/>
        </w:rPr>
        <w:t>мой, на 2021 и 2022 годы составляют:</w:t>
      </w:r>
      <w:bookmarkStart w:id="9" w:name="P472"/>
      <w:bookmarkEnd w:id="9"/>
    </w:p>
    <w:p w:rsidR="00695949" w:rsidRPr="00002A5B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E2">
        <w:rPr>
          <w:rFonts w:ascii="Times New Roman" w:hAnsi="Times New Roman" w:cs="Times New Roman"/>
          <w:sz w:val="28"/>
          <w:szCs w:val="28"/>
        </w:rPr>
        <w:t>8.2.1. На 1 вызов скорой медицинской помощи за счет средств обяз</w:t>
      </w:r>
      <w:r w:rsidRPr="00391DE2">
        <w:rPr>
          <w:rFonts w:ascii="Times New Roman" w:hAnsi="Times New Roman" w:cs="Times New Roman"/>
          <w:sz w:val="28"/>
          <w:szCs w:val="28"/>
        </w:rPr>
        <w:t>а</w:t>
      </w:r>
      <w:r w:rsidRPr="00391DE2">
        <w:rPr>
          <w:rFonts w:ascii="Times New Roman" w:hAnsi="Times New Roman" w:cs="Times New Roman"/>
          <w:sz w:val="28"/>
          <w:szCs w:val="28"/>
        </w:rPr>
        <w:t xml:space="preserve">тельного медицинского страхования – </w:t>
      </w:r>
      <w:r>
        <w:rPr>
          <w:rFonts w:ascii="Times New Roman" w:hAnsi="Times New Roman" w:cs="Times New Roman"/>
          <w:sz w:val="28"/>
          <w:szCs w:val="28"/>
        </w:rPr>
        <w:t>2894,46</w:t>
      </w:r>
      <w:r w:rsidRPr="00391DE2">
        <w:rPr>
          <w:rFonts w:ascii="Times New Roman" w:hAnsi="Times New Roman" w:cs="Times New Roman"/>
          <w:sz w:val="28"/>
          <w:szCs w:val="28"/>
        </w:rPr>
        <w:t xml:space="preserve"> рубля на 2021 год (по случаям, </w:t>
      </w:r>
      <w:r w:rsidRPr="00002A5B">
        <w:rPr>
          <w:rFonts w:ascii="Times New Roman" w:hAnsi="Times New Roman" w:cs="Times New Roman"/>
          <w:sz w:val="28"/>
          <w:szCs w:val="28"/>
        </w:rPr>
        <w:t xml:space="preserve">установленным базовой программой ОМС, – </w:t>
      </w:r>
      <w:r>
        <w:rPr>
          <w:rFonts w:ascii="Times New Roman" w:hAnsi="Times New Roman" w:cs="Times New Roman"/>
          <w:sz w:val="28"/>
          <w:szCs w:val="28"/>
        </w:rPr>
        <w:t>2930,10</w:t>
      </w:r>
      <w:r w:rsidRPr="00002A5B">
        <w:rPr>
          <w:rFonts w:ascii="Times New Roman" w:hAnsi="Times New Roman" w:cs="Times New Roman"/>
          <w:sz w:val="28"/>
          <w:szCs w:val="28"/>
        </w:rPr>
        <w:t xml:space="preserve"> рубля; по случаям, определенным в дополнение </w:t>
      </w:r>
      <w:proofErr w:type="gramStart"/>
      <w:r w:rsidRPr="0000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2A5B">
        <w:rPr>
          <w:rFonts w:ascii="Times New Roman" w:hAnsi="Times New Roman" w:cs="Times New Roman"/>
          <w:sz w:val="28"/>
          <w:szCs w:val="28"/>
        </w:rPr>
        <w:t xml:space="preserve"> установленным базовой программой ОМС, – 125,57 рубля), </w:t>
      </w:r>
      <w:r>
        <w:rPr>
          <w:rFonts w:ascii="Times New Roman" w:hAnsi="Times New Roman" w:cs="Times New Roman"/>
          <w:sz w:val="28"/>
          <w:szCs w:val="28"/>
        </w:rPr>
        <w:t xml:space="preserve">3008,38 </w:t>
      </w:r>
      <w:r w:rsidRPr="00002A5B">
        <w:rPr>
          <w:rFonts w:ascii="Times New Roman" w:hAnsi="Times New Roman" w:cs="Times New Roman"/>
          <w:sz w:val="28"/>
          <w:szCs w:val="28"/>
        </w:rPr>
        <w:t>рубля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A5B">
        <w:rPr>
          <w:rFonts w:ascii="Times New Roman" w:hAnsi="Times New Roman" w:cs="Times New Roman"/>
          <w:sz w:val="28"/>
          <w:szCs w:val="28"/>
        </w:rPr>
        <w:t xml:space="preserve"> год (по случаям, установленным баз</w:t>
      </w:r>
      <w:r w:rsidRPr="00002A5B">
        <w:rPr>
          <w:rFonts w:ascii="Times New Roman" w:hAnsi="Times New Roman" w:cs="Times New Roman"/>
          <w:sz w:val="28"/>
          <w:szCs w:val="28"/>
        </w:rPr>
        <w:t>о</w:t>
      </w:r>
      <w:r w:rsidRPr="00002A5B">
        <w:rPr>
          <w:rFonts w:ascii="Times New Roman" w:hAnsi="Times New Roman" w:cs="Times New Roman"/>
          <w:sz w:val="28"/>
          <w:szCs w:val="28"/>
        </w:rPr>
        <w:t xml:space="preserve">вой программой ОМС, – </w:t>
      </w:r>
      <w:r>
        <w:rPr>
          <w:rFonts w:ascii="Times New Roman" w:hAnsi="Times New Roman" w:cs="Times New Roman"/>
          <w:sz w:val="28"/>
          <w:szCs w:val="28"/>
        </w:rPr>
        <w:t xml:space="preserve">3045,48 </w:t>
      </w:r>
      <w:r w:rsidRPr="00002A5B">
        <w:rPr>
          <w:rFonts w:ascii="Times New Roman" w:hAnsi="Times New Roman" w:cs="Times New Roman"/>
          <w:sz w:val="28"/>
          <w:szCs w:val="28"/>
        </w:rPr>
        <w:t>рубля; по случаям, определенным в допо</w:t>
      </w:r>
      <w:r w:rsidRPr="00002A5B">
        <w:rPr>
          <w:rFonts w:ascii="Times New Roman" w:hAnsi="Times New Roman" w:cs="Times New Roman"/>
          <w:sz w:val="28"/>
          <w:szCs w:val="28"/>
        </w:rPr>
        <w:t>л</w:t>
      </w:r>
      <w:r w:rsidRPr="00002A5B">
        <w:rPr>
          <w:rFonts w:ascii="Times New Roman" w:hAnsi="Times New Roman" w:cs="Times New Roman"/>
          <w:sz w:val="28"/>
          <w:szCs w:val="28"/>
        </w:rPr>
        <w:t xml:space="preserve">нение </w:t>
      </w:r>
      <w:proofErr w:type="gramStart"/>
      <w:r w:rsidRPr="0000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2A5B">
        <w:rPr>
          <w:rFonts w:ascii="Times New Roman" w:hAnsi="Times New Roman" w:cs="Times New Roman"/>
          <w:sz w:val="28"/>
          <w:szCs w:val="28"/>
        </w:rPr>
        <w:t xml:space="preserve"> установленным базовой программой ОМС, – 125,57 рубля)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ABC">
        <w:rPr>
          <w:rFonts w:ascii="Times New Roman" w:hAnsi="Times New Roman" w:cs="Times New Roman"/>
          <w:sz w:val="28"/>
          <w:szCs w:val="28"/>
        </w:rPr>
        <w:t>за счет средств областного бюджета (скорая медицинская помощь при санитарно-авиационной эвакуации)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0D0A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6920,46</w:t>
      </w:r>
      <w:r w:rsidRPr="000D0ABC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на 2022 год – </w:t>
      </w:r>
      <w:r>
        <w:rPr>
          <w:rFonts w:ascii="Times New Roman" w:hAnsi="Times New Roman" w:cs="Times New Roman"/>
          <w:sz w:val="28"/>
          <w:szCs w:val="28"/>
        </w:rPr>
        <w:br/>
        <w:t>7197,29 рубля</w:t>
      </w:r>
      <w:r w:rsidRPr="00002A5B">
        <w:rPr>
          <w:rFonts w:ascii="Times New Roman" w:hAnsi="Times New Roman" w:cs="Times New Roman"/>
          <w:sz w:val="28"/>
          <w:szCs w:val="28"/>
        </w:rPr>
        <w:t>.</w:t>
      </w:r>
    </w:p>
    <w:p w:rsidR="00695949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5B">
        <w:rPr>
          <w:rFonts w:ascii="Times New Roman" w:hAnsi="Times New Roman" w:cs="Times New Roman"/>
          <w:sz w:val="28"/>
          <w:szCs w:val="28"/>
        </w:rPr>
        <w:t xml:space="preserve">8.2.2. </w:t>
      </w:r>
      <w:proofErr w:type="gramStart"/>
      <w:r w:rsidRPr="00002A5B">
        <w:rPr>
          <w:rFonts w:ascii="Times New Roman" w:hAnsi="Times New Roman" w:cs="Times New Roman"/>
          <w:sz w:val="28"/>
          <w:szCs w:val="28"/>
        </w:rPr>
        <w:t>На 1 посещение с профилактическими и иными целями при ок</w:t>
      </w:r>
      <w:r w:rsidRPr="00002A5B">
        <w:rPr>
          <w:rFonts w:ascii="Times New Roman" w:hAnsi="Times New Roman" w:cs="Times New Roman"/>
          <w:sz w:val="28"/>
          <w:szCs w:val="28"/>
        </w:rPr>
        <w:t>а</w:t>
      </w:r>
      <w:r w:rsidRPr="00002A5B">
        <w:rPr>
          <w:rFonts w:ascii="Times New Roman" w:hAnsi="Times New Roman" w:cs="Times New Roman"/>
          <w:sz w:val="28"/>
          <w:szCs w:val="28"/>
        </w:rPr>
        <w:t xml:space="preserve">зании медицинской помощи в амбулаторных условиях медицинскими </w:t>
      </w:r>
      <w:proofErr w:type="spellStart"/>
      <w:r w:rsidRPr="00002A5B">
        <w:rPr>
          <w:rFonts w:ascii="Times New Roman" w:hAnsi="Times New Roman" w:cs="Times New Roman"/>
          <w:sz w:val="28"/>
          <w:szCs w:val="28"/>
        </w:rPr>
        <w:t>орга-низациями</w:t>
      </w:r>
      <w:proofErr w:type="spellEnd"/>
      <w:r w:rsidRPr="00002A5B">
        <w:rPr>
          <w:rFonts w:ascii="Times New Roman" w:hAnsi="Times New Roman" w:cs="Times New Roman"/>
          <w:sz w:val="28"/>
          <w:szCs w:val="28"/>
        </w:rPr>
        <w:t xml:space="preserve">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– 498,80 рубля на 2021 год </w:t>
      </w:r>
      <w:r w:rsidRPr="00002A5B">
        <w:rPr>
          <w:rFonts w:ascii="Times New Roman" w:hAnsi="Times New Roman" w:cs="Times New Roman"/>
          <w:sz w:val="28"/>
          <w:szCs w:val="28"/>
        </w:rPr>
        <w:br/>
        <w:t xml:space="preserve">и 529,22 рубля на 2022 год, </w:t>
      </w:r>
      <w:r w:rsidRPr="00DF2AF5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на 2021 год</w:t>
      </w:r>
      <w:proofErr w:type="gramEnd"/>
      <w:r w:rsidRPr="00DF2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AF5">
        <w:rPr>
          <w:rFonts w:ascii="Times New Roman" w:hAnsi="Times New Roman" w:cs="Times New Roman"/>
          <w:sz w:val="28"/>
          <w:szCs w:val="28"/>
        </w:rPr>
        <w:t>на 1 комплексное посещение для проведения профилактических медицинских осмотров – 2022,12 рубля, на 1 комплексное п</w:t>
      </w:r>
      <w:r w:rsidRPr="00DF2AF5">
        <w:rPr>
          <w:rFonts w:ascii="Times New Roman" w:hAnsi="Times New Roman" w:cs="Times New Roman"/>
          <w:sz w:val="28"/>
          <w:szCs w:val="28"/>
        </w:rPr>
        <w:t>о</w:t>
      </w:r>
      <w:r w:rsidRPr="00DF2AF5">
        <w:rPr>
          <w:rFonts w:ascii="Times New Roman" w:hAnsi="Times New Roman" w:cs="Times New Roman"/>
          <w:sz w:val="28"/>
          <w:szCs w:val="28"/>
        </w:rPr>
        <w:t>сещение для проведения диспансеризации, включающей профилактический медицинский осмотр и дополнительные методы обследования, в том числе в целях выявлен</w:t>
      </w:r>
      <w:r>
        <w:rPr>
          <w:rFonts w:ascii="Times New Roman" w:hAnsi="Times New Roman" w:cs="Times New Roman"/>
          <w:sz w:val="28"/>
          <w:szCs w:val="28"/>
        </w:rPr>
        <w:t xml:space="preserve">ия онкологических заболеваний, </w:t>
      </w:r>
      <w:r w:rsidRPr="00DF2AF5">
        <w:rPr>
          <w:rFonts w:ascii="Times New Roman" w:hAnsi="Times New Roman" w:cs="Times New Roman"/>
          <w:sz w:val="28"/>
          <w:szCs w:val="28"/>
        </w:rPr>
        <w:t>– 2252,17 рубля, на 1 посещ</w:t>
      </w:r>
      <w:r w:rsidRPr="00DF2AF5">
        <w:rPr>
          <w:rFonts w:ascii="Times New Roman" w:hAnsi="Times New Roman" w:cs="Times New Roman"/>
          <w:sz w:val="28"/>
          <w:szCs w:val="28"/>
        </w:rPr>
        <w:t>е</w:t>
      </w:r>
      <w:r w:rsidRPr="00DF2AF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 с иными целями – 314,82 рубля,</w:t>
      </w:r>
      <w:r w:rsidRPr="00DF2AF5">
        <w:rPr>
          <w:rFonts w:ascii="Times New Roman" w:hAnsi="Times New Roman" w:cs="Times New Roman"/>
          <w:sz w:val="28"/>
          <w:szCs w:val="28"/>
        </w:rPr>
        <w:t xml:space="preserve"> по случаям, определенным в дополнение к установленным базовой программой ОМС, на 1 посещение с иными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F2AF5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DF2A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159,50 рубля</w:t>
      </w:r>
      <w:r w:rsidRPr="00DF2AF5">
        <w:rPr>
          <w:rFonts w:ascii="Times New Roman" w:hAnsi="Times New Roman" w:cs="Times New Roman"/>
          <w:sz w:val="28"/>
          <w:szCs w:val="28"/>
        </w:rPr>
        <w:t>, на 2022 год на 1 комплексное посещение для пров</w:t>
      </w:r>
      <w:r w:rsidRPr="00DF2AF5">
        <w:rPr>
          <w:rFonts w:ascii="Times New Roman" w:hAnsi="Times New Roman" w:cs="Times New Roman"/>
          <w:sz w:val="28"/>
          <w:szCs w:val="28"/>
        </w:rPr>
        <w:t>е</w:t>
      </w:r>
      <w:r w:rsidRPr="00DF2AF5">
        <w:rPr>
          <w:rFonts w:ascii="Times New Roman" w:hAnsi="Times New Roman" w:cs="Times New Roman"/>
          <w:sz w:val="28"/>
          <w:szCs w:val="28"/>
        </w:rPr>
        <w:t>дения профилактических медицинских осмотров – 2078,78 рубля, на 1 ко</w:t>
      </w:r>
      <w:r w:rsidRPr="00DF2AF5">
        <w:rPr>
          <w:rFonts w:ascii="Times New Roman" w:hAnsi="Times New Roman" w:cs="Times New Roman"/>
          <w:sz w:val="28"/>
          <w:szCs w:val="28"/>
        </w:rPr>
        <w:t>м</w:t>
      </w:r>
      <w:r w:rsidRPr="00DF2AF5">
        <w:rPr>
          <w:rFonts w:ascii="Times New Roman" w:hAnsi="Times New Roman" w:cs="Times New Roman"/>
          <w:sz w:val="28"/>
          <w:szCs w:val="28"/>
        </w:rPr>
        <w:t>плексное посещение для проведения диспансеризации, включающей проф</w:t>
      </w:r>
      <w:r w:rsidRPr="00DF2AF5">
        <w:rPr>
          <w:rFonts w:ascii="Times New Roman" w:hAnsi="Times New Roman" w:cs="Times New Roman"/>
          <w:sz w:val="28"/>
          <w:szCs w:val="28"/>
        </w:rPr>
        <w:t>и</w:t>
      </w:r>
      <w:r w:rsidRPr="00DF2AF5">
        <w:rPr>
          <w:rFonts w:ascii="Times New Roman" w:hAnsi="Times New Roman" w:cs="Times New Roman"/>
          <w:sz w:val="28"/>
          <w:szCs w:val="28"/>
        </w:rPr>
        <w:t xml:space="preserve">лактический медицинский осмотр и дополнительные методы обследования,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DF2AF5">
        <w:rPr>
          <w:rFonts w:ascii="Times New Roman" w:hAnsi="Times New Roman" w:cs="Times New Roman"/>
          <w:sz w:val="28"/>
          <w:szCs w:val="28"/>
        </w:rPr>
        <w:t>в том числе в целях выявле</w:t>
      </w:r>
      <w:r>
        <w:rPr>
          <w:rFonts w:ascii="Times New Roman" w:hAnsi="Times New Roman" w:cs="Times New Roman"/>
          <w:sz w:val="28"/>
          <w:szCs w:val="28"/>
        </w:rPr>
        <w:t>ния онкологических заболеваний,</w:t>
      </w:r>
      <w:r w:rsidRPr="00DF2AF5">
        <w:rPr>
          <w:rFonts w:ascii="Times New Roman" w:hAnsi="Times New Roman" w:cs="Times New Roman"/>
          <w:sz w:val="28"/>
          <w:szCs w:val="28"/>
        </w:rPr>
        <w:t xml:space="preserve"> – 2299,85 рубля, на 1 посещение с иными целями – 382,77 рубля; по случаям, определенным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DF2AF5">
        <w:rPr>
          <w:rFonts w:ascii="Times New Roman" w:hAnsi="Times New Roman" w:cs="Times New Roman"/>
          <w:sz w:val="28"/>
          <w:szCs w:val="28"/>
        </w:rPr>
        <w:lastRenderedPageBreak/>
        <w:t xml:space="preserve">в дополнение </w:t>
      </w:r>
      <w:proofErr w:type="gramStart"/>
      <w:r w:rsidRPr="00DF2A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2AF5">
        <w:rPr>
          <w:rFonts w:ascii="Times New Roman" w:hAnsi="Times New Roman" w:cs="Times New Roman"/>
          <w:sz w:val="28"/>
          <w:szCs w:val="28"/>
        </w:rPr>
        <w:t xml:space="preserve"> установленным базовой программой ОМС, на 1 посещение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F2AF5">
        <w:rPr>
          <w:rFonts w:ascii="Times New Roman" w:hAnsi="Times New Roman" w:cs="Times New Roman"/>
          <w:sz w:val="28"/>
          <w:szCs w:val="28"/>
        </w:rPr>
        <w:t>с иными целями – 159,50 рубля.</w:t>
      </w:r>
    </w:p>
    <w:p w:rsidR="00695949" w:rsidRPr="00776542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2">
        <w:rPr>
          <w:rFonts w:ascii="Times New Roman" w:hAnsi="Times New Roman" w:cs="Times New Roman"/>
          <w:sz w:val="28"/>
          <w:szCs w:val="28"/>
        </w:rPr>
        <w:t xml:space="preserve">8.2.3. </w:t>
      </w:r>
      <w:proofErr w:type="gramStart"/>
      <w:r w:rsidRPr="00776542">
        <w:rPr>
          <w:rFonts w:ascii="Times New Roman" w:hAnsi="Times New Roman" w:cs="Times New Roman"/>
          <w:sz w:val="28"/>
          <w:szCs w:val="28"/>
        </w:rPr>
        <w:t>На 1 посещение при оказании паллиативной медицинской пом</w:t>
      </w:r>
      <w:r w:rsidRPr="00776542">
        <w:rPr>
          <w:rFonts w:ascii="Times New Roman" w:hAnsi="Times New Roman" w:cs="Times New Roman"/>
          <w:sz w:val="28"/>
          <w:szCs w:val="28"/>
        </w:rPr>
        <w:t>о</w:t>
      </w:r>
      <w:r w:rsidRPr="00776542">
        <w:rPr>
          <w:rFonts w:ascii="Times New Roman" w:hAnsi="Times New Roman" w:cs="Times New Roman"/>
          <w:sz w:val="28"/>
          <w:szCs w:val="28"/>
        </w:rPr>
        <w:t>щи в амбулаторных условиях, в том числе на дому за счет средств об-</w:t>
      </w:r>
      <w:proofErr w:type="spellStart"/>
      <w:r w:rsidRPr="00776542">
        <w:rPr>
          <w:rFonts w:ascii="Times New Roman" w:hAnsi="Times New Roman" w:cs="Times New Roman"/>
          <w:sz w:val="28"/>
          <w:szCs w:val="28"/>
        </w:rPr>
        <w:t>ластного</w:t>
      </w:r>
      <w:proofErr w:type="spellEnd"/>
      <w:r w:rsidRPr="00776542">
        <w:rPr>
          <w:rFonts w:ascii="Times New Roman" w:hAnsi="Times New Roman" w:cs="Times New Roman"/>
          <w:sz w:val="28"/>
          <w:szCs w:val="28"/>
        </w:rPr>
        <w:t xml:space="preserve"> бюджета на 2021 год – 2242,13 рубля, на 2022 год – 2378,82  рубля, по случаям, определенным в дополнение к установленным базовой програ</w:t>
      </w:r>
      <w:r w:rsidRPr="00776542">
        <w:rPr>
          <w:rFonts w:ascii="Times New Roman" w:hAnsi="Times New Roman" w:cs="Times New Roman"/>
          <w:sz w:val="28"/>
          <w:szCs w:val="28"/>
        </w:rPr>
        <w:t>м</w:t>
      </w:r>
      <w:r w:rsidRPr="00776542">
        <w:rPr>
          <w:rFonts w:ascii="Times New Roman" w:hAnsi="Times New Roman" w:cs="Times New Roman"/>
          <w:sz w:val="28"/>
          <w:szCs w:val="28"/>
        </w:rPr>
        <w:t>мой ОМС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542">
        <w:rPr>
          <w:rFonts w:ascii="Times New Roman" w:hAnsi="Times New Roman" w:cs="Times New Roman"/>
          <w:sz w:val="28"/>
          <w:szCs w:val="28"/>
        </w:rPr>
        <w:t xml:space="preserve"> на 2021 – 2022 годы – 366,65 рубля, в том числе посещение по паллиативной медицинской помощи без учета посещения патронажными бригадами</w:t>
      </w:r>
      <w:proofErr w:type="gramEnd"/>
      <w:r w:rsidRPr="00776542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 – 337,31 рубля.</w:t>
      </w:r>
    </w:p>
    <w:p w:rsidR="00695949" w:rsidRPr="00871910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42">
        <w:rPr>
          <w:rFonts w:ascii="Times New Roman" w:hAnsi="Times New Roman" w:cs="Times New Roman"/>
          <w:sz w:val="28"/>
          <w:szCs w:val="28"/>
        </w:rPr>
        <w:t xml:space="preserve">8.2.4. </w:t>
      </w:r>
      <w:proofErr w:type="gramStart"/>
      <w:r w:rsidRPr="00776542">
        <w:rPr>
          <w:rFonts w:ascii="Times New Roman" w:hAnsi="Times New Roman" w:cs="Times New Roman"/>
          <w:sz w:val="28"/>
          <w:szCs w:val="28"/>
        </w:rPr>
        <w:t>На 1 посещение при оказании паллиативной медицинской пом</w:t>
      </w:r>
      <w:r w:rsidRPr="00776542">
        <w:rPr>
          <w:rFonts w:ascii="Times New Roman" w:hAnsi="Times New Roman" w:cs="Times New Roman"/>
          <w:sz w:val="28"/>
          <w:szCs w:val="28"/>
        </w:rPr>
        <w:t>о</w:t>
      </w:r>
      <w:r w:rsidRPr="00776542">
        <w:rPr>
          <w:rFonts w:ascii="Times New Roman" w:hAnsi="Times New Roman" w:cs="Times New Roman"/>
          <w:sz w:val="28"/>
          <w:szCs w:val="28"/>
        </w:rPr>
        <w:t>щи на дому выездными патронажными бригадами (без учета расходов на оплату социальных услуг, оказываемых социальными работниками, и расх</w:t>
      </w:r>
      <w:r w:rsidRPr="00776542">
        <w:rPr>
          <w:rFonts w:ascii="Times New Roman" w:hAnsi="Times New Roman" w:cs="Times New Roman"/>
          <w:sz w:val="28"/>
          <w:szCs w:val="28"/>
        </w:rPr>
        <w:t>о</w:t>
      </w:r>
      <w:r w:rsidRPr="00776542">
        <w:rPr>
          <w:rFonts w:ascii="Times New Roman" w:hAnsi="Times New Roman" w:cs="Times New Roman"/>
          <w:sz w:val="28"/>
          <w:szCs w:val="28"/>
        </w:rPr>
        <w:t xml:space="preserve">дов для предоставления на дому медицинских изделий) на 2021 год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776542">
        <w:rPr>
          <w:rFonts w:ascii="Times New Roman" w:hAnsi="Times New Roman" w:cs="Times New Roman"/>
          <w:sz w:val="28"/>
          <w:szCs w:val="28"/>
        </w:rPr>
        <w:t>2242,13 рубля, на 2022 год – 2378,82  рубля,</w:t>
      </w:r>
      <w:r w:rsidRPr="00776542">
        <w:t xml:space="preserve"> </w:t>
      </w:r>
      <w:r w:rsidRPr="00776542">
        <w:rPr>
          <w:rFonts w:ascii="Times New Roman" w:hAnsi="Times New Roman" w:cs="Times New Roman"/>
          <w:sz w:val="28"/>
          <w:szCs w:val="28"/>
        </w:rPr>
        <w:t>по случаям, определенным в д</w:t>
      </w:r>
      <w:r w:rsidRPr="00776542">
        <w:rPr>
          <w:rFonts w:ascii="Times New Roman" w:hAnsi="Times New Roman" w:cs="Times New Roman"/>
          <w:sz w:val="28"/>
          <w:szCs w:val="28"/>
        </w:rPr>
        <w:t>о</w:t>
      </w:r>
      <w:r w:rsidRPr="00776542">
        <w:rPr>
          <w:rFonts w:ascii="Times New Roman" w:hAnsi="Times New Roman" w:cs="Times New Roman"/>
          <w:sz w:val="28"/>
          <w:szCs w:val="28"/>
        </w:rPr>
        <w:t xml:space="preserve">полнение к установленным базовой программой ОМС, на 2021 – 2022 годы – </w:t>
      </w:r>
      <w:r w:rsidRPr="00776542">
        <w:rPr>
          <w:rFonts w:ascii="Times New Roman" w:hAnsi="Times New Roman" w:cs="Times New Roman"/>
          <w:sz w:val="28"/>
          <w:szCs w:val="28"/>
        </w:rPr>
        <w:br/>
        <w:t>406,</w:t>
      </w:r>
      <w:r w:rsidRPr="00871910">
        <w:rPr>
          <w:rFonts w:ascii="Times New Roman" w:hAnsi="Times New Roman" w:cs="Times New Roman"/>
          <w:sz w:val="28"/>
          <w:szCs w:val="28"/>
        </w:rPr>
        <w:t>74 рубля.</w:t>
      </w:r>
      <w:proofErr w:type="gramEnd"/>
    </w:p>
    <w:p w:rsidR="00695949" w:rsidRPr="00871910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10">
        <w:rPr>
          <w:rFonts w:ascii="Times New Roman" w:hAnsi="Times New Roman" w:cs="Times New Roman"/>
          <w:sz w:val="28"/>
          <w:szCs w:val="28"/>
        </w:rPr>
        <w:t xml:space="preserve">8.2.5. </w:t>
      </w:r>
      <w:proofErr w:type="gramStart"/>
      <w:r w:rsidRPr="00871910">
        <w:rPr>
          <w:rFonts w:ascii="Times New Roman" w:hAnsi="Times New Roman" w:cs="Times New Roman"/>
          <w:sz w:val="28"/>
          <w:szCs w:val="28"/>
        </w:rPr>
        <w:t>На 1 обращение по поводу заболевания при оказании медици</w:t>
      </w:r>
      <w:r w:rsidRPr="00871910">
        <w:rPr>
          <w:rFonts w:ascii="Times New Roman" w:hAnsi="Times New Roman" w:cs="Times New Roman"/>
          <w:sz w:val="28"/>
          <w:szCs w:val="28"/>
        </w:rPr>
        <w:t>н</w:t>
      </w:r>
      <w:r w:rsidRPr="00871910">
        <w:rPr>
          <w:rFonts w:ascii="Times New Roman" w:hAnsi="Times New Roman" w:cs="Times New Roman"/>
          <w:sz w:val="28"/>
          <w:szCs w:val="28"/>
        </w:rPr>
        <w:t>ской помощи в амбулаторных условиях медицинскими организациями (их структурными подразделениями) за счет средств областного                                  бюджета – 1446,46 рубля на 2021 год и 1534,60 рубля на 2022 год, за счет средств обязательного медицинского страхования – 1567,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871910">
        <w:rPr>
          <w:rFonts w:ascii="Times New Roman" w:hAnsi="Times New Roman" w:cs="Times New Roman"/>
          <w:sz w:val="28"/>
          <w:szCs w:val="28"/>
        </w:rPr>
        <w:t xml:space="preserve"> рубля  на                  2021 год (по случаям,  установленным  базовой   программой ОМС, – </w:t>
      </w:r>
      <w:r w:rsidRPr="00871910">
        <w:rPr>
          <w:rFonts w:ascii="Times New Roman" w:hAnsi="Times New Roman" w:cs="Times New Roman"/>
          <w:sz w:val="28"/>
          <w:szCs w:val="28"/>
        </w:rPr>
        <w:br/>
        <w:t>1577,20 рубля;</w:t>
      </w:r>
      <w:proofErr w:type="gramEnd"/>
      <w:r w:rsidRPr="00871910">
        <w:rPr>
          <w:rFonts w:ascii="Times New Roman" w:hAnsi="Times New Roman" w:cs="Times New Roman"/>
          <w:sz w:val="28"/>
          <w:szCs w:val="28"/>
        </w:rPr>
        <w:t xml:space="preserve"> по случаям, определенным в дополнение </w:t>
      </w:r>
      <w:proofErr w:type="gramStart"/>
      <w:r w:rsidRPr="008719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1910">
        <w:rPr>
          <w:rFonts w:ascii="Times New Roman" w:hAnsi="Times New Roman" w:cs="Times New Roman"/>
          <w:sz w:val="28"/>
          <w:szCs w:val="28"/>
        </w:rPr>
        <w:t xml:space="preserve"> установленным б</w:t>
      </w:r>
      <w:r w:rsidRPr="00871910">
        <w:rPr>
          <w:rFonts w:ascii="Times New Roman" w:hAnsi="Times New Roman" w:cs="Times New Roman"/>
          <w:sz w:val="28"/>
          <w:szCs w:val="28"/>
        </w:rPr>
        <w:t>а</w:t>
      </w:r>
      <w:r w:rsidRPr="00871910">
        <w:rPr>
          <w:rFonts w:ascii="Times New Roman" w:hAnsi="Times New Roman" w:cs="Times New Roman"/>
          <w:sz w:val="28"/>
          <w:szCs w:val="28"/>
        </w:rPr>
        <w:t>зовой программой ОМС, – 351,30 рубля), 1575,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871910">
        <w:rPr>
          <w:rFonts w:ascii="Times New Roman" w:hAnsi="Times New Roman" w:cs="Times New Roman"/>
          <w:sz w:val="28"/>
          <w:szCs w:val="28"/>
        </w:rPr>
        <w:t xml:space="preserve"> рубля на 2022 год (по сл</w:t>
      </w:r>
      <w:r w:rsidRPr="00871910">
        <w:rPr>
          <w:rFonts w:ascii="Times New Roman" w:hAnsi="Times New Roman" w:cs="Times New Roman"/>
          <w:sz w:val="28"/>
          <w:szCs w:val="28"/>
        </w:rPr>
        <w:t>у</w:t>
      </w:r>
      <w:r w:rsidRPr="00871910">
        <w:rPr>
          <w:rFonts w:ascii="Times New Roman" w:hAnsi="Times New Roman" w:cs="Times New Roman"/>
          <w:sz w:val="28"/>
          <w:szCs w:val="28"/>
        </w:rPr>
        <w:t xml:space="preserve">чаям, установленным базовой программой ОМС, – 1585,33 рубля; </w:t>
      </w:r>
      <w:r w:rsidRPr="00871910">
        <w:rPr>
          <w:rFonts w:ascii="Times New Roman" w:hAnsi="Times New Roman" w:cs="Times New Roman"/>
          <w:sz w:val="28"/>
          <w:szCs w:val="28"/>
        </w:rPr>
        <w:br/>
        <w:t>по случаям, определенным в дополнение к установленным базовой програ</w:t>
      </w:r>
      <w:r w:rsidRPr="00871910">
        <w:rPr>
          <w:rFonts w:ascii="Times New Roman" w:hAnsi="Times New Roman" w:cs="Times New Roman"/>
          <w:sz w:val="28"/>
          <w:szCs w:val="28"/>
        </w:rPr>
        <w:t>м</w:t>
      </w:r>
      <w:r w:rsidRPr="00871910">
        <w:rPr>
          <w:rFonts w:ascii="Times New Roman" w:hAnsi="Times New Roman" w:cs="Times New Roman"/>
          <w:sz w:val="28"/>
          <w:szCs w:val="28"/>
        </w:rPr>
        <w:t xml:space="preserve">мой ОМС, – 351,30 рубля), включая средние нормативы финансовых затрат на проведение </w:t>
      </w:r>
      <w:r>
        <w:rPr>
          <w:rFonts w:ascii="Times New Roman" w:hAnsi="Times New Roman" w:cs="Times New Roman"/>
          <w:sz w:val="28"/>
          <w:szCs w:val="28"/>
        </w:rPr>
        <w:t>1 диагностического исследования</w:t>
      </w:r>
      <w:r w:rsidRPr="00871910">
        <w:rPr>
          <w:rFonts w:ascii="Times New Roman" w:hAnsi="Times New Roman" w:cs="Times New Roman"/>
          <w:sz w:val="28"/>
          <w:szCs w:val="28"/>
        </w:rPr>
        <w:t>:</w:t>
      </w:r>
    </w:p>
    <w:p w:rsidR="00695949" w:rsidRPr="00871910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10">
        <w:rPr>
          <w:rFonts w:ascii="Times New Roman" w:hAnsi="Times New Roman" w:cs="Times New Roman"/>
          <w:sz w:val="28"/>
          <w:szCs w:val="28"/>
        </w:rPr>
        <w:t>компьютерной томографии – 3784,15 рубля;</w:t>
      </w:r>
    </w:p>
    <w:p w:rsidR="00695949" w:rsidRPr="00871910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10">
        <w:rPr>
          <w:rFonts w:ascii="Times New Roman" w:hAnsi="Times New Roman" w:cs="Times New Roman"/>
          <w:sz w:val="28"/>
          <w:szCs w:val="28"/>
        </w:rPr>
        <w:t>магнитно-резонансной томографии – 4273,76 рубля;</w:t>
      </w:r>
    </w:p>
    <w:p w:rsidR="00695949" w:rsidRPr="00871910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10">
        <w:rPr>
          <w:rFonts w:ascii="Times New Roman" w:hAnsi="Times New Roman" w:cs="Times New Roman"/>
          <w:sz w:val="28"/>
          <w:szCs w:val="28"/>
        </w:rPr>
        <w:lastRenderedPageBreak/>
        <w:t xml:space="preserve">ультразвукового исследования </w:t>
      </w:r>
      <w:proofErr w:type="gramStart"/>
      <w:r w:rsidRPr="0087191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71910">
        <w:rPr>
          <w:rFonts w:ascii="Times New Roman" w:hAnsi="Times New Roman" w:cs="Times New Roman"/>
          <w:sz w:val="28"/>
          <w:szCs w:val="28"/>
        </w:rPr>
        <w:t xml:space="preserve"> системы – </w:t>
      </w:r>
      <w:r w:rsidRPr="00871910">
        <w:rPr>
          <w:rFonts w:ascii="Times New Roman" w:hAnsi="Times New Roman" w:cs="Times New Roman"/>
          <w:sz w:val="28"/>
          <w:szCs w:val="28"/>
        </w:rPr>
        <w:br/>
        <w:t>684,69 рубля;</w:t>
      </w:r>
    </w:p>
    <w:p w:rsidR="00695949" w:rsidRPr="00871910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10">
        <w:rPr>
          <w:rFonts w:ascii="Times New Roman" w:hAnsi="Times New Roman" w:cs="Times New Roman"/>
          <w:sz w:val="28"/>
          <w:szCs w:val="28"/>
        </w:rPr>
        <w:t>эндоскопического диагностического исследования – 941,36 рубля;</w:t>
      </w:r>
    </w:p>
    <w:p w:rsidR="00695949" w:rsidRPr="00871910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10">
        <w:rPr>
          <w:rFonts w:ascii="Times New Roman" w:hAnsi="Times New Roman" w:cs="Times New Roman"/>
          <w:sz w:val="28"/>
          <w:szCs w:val="28"/>
        </w:rPr>
        <w:t>молекулярно-генетического исследования с целью выявления онкол</w:t>
      </w:r>
      <w:r w:rsidRPr="00871910">
        <w:rPr>
          <w:rFonts w:ascii="Times New Roman" w:hAnsi="Times New Roman" w:cs="Times New Roman"/>
          <w:sz w:val="28"/>
          <w:szCs w:val="28"/>
        </w:rPr>
        <w:t>о</w:t>
      </w:r>
      <w:r w:rsidRPr="00871910">
        <w:rPr>
          <w:rFonts w:ascii="Times New Roman" w:hAnsi="Times New Roman" w:cs="Times New Roman"/>
          <w:sz w:val="28"/>
          <w:szCs w:val="28"/>
        </w:rPr>
        <w:t>гических заболеваний – 16035,01 рубля;</w:t>
      </w:r>
    </w:p>
    <w:p w:rsidR="00695949" w:rsidRPr="00871910" w:rsidRDefault="00695949" w:rsidP="006959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10">
        <w:rPr>
          <w:rFonts w:ascii="Times New Roman" w:hAnsi="Times New Roman" w:cs="Times New Roman"/>
          <w:sz w:val="28"/>
          <w:szCs w:val="28"/>
        </w:rPr>
        <w:t>гистологического исследования с целью выявления онкологических з</w:t>
      </w:r>
      <w:r w:rsidRPr="00871910">
        <w:rPr>
          <w:rFonts w:ascii="Times New Roman" w:hAnsi="Times New Roman" w:cs="Times New Roman"/>
          <w:sz w:val="28"/>
          <w:szCs w:val="28"/>
        </w:rPr>
        <w:t>а</w:t>
      </w:r>
      <w:r w:rsidRPr="00871910">
        <w:rPr>
          <w:rFonts w:ascii="Times New Roman" w:hAnsi="Times New Roman" w:cs="Times New Roman"/>
          <w:sz w:val="28"/>
          <w:szCs w:val="28"/>
        </w:rPr>
        <w:t>болеваний – 614,78 рубля.</w:t>
      </w:r>
    </w:p>
    <w:p w:rsidR="00695949" w:rsidRPr="00E7730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01">
        <w:rPr>
          <w:rFonts w:ascii="Times New Roman" w:hAnsi="Times New Roman" w:cs="Times New Roman"/>
          <w:sz w:val="28"/>
          <w:szCs w:val="28"/>
        </w:rPr>
        <w:t>8.2.6. На 1 посещение при оказании медицинской помощи в неотло</w:t>
      </w:r>
      <w:r w:rsidRPr="00E77301">
        <w:rPr>
          <w:rFonts w:ascii="Times New Roman" w:hAnsi="Times New Roman" w:cs="Times New Roman"/>
          <w:sz w:val="28"/>
          <w:szCs w:val="28"/>
        </w:rPr>
        <w:t>ж</w:t>
      </w:r>
      <w:r w:rsidRPr="00E77301">
        <w:rPr>
          <w:rFonts w:ascii="Times New Roman" w:hAnsi="Times New Roman" w:cs="Times New Roman"/>
          <w:sz w:val="28"/>
          <w:szCs w:val="28"/>
        </w:rPr>
        <w:t>ной форме в амбулаторных условиях за счет средств обязательного медици</w:t>
      </w:r>
      <w:r w:rsidRPr="00E77301">
        <w:rPr>
          <w:rFonts w:ascii="Times New Roman" w:hAnsi="Times New Roman" w:cs="Times New Roman"/>
          <w:sz w:val="28"/>
          <w:szCs w:val="28"/>
        </w:rPr>
        <w:t>н</w:t>
      </w:r>
      <w:r w:rsidRPr="00E77301">
        <w:rPr>
          <w:rFonts w:ascii="Times New Roman" w:hAnsi="Times New Roman" w:cs="Times New Roman"/>
          <w:sz w:val="28"/>
          <w:szCs w:val="28"/>
        </w:rPr>
        <w:t>ского страхования – 716,23 рубля на 2021 год и 744,88 рубля на 2022 год.</w:t>
      </w:r>
    </w:p>
    <w:p w:rsidR="00695949" w:rsidRPr="00E7730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01">
        <w:rPr>
          <w:rFonts w:ascii="Times New Roman" w:hAnsi="Times New Roman" w:cs="Times New Roman"/>
          <w:sz w:val="28"/>
          <w:szCs w:val="28"/>
        </w:rPr>
        <w:t xml:space="preserve">8.2.7. На 1 случай лечения в условиях дневного стационара за счет средств областного бюджета – 14772,96 рубля на 2021 год и 15662,09 рубля на 2022 год, за счет средств обязательного медицинского страхования – </w:t>
      </w:r>
      <w:r>
        <w:rPr>
          <w:rFonts w:ascii="Times New Roman" w:hAnsi="Times New Roman" w:cs="Times New Roman"/>
          <w:sz w:val="28"/>
          <w:szCs w:val="28"/>
        </w:rPr>
        <w:t>22968,67</w:t>
      </w:r>
      <w:r w:rsidRPr="00E77301">
        <w:rPr>
          <w:rFonts w:ascii="Times New Roman" w:hAnsi="Times New Roman" w:cs="Times New Roman"/>
          <w:sz w:val="28"/>
          <w:szCs w:val="28"/>
        </w:rPr>
        <w:t xml:space="preserve">  рубля на 2021 год (по случаям, установленным базовой програ</w:t>
      </w:r>
      <w:r w:rsidRPr="00E77301">
        <w:rPr>
          <w:rFonts w:ascii="Times New Roman" w:hAnsi="Times New Roman" w:cs="Times New Roman"/>
          <w:sz w:val="28"/>
          <w:szCs w:val="28"/>
        </w:rPr>
        <w:t>м</w:t>
      </w:r>
      <w:r w:rsidRPr="00E77301">
        <w:rPr>
          <w:rFonts w:ascii="Times New Roman" w:hAnsi="Times New Roman" w:cs="Times New Roman"/>
          <w:sz w:val="28"/>
          <w:szCs w:val="28"/>
        </w:rPr>
        <w:t xml:space="preserve">мой ОМС, – 22973,67 рубля; по случаям, определенным в дополнение </w:t>
      </w:r>
      <w:proofErr w:type="gramStart"/>
      <w:r w:rsidRPr="00E773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7301">
        <w:rPr>
          <w:rFonts w:ascii="Times New Roman" w:hAnsi="Times New Roman" w:cs="Times New Roman"/>
          <w:sz w:val="28"/>
          <w:szCs w:val="28"/>
        </w:rPr>
        <w:t xml:space="preserve"> уст</w:t>
      </w:r>
      <w:r w:rsidRPr="00E77301">
        <w:rPr>
          <w:rFonts w:ascii="Times New Roman" w:hAnsi="Times New Roman" w:cs="Times New Roman"/>
          <w:sz w:val="28"/>
          <w:szCs w:val="28"/>
        </w:rPr>
        <w:t>а</w:t>
      </w:r>
      <w:r w:rsidRPr="00E77301">
        <w:rPr>
          <w:rFonts w:ascii="Times New Roman" w:hAnsi="Times New Roman" w:cs="Times New Roman"/>
          <w:sz w:val="28"/>
          <w:szCs w:val="28"/>
        </w:rPr>
        <w:t xml:space="preserve">новленным базовой программой ОМС, – 8043,93 рубля), </w:t>
      </w:r>
      <w:r>
        <w:rPr>
          <w:rFonts w:ascii="Times New Roman" w:hAnsi="Times New Roman" w:cs="Times New Roman"/>
          <w:sz w:val="28"/>
          <w:szCs w:val="28"/>
        </w:rPr>
        <w:t>23934,72</w:t>
      </w:r>
      <w:r w:rsidRPr="00E77301">
        <w:rPr>
          <w:rFonts w:ascii="Times New Roman" w:hAnsi="Times New Roman" w:cs="Times New Roman"/>
          <w:sz w:val="28"/>
          <w:szCs w:val="28"/>
        </w:rPr>
        <w:t xml:space="preserve"> рубля на 2022 год (по случаям, установленным базовой программой ОМС, – </w:t>
      </w:r>
      <w:r w:rsidRPr="00E77301">
        <w:rPr>
          <w:rFonts w:ascii="Times New Roman" w:hAnsi="Times New Roman" w:cs="Times New Roman"/>
          <w:sz w:val="28"/>
          <w:szCs w:val="28"/>
        </w:rPr>
        <w:br/>
        <w:t xml:space="preserve">23940,04 рубля; по случаям, определенным в дополнение к установленным базовой программой ОМС, – 8043,93 рубля). На 1 случай лечения в условиях дневного стационара по профилю «онкология» за счет средств обязательного медицинского страхования – </w:t>
      </w:r>
      <w:r>
        <w:rPr>
          <w:rFonts w:ascii="Times New Roman" w:hAnsi="Times New Roman" w:cs="Times New Roman"/>
          <w:sz w:val="28"/>
          <w:szCs w:val="28"/>
        </w:rPr>
        <w:t>92653,65</w:t>
      </w:r>
      <w:r w:rsidRPr="00E77301">
        <w:rPr>
          <w:rFonts w:ascii="Times New Roman" w:hAnsi="Times New Roman" w:cs="Times New Roman"/>
          <w:sz w:val="28"/>
          <w:szCs w:val="28"/>
        </w:rPr>
        <w:t xml:space="preserve"> рубля на 2021 год и </w:t>
      </w:r>
      <w:r>
        <w:rPr>
          <w:rFonts w:ascii="Times New Roman" w:hAnsi="Times New Roman" w:cs="Times New Roman"/>
          <w:sz w:val="28"/>
          <w:szCs w:val="28"/>
        </w:rPr>
        <w:t>96359,77</w:t>
      </w:r>
      <w:r w:rsidRPr="00E77301">
        <w:rPr>
          <w:rFonts w:ascii="Times New Roman" w:hAnsi="Times New Roman" w:cs="Times New Roman"/>
          <w:sz w:val="28"/>
          <w:szCs w:val="28"/>
        </w:rPr>
        <w:t xml:space="preserve"> рубля </w:t>
      </w:r>
      <w:r w:rsidRPr="00E77301">
        <w:rPr>
          <w:rFonts w:ascii="Times New Roman" w:hAnsi="Times New Roman" w:cs="Times New Roman"/>
          <w:sz w:val="28"/>
          <w:szCs w:val="28"/>
        </w:rPr>
        <w:br/>
        <w:t>на 2022 год.</w:t>
      </w:r>
    </w:p>
    <w:p w:rsidR="00695949" w:rsidRPr="00E77301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01">
        <w:rPr>
          <w:rFonts w:ascii="Times New Roman" w:hAnsi="Times New Roman" w:cs="Times New Roman"/>
          <w:sz w:val="28"/>
          <w:szCs w:val="28"/>
        </w:rPr>
        <w:t xml:space="preserve">8.2.8. </w:t>
      </w:r>
      <w:proofErr w:type="gramStart"/>
      <w:r w:rsidRPr="00E77301">
        <w:rPr>
          <w:rFonts w:ascii="Times New Roman" w:hAnsi="Times New Roman" w:cs="Times New Roman"/>
          <w:sz w:val="28"/>
          <w:szCs w:val="28"/>
        </w:rPr>
        <w:t>На 1 случай госпитализации в медицинские организации (их структурные подразделения), оказывающие медицинскую помощь в стаци</w:t>
      </w:r>
      <w:r w:rsidRPr="00E77301">
        <w:rPr>
          <w:rFonts w:ascii="Times New Roman" w:hAnsi="Times New Roman" w:cs="Times New Roman"/>
          <w:sz w:val="28"/>
          <w:szCs w:val="28"/>
        </w:rPr>
        <w:t>о</w:t>
      </w:r>
      <w:r w:rsidRPr="00E77301">
        <w:rPr>
          <w:rFonts w:ascii="Times New Roman" w:hAnsi="Times New Roman" w:cs="Times New Roman"/>
          <w:sz w:val="28"/>
          <w:szCs w:val="28"/>
        </w:rPr>
        <w:t xml:space="preserve">нарных условиях, за счет средств областного бюджета – 85566,30 рубля на 2021 год и 90614,72 рубля на 2022 год, за счет средств обязательного медицинского страхования  – </w:t>
      </w:r>
      <w:r>
        <w:rPr>
          <w:rFonts w:ascii="Times New Roman" w:hAnsi="Times New Roman" w:cs="Times New Roman"/>
          <w:sz w:val="28"/>
          <w:szCs w:val="28"/>
        </w:rPr>
        <w:t>39300,38</w:t>
      </w:r>
      <w:r w:rsidRPr="00E77301">
        <w:rPr>
          <w:rFonts w:ascii="Times New Roman" w:hAnsi="Times New Roman" w:cs="Times New Roman"/>
          <w:sz w:val="28"/>
          <w:szCs w:val="28"/>
        </w:rPr>
        <w:t xml:space="preserve"> рубля на 2021 год (по случаям, устано</w:t>
      </w:r>
      <w:r w:rsidRPr="00E77301">
        <w:rPr>
          <w:rFonts w:ascii="Times New Roman" w:hAnsi="Times New Roman" w:cs="Times New Roman"/>
          <w:sz w:val="28"/>
          <w:szCs w:val="28"/>
        </w:rPr>
        <w:t>в</w:t>
      </w:r>
      <w:r w:rsidRPr="00E77301">
        <w:rPr>
          <w:rFonts w:ascii="Times New Roman" w:hAnsi="Times New Roman" w:cs="Times New Roman"/>
          <w:sz w:val="28"/>
          <w:szCs w:val="28"/>
        </w:rPr>
        <w:t>ленным базовой программой ОМС, – 39420,98 рубля;</w:t>
      </w:r>
      <w:proofErr w:type="gramEnd"/>
      <w:r w:rsidRPr="00E77301">
        <w:rPr>
          <w:rFonts w:ascii="Times New Roman" w:hAnsi="Times New Roman" w:cs="Times New Roman"/>
          <w:sz w:val="28"/>
          <w:szCs w:val="28"/>
        </w:rPr>
        <w:t xml:space="preserve"> по случаям, определе</w:t>
      </w:r>
      <w:r w:rsidRPr="00E77301">
        <w:rPr>
          <w:rFonts w:ascii="Times New Roman" w:hAnsi="Times New Roman" w:cs="Times New Roman"/>
          <w:sz w:val="28"/>
          <w:szCs w:val="28"/>
        </w:rPr>
        <w:t>н</w:t>
      </w:r>
      <w:r w:rsidRPr="00E77301">
        <w:rPr>
          <w:rFonts w:ascii="Times New Roman" w:hAnsi="Times New Roman" w:cs="Times New Roman"/>
          <w:sz w:val="28"/>
          <w:szCs w:val="28"/>
        </w:rPr>
        <w:t xml:space="preserve">ным в дополнение </w:t>
      </w:r>
      <w:proofErr w:type="gramStart"/>
      <w:r w:rsidRPr="00E773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7301">
        <w:rPr>
          <w:rFonts w:ascii="Times New Roman" w:hAnsi="Times New Roman" w:cs="Times New Roman"/>
          <w:sz w:val="28"/>
          <w:szCs w:val="28"/>
        </w:rPr>
        <w:t xml:space="preserve"> установленным базовой программой ОМС, – </w:t>
      </w:r>
      <w:r w:rsidRPr="00E77301">
        <w:rPr>
          <w:rFonts w:ascii="Times New Roman" w:hAnsi="Times New Roman" w:cs="Times New Roman"/>
          <w:sz w:val="28"/>
          <w:szCs w:val="28"/>
        </w:rPr>
        <w:br/>
        <w:t>15764,19 рубля),  4090</w:t>
      </w:r>
      <w:r>
        <w:rPr>
          <w:rFonts w:ascii="Times New Roman" w:hAnsi="Times New Roman" w:cs="Times New Roman"/>
          <w:sz w:val="28"/>
          <w:szCs w:val="28"/>
        </w:rPr>
        <w:t xml:space="preserve">9,21 </w:t>
      </w:r>
      <w:r w:rsidRPr="00E77301">
        <w:rPr>
          <w:rFonts w:ascii="Times New Roman" w:hAnsi="Times New Roman" w:cs="Times New Roman"/>
          <w:sz w:val="28"/>
          <w:szCs w:val="28"/>
        </w:rPr>
        <w:t>рубля на 2022 год (по случаям, установленным б</w:t>
      </w:r>
      <w:r w:rsidRPr="00E77301">
        <w:rPr>
          <w:rFonts w:ascii="Times New Roman" w:hAnsi="Times New Roman" w:cs="Times New Roman"/>
          <w:sz w:val="28"/>
          <w:szCs w:val="28"/>
        </w:rPr>
        <w:t>а</w:t>
      </w:r>
      <w:r w:rsidRPr="00E77301">
        <w:rPr>
          <w:rFonts w:ascii="Times New Roman" w:hAnsi="Times New Roman" w:cs="Times New Roman"/>
          <w:sz w:val="28"/>
          <w:szCs w:val="28"/>
        </w:rPr>
        <w:t xml:space="preserve">зовой </w:t>
      </w:r>
      <w:r w:rsidRPr="00E7730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ОМС, – 41038,05 рубля, по случаям, определенным   в   дополнение   к   установленным   базовой   программой  ОМС,  –  </w:t>
      </w:r>
      <w:r w:rsidRPr="00E77301">
        <w:rPr>
          <w:rFonts w:ascii="Times New Roman" w:hAnsi="Times New Roman" w:cs="Times New Roman"/>
          <w:sz w:val="28"/>
          <w:szCs w:val="28"/>
        </w:rPr>
        <w:br/>
        <w:t xml:space="preserve">15764,19 рубля). На 1 случай госпитализации по профилю «онкология» за счет средств обязательного медицинского страхования – </w:t>
      </w:r>
      <w:r>
        <w:rPr>
          <w:rFonts w:ascii="Times New Roman" w:hAnsi="Times New Roman" w:cs="Times New Roman"/>
          <w:sz w:val="28"/>
          <w:szCs w:val="28"/>
        </w:rPr>
        <w:t>121725,11</w:t>
      </w:r>
      <w:r w:rsidRPr="00E77301">
        <w:rPr>
          <w:rFonts w:ascii="Times New Roman" w:hAnsi="Times New Roman" w:cs="Times New Roman"/>
          <w:sz w:val="28"/>
          <w:szCs w:val="28"/>
        </w:rPr>
        <w:t xml:space="preserve"> рубля на 2021 год и </w:t>
      </w:r>
      <w:r>
        <w:rPr>
          <w:rFonts w:ascii="Times New Roman" w:hAnsi="Times New Roman" w:cs="Times New Roman"/>
          <w:sz w:val="28"/>
          <w:szCs w:val="28"/>
        </w:rPr>
        <w:t>129369,52</w:t>
      </w:r>
      <w:r w:rsidRPr="00E77301">
        <w:rPr>
          <w:rFonts w:ascii="Times New Roman" w:hAnsi="Times New Roman" w:cs="Times New Roman"/>
          <w:sz w:val="28"/>
          <w:szCs w:val="28"/>
        </w:rPr>
        <w:t xml:space="preserve"> рубля на 2022 год.</w:t>
      </w:r>
    </w:p>
    <w:p w:rsidR="00695949" w:rsidRPr="00015F18" w:rsidRDefault="00695949" w:rsidP="0069594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18">
        <w:rPr>
          <w:rFonts w:ascii="Times New Roman" w:hAnsi="Times New Roman" w:cs="Times New Roman"/>
          <w:sz w:val="28"/>
          <w:szCs w:val="28"/>
        </w:rPr>
        <w:t>8.2.9. На 1 случай госпитализации по медицинской реабилитации в специализированные медицинские организации, оказывающие медицинскую помощь по профилю «медицинская реабилитация», и реабилитационные отделения медицинских организаций за счет средств обязательного медици</w:t>
      </w:r>
      <w:r w:rsidRPr="00015F18">
        <w:rPr>
          <w:rFonts w:ascii="Times New Roman" w:hAnsi="Times New Roman" w:cs="Times New Roman"/>
          <w:sz w:val="28"/>
          <w:szCs w:val="28"/>
        </w:rPr>
        <w:t>н</w:t>
      </w:r>
      <w:r w:rsidRPr="00015F18">
        <w:rPr>
          <w:rFonts w:ascii="Times New Roman" w:hAnsi="Times New Roman" w:cs="Times New Roman"/>
          <w:sz w:val="28"/>
          <w:szCs w:val="28"/>
        </w:rPr>
        <w:t>ского страхования – 40567,37 рубля на 2021 год и 42705,27 рубля на 2022 год.</w:t>
      </w:r>
    </w:p>
    <w:p w:rsidR="00695949" w:rsidRPr="00A90822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18">
        <w:rPr>
          <w:rFonts w:ascii="Times New Roman" w:hAnsi="Times New Roman" w:cs="Times New Roman"/>
          <w:sz w:val="28"/>
          <w:szCs w:val="28"/>
        </w:rPr>
        <w:t xml:space="preserve">8.2.10. </w:t>
      </w:r>
      <w:proofErr w:type="gramStart"/>
      <w:r w:rsidRPr="00015F18">
        <w:rPr>
          <w:rFonts w:ascii="Times New Roman" w:hAnsi="Times New Roman" w:cs="Times New Roman"/>
          <w:sz w:val="28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 ст</w:t>
      </w:r>
      <w:r w:rsidRPr="00015F18">
        <w:rPr>
          <w:rFonts w:ascii="Times New Roman" w:hAnsi="Times New Roman" w:cs="Times New Roman"/>
          <w:sz w:val="28"/>
          <w:szCs w:val="28"/>
        </w:rPr>
        <w:t>а</w:t>
      </w:r>
      <w:r w:rsidRPr="00015F18">
        <w:rPr>
          <w:rFonts w:ascii="Times New Roman" w:hAnsi="Times New Roman" w:cs="Times New Roman"/>
          <w:sz w:val="28"/>
          <w:szCs w:val="28"/>
        </w:rPr>
        <w:t>ционарных условиях (включая койки паллиативной медицинской помощи и койки сестринского ухода), за счет   средств   областного   бюджета  –  2290,81 рубля на 2021 год и 2425,29 рубля на 2022 год, за счет средств обяз</w:t>
      </w:r>
      <w:r w:rsidRPr="00015F18">
        <w:rPr>
          <w:rFonts w:ascii="Times New Roman" w:hAnsi="Times New Roman" w:cs="Times New Roman"/>
          <w:sz w:val="28"/>
          <w:szCs w:val="28"/>
        </w:rPr>
        <w:t>а</w:t>
      </w:r>
      <w:r w:rsidRPr="00015F18">
        <w:rPr>
          <w:rFonts w:ascii="Times New Roman" w:hAnsi="Times New Roman" w:cs="Times New Roman"/>
          <w:sz w:val="28"/>
          <w:szCs w:val="28"/>
        </w:rPr>
        <w:t>тельного медицинского страхования по случаям, определенным в дополнение к установленным базовой программой ОМС, – 1165,03 рубля на</w:t>
      </w:r>
      <w:proofErr w:type="gramEnd"/>
      <w:r w:rsidRPr="00015F18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5F18">
        <w:rPr>
          <w:rFonts w:ascii="Times New Roman" w:hAnsi="Times New Roman" w:cs="Times New Roman"/>
          <w:sz w:val="28"/>
          <w:szCs w:val="28"/>
        </w:rPr>
        <w:t xml:space="preserve">2022 </w:t>
      </w:r>
      <w:r w:rsidRPr="00A9082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0822">
        <w:rPr>
          <w:rFonts w:ascii="Times New Roman" w:hAnsi="Times New Roman" w:cs="Times New Roman"/>
          <w:sz w:val="28"/>
          <w:szCs w:val="28"/>
        </w:rPr>
        <w:t>.</w:t>
      </w:r>
    </w:p>
    <w:p w:rsidR="00695949" w:rsidRPr="00A90822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22">
        <w:rPr>
          <w:rFonts w:ascii="Times New Roman" w:hAnsi="Times New Roman" w:cs="Times New Roman"/>
          <w:sz w:val="28"/>
          <w:szCs w:val="28"/>
        </w:rPr>
        <w:t xml:space="preserve">8.2.11. На 1 случай экстракорпорального оплодотворения за счет средств обязательного медицинского страхования – </w:t>
      </w:r>
      <w:r>
        <w:rPr>
          <w:rFonts w:ascii="Times New Roman" w:hAnsi="Times New Roman" w:cs="Times New Roman"/>
          <w:sz w:val="28"/>
          <w:szCs w:val="28"/>
        </w:rPr>
        <w:t>133334,77</w:t>
      </w:r>
      <w:r w:rsidRPr="00A90822">
        <w:rPr>
          <w:rFonts w:ascii="Times New Roman" w:hAnsi="Times New Roman" w:cs="Times New Roman"/>
          <w:sz w:val="28"/>
          <w:szCs w:val="28"/>
        </w:rPr>
        <w:t xml:space="preserve"> рубля </w:t>
      </w:r>
      <w:r w:rsidRPr="00A90822">
        <w:rPr>
          <w:rFonts w:ascii="Times New Roman" w:hAnsi="Times New Roman" w:cs="Times New Roman"/>
          <w:sz w:val="28"/>
          <w:szCs w:val="28"/>
        </w:rPr>
        <w:br/>
        <w:t xml:space="preserve">на 2021 год и </w:t>
      </w:r>
      <w:r>
        <w:rPr>
          <w:rFonts w:ascii="Times New Roman" w:hAnsi="Times New Roman" w:cs="Times New Roman"/>
          <w:sz w:val="28"/>
          <w:szCs w:val="28"/>
        </w:rPr>
        <w:t>137439,72</w:t>
      </w:r>
      <w:r w:rsidRPr="00A90822">
        <w:rPr>
          <w:rFonts w:ascii="Times New Roman" w:hAnsi="Times New Roman" w:cs="Times New Roman"/>
          <w:sz w:val="28"/>
          <w:szCs w:val="28"/>
        </w:rPr>
        <w:t xml:space="preserve"> рубля на 2022 год.</w:t>
      </w:r>
    </w:p>
    <w:p w:rsidR="00695949" w:rsidRPr="00765C01" w:rsidRDefault="00695949" w:rsidP="00695949">
      <w:pPr>
        <w:pStyle w:val="ConsPlusNormal"/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5C01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765C01">
        <w:rPr>
          <w:rFonts w:ascii="Times New Roman" w:hAnsi="Times New Roman" w:cs="Times New Roman"/>
          <w:b/>
          <w:sz w:val="28"/>
          <w:szCs w:val="28"/>
        </w:rPr>
        <w:t>Подушевые</w:t>
      </w:r>
      <w:proofErr w:type="spellEnd"/>
      <w:r w:rsidRPr="00765C01">
        <w:rPr>
          <w:rFonts w:ascii="Times New Roman" w:hAnsi="Times New Roman" w:cs="Times New Roman"/>
          <w:b/>
          <w:sz w:val="28"/>
          <w:szCs w:val="28"/>
        </w:rPr>
        <w:t xml:space="preserve"> нормативы финансирования</w:t>
      </w:r>
    </w:p>
    <w:p w:rsidR="00695949" w:rsidRPr="00765C01" w:rsidRDefault="00695949" w:rsidP="00695949">
      <w:pPr>
        <w:pStyle w:val="ConsPlusNormal"/>
        <w:tabs>
          <w:tab w:val="left" w:pos="1065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C01">
        <w:rPr>
          <w:rFonts w:ascii="Times New Roman" w:hAnsi="Times New Roman" w:cs="Times New Roman"/>
          <w:sz w:val="28"/>
          <w:szCs w:val="28"/>
        </w:rPr>
        <w:tab/>
      </w:r>
    </w:p>
    <w:p w:rsidR="00695949" w:rsidRPr="00765C01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C01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765C01">
        <w:rPr>
          <w:rFonts w:ascii="Times New Roman" w:hAnsi="Times New Roman" w:cs="Times New Roman"/>
          <w:sz w:val="28"/>
          <w:szCs w:val="28"/>
        </w:rPr>
        <w:t xml:space="preserve"> нормативы финансирования, предусмотренные Территор</w:t>
      </w:r>
      <w:r w:rsidRPr="00765C01">
        <w:rPr>
          <w:rFonts w:ascii="Times New Roman" w:hAnsi="Times New Roman" w:cs="Times New Roman"/>
          <w:sz w:val="28"/>
          <w:szCs w:val="28"/>
        </w:rPr>
        <w:t>и</w:t>
      </w:r>
      <w:r w:rsidRPr="00765C01">
        <w:rPr>
          <w:rFonts w:ascii="Times New Roman" w:hAnsi="Times New Roman" w:cs="Times New Roman"/>
          <w:sz w:val="28"/>
          <w:szCs w:val="28"/>
        </w:rPr>
        <w:t>альной программой  (без учета расходов федерального бюджета), в 2020 году составляют 15</w:t>
      </w:r>
      <w:r>
        <w:rPr>
          <w:rFonts w:ascii="Times New Roman" w:hAnsi="Times New Roman" w:cs="Times New Roman"/>
          <w:sz w:val="28"/>
          <w:szCs w:val="28"/>
        </w:rPr>
        <w:t xml:space="preserve">660,17 </w:t>
      </w:r>
      <w:r w:rsidRPr="00765C01">
        <w:rPr>
          <w:rFonts w:ascii="Times New Roman" w:hAnsi="Times New Roman" w:cs="Times New Roman"/>
          <w:sz w:val="28"/>
          <w:szCs w:val="28"/>
        </w:rPr>
        <w:t xml:space="preserve">рубля,   в 2021 году – </w:t>
      </w:r>
      <w:r>
        <w:rPr>
          <w:rFonts w:ascii="Times New Roman" w:hAnsi="Times New Roman" w:cs="Times New Roman"/>
          <w:sz w:val="28"/>
          <w:szCs w:val="28"/>
        </w:rPr>
        <w:t xml:space="preserve">16422,81 </w:t>
      </w:r>
      <w:r w:rsidRPr="00765C01">
        <w:rPr>
          <w:rFonts w:ascii="Times New Roman" w:hAnsi="Times New Roman" w:cs="Times New Roman"/>
          <w:sz w:val="28"/>
          <w:szCs w:val="28"/>
        </w:rPr>
        <w:t xml:space="preserve">рубля,  в   2022   году – </w:t>
      </w:r>
      <w:r>
        <w:rPr>
          <w:rFonts w:ascii="Times New Roman" w:hAnsi="Times New Roman" w:cs="Times New Roman"/>
          <w:sz w:val="28"/>
          <w:szCs w:val="28"/>
        </w:rPr>
        <w:t xml:space="preserve">17231,45 </w:t>
      </w:r>
      <w:r w:rsidRPr="00765C01">
        <w:rPr>
          <w:rFonts w:ascii="Times New Roman" w:hAnsi="Times New Roman" w:cs="Times New Roman"/>
          <w:sz w:val="28"/>
          <w:szCs w:val="28"/>
        </w:rPr>
        <w:t>рубля, в том числе:</w:t>
      </w:r>
    </w:p>
    <w:p w:rsidR="00695949" w:rsidRPr="00765C01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01">
        <w:rPr>
          <w:rFonts w:ascii="Times New Roman" w:hAnsi="Times New Roman" w:cs="Times New Roman"/>
          <w:sz w:val="28"/>
          <w:szCs w:val="28"/>
        </w:rPr>
        <w:t xml:space="preserve">9.1. За  счет  средств  областного бюджета (в расчете на 1 жителя)  в  2020 году – </w:t>
      </w:r>
      <w:r>
        <w:rPr>
          <w:rFonts w:ascii="Times New Roman" w:hAnsi="Times New Roman" w:cs="Times New Roman"/>
          <w:sz w:val="28"/>
          <w:szCs w:val="28"/>
        </w:rPr>
        <w:t>2073,16</w:t>
      </w:r>
      <w:r w:rsidRPr="00765C01">
        <w:rPr>
          <w:rFonts w:ascii="Times New Roman" w:hAnsi="Times New Roman" w:cs="Times New Roman"/>
          <w:sz w:val="28"/>
          <w:szCs w:val="28"/>
        </w:rPr>
        <w:t xml:space="preserve"> рубля, в 2021 году – </w:t>
      </w:r>
      <w:r>
        <w:rPr>
          <w:rFonts w:ascii="Times New Roman" w:hAnsi="Times New Roman" w:cs="Times New Roman"/>
          <w:sz w:val="28"/>
          <w:szCs w:val="28"/>
        </w:rPr>
        <w:t>2020,80</w:t>
      </w:r>
      <w:r w:rsidRPr="00765C01">
        <w:rPr>
          <w:rFonts w:ascii="Times New Roman" w:hAnsi="Times New Roman" w:cs="Times New Roman"/>
          <w:sz w:val="28"/>
          <w:szCs w:val="28"/>
        </w:rPr>
        <w:t xml:space="preserve"> рубля, в 2022 году –               </w:t>
      </w:r>
      <w:r>
        <w:rPr>
          <w:rFonts w:ascii="Times New Roman" w:hAnsi="Times New Roman" w:cs="Times New Roman"/>
          <w:sz w:val="28"/>
          <w:szCs w:val="28"/>
        </w:rPr>
        <w:t>2047,56</w:t>
      </w:r>
      <w:r w:rsidRPr="00765C01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695949" w:rsidRPr="00765C01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01">
        <w:rPr>
          <w:rFonts w:ascii="Times New Roman" w:hAnsi="Times New Roman" w:cs="Times New Roman"/>
          <w:sz w:val="28"/>
          <w:szCs w:val="28"/>
        </w:rPr>
        <w:t>9.2. За счет средств обязательного медицинского страхования (в расч</w:t>
      </w:r>
      <w:r w:rsidRPr="00765C01">
        <w:rPr>
          <w:rFonts w:ascii="Times New Roman" w:hAnsi="Times New Roman" w:cs="Times New Roman"/>
          <w:sz w:val="28"/>
          <w:szCs w:val="28"/>
        </w:rPr>
        <w:t>е</w:t>
      </w:r>
      <w:r w:rsidRPr="00765C01">
        <w:rPr>
          <w:rFonts w:ascii="Times New Roman" w:hAnsi="Times New Roman" w:cs="Times New Roman"/>
          <w:sz w:val="28"/>
          <w:szCs w:val="28"/>
        </w:rPr>
        <w:t xml:space="preserve">те на </w:t>
      </w:r>
      <w:r w:rsidRPr="00765C01">
        <w:rPr>
          <w:rFonts w:ascii="Times New Roman" w:hAnsi="Times New Roman" w:cs="Times New Roman"/>
          <w:sz w:val="28"/>
          <w:szCs w:val="28"/>
        </w:rPr>
        <w:lastRenderedPageBreak/>
        <w:t>1 застрахованное лицо):</w:t>
      </w:r>
    </w:p>
    <w:p w:rsidR="00695949" w:rsidRPr="00765C01" w:rsidRDefault="00695949" w:rsidP="006959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01">
        <w:rPr>
          <w:rFonts w:ascii="Times New Roman" w:hAnsi="Times New Roman" w:cs="Times New Roman"/>
          <w:sz w:val="28"/>
          <w:szCs w:val="28"/>
        </w:rPr>
        <w:t>9.2.1. На финансирование базовой программы ОМС (субвенция Фед</w:t>
      </w:r>
      <w:r w:rsidRPr="00765C01">
        <w:rPr>
          <w:rFonts w:ascii="Times New Roman" w:hAnsi="Times New Roman" w:cs="Times New Roman"/>
          <w:sz w:val="28"/>
          <w:szCs w:val="28"/>
        </w:rPr>
        <w:t>е</w:t>
      </w:r>
      <w:r w:rsidRPr="00765C01">
        <w:rPr>
          <w:rFonts w:ascii="Times New Roman" w:hAnsi="Times New Roman" w:cs="Times New Roman"/>
          <w:sz w:val="28"/>
          <w:szCs w:val="28"/>
        </w:rPr>
        <w:t xml:space="preserve">рального фонда обязательного медицинского страхования) в 2020 году  –  </w:t>
      </w:r>
      <w:r>
        <w:rPr>
          <w:rFonts w:ascii="Times New Roman" w:hAnsi="Times New Roman" w:cs="Times New Roman"/>
          <w:sz w:val="28"/>
          <w:szCs w:val="28"/>
        </w:rPr>
        <w:t xml:space="preserve">13587,01 </w:t>
      </w:r>
      <w:r w:rsidRPr="00765C01">
        <w:rPr>
          <w:rFonts w:ascii="Times New Roman" w:hAnsi="Times New Roman" w:cs="Times New Roman"/>
          <w:sz w:val="28"/>
          <w:szCs w:val="28"/>
        </w:rPr>
        <w:t xml:space="preserve">рубля, в 2021 году – </w:t>
      </w:r>
      <w:r>
        <w:rPr>
          <w:rFonts w:ascii="Times New Roman" w:hAnsi="Times New Roman" w:cs="Times New Roman"/>
          <w:sz w:val="28"/>
          <w:szCs w:val="28"/>
        </w:rPr>
        <w:t xml:space="preserve">14402,01 </w:t>
      </w:r>
      <w:r w:rsidRPr="00765C01">
        <w:rPr>
          <w:rFonts w:ascii="Times New Roman" w:hAnsi="Times New Roman" w:cs="Times New Roman"/>
          <w:sz w:val="28"/>
          <w:szCs w:val="28"/>
        </w:rPr>
        <w:t xml:space="preserve">рубля, в 2022 году – </w:t>
      </w:r>
      <w:r>
        <w:rPr>
          <w:rFonts w:ascii="Times New Roman" w:hAnsi="Times New Roman" w:cs="Times New Roman"/>
          <w:sz w:val="28"/>
          <w:szCs w:val="28"/>
        </w:rPr>
        <w:t xml:space="preserve">15183,89 </w:t>
      </w:r>
      <w:r w:rsidRPr="00765C01">
        <w:rPr>
          <w:rFonts w:ascii="Times New Roman" w:hAnsi="Times New Roman" w:cs="Times New Roman"/>
          <w:sz w:val="28"/>
          <w:szCs w:val="28"/>
        </w:rPr>
        <w:t xml:space="preserve">рубля. </w:t>
      </w:r>
    </w:p>
    <w:p w:rsidR="00695949" w:rsidRPr="00765C01" w:rsidRDefault="00695949" w:rsidP="00695949">
      <w:pPr>
        <w:pStyle w:val="ConsPlusNormal"/>
        <w:spacing w:after="36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01">
        <w:rPr>
          <w:rFonts w:ascii="Times New Roman" w:hAnsi="Times New Roman" w:cs="Times New Roman"/>
          <w:sz w:val="28"/>
          <w:szCs w:val="28"/>
        </w:rPr>
        <w:t>9.2.2. На финансирование дополнительных видов и условий оказания медицинской помощи, не установленных базовой программой ОМС (ме</w:t>
      </w:r>
      <w:r w:rsidRPr="00765C01">
        <w:rPr>
          <w:rFonts w:ascii="Times New Roman" w:hAnsi="Times New Roman" w:cs="Times New Roman"/>
          <w:sz w:val="28"/>
          <w:szCs w:val="28"/>
        </w:rPr>
        <w:t>ж</w:t>
      </w:r>
      <w:r w:rsidRPr="00765C01">
        <w:rPr>
          <w:rFonts w:ascii="Times New Roman" w:hAnsi="Times New Roman" w:cs="Times New Roman"/>
          <w:sz w:val="28"/>
          <w:szCs w:val="28"/>
        </w:rPr>
        <w:t>бюджетные трансферты из областного бюджета), в 2020</w:t>
      </w:r>
      <w:r>
        <w:rPr>
          <w:rFonts w:ascii="Times New Roman" w:hAnsi="Times New Roman" w:cs="Times New Roman"/>
          <w:sz w:val="28"/>
          <w:szCs w:val="28"/>
        </w:rPr>
        <w:t xml:space="preserve"> – 2022</w:t>
      </w:r>
      <w:r w:rsidRPr="00765C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5C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65C01">
        <w:rPr>
          <w:rFonts w:ascii="Times New Roman" w:hAnsi="Times New Roman" w:cs="Times New Roman"/>
          <w:sz w:val="28"/>
          <w:szCs w:val="28"/>
        </w:rPr>
        <w:t>72,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765C01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949" w:rsidRPr="00765C01" w:rsidRDefault="00695949" w:rsidP="00695949">
      <w:pPr>
        <w:pStyle w:val="ConsPlusNormal"/>
        <w:spacing w:after="720"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C01">
        <w:t>_____________</w:t>
      </w:r>
    </w:p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p w:rsidR="00695949" w:rsidRDefault="00695949"/>
    <w:sectPr w:rsidR="00695949" w:rsidSect="00695949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DE" w:rsidRDefault="00695949">
    <w:pPr>
      <w:pStyle w:val="a6"/>
      <w:jc w:val="center"/>
    </w:pPr>
  </w:p>
  <w:p w:rsidR="00ED52DE" w:rsidRDefault="006959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DE" w:rsidRDefault="00695949">
    <w:pPr>
      <w:pStyle w:val="a6"/>
      <w:jc w:val="center"/>
    </w:pPr>
  </w:p>
  <w:p w:rsidR="00ED52DE" w:rsidRDefault="00695949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DE" w:rsidRDefault="00695949" w:rsidP="00CC5F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2DE" w:rsidRDefault="006959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69" w:rsidRDefault="00695949" w:rsidP="009A2B69">
    <w:pPr>
      <w:pStyle w:val="a3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ED52DE" w:rsidRDefault="00695949" w:rsidP="002C1E88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FB"/>
    <w:rsid w:val="00695949"/>
    <w:rsid w:val="0076422C"/>
    <w:rsid w:val="00C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59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95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9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95949"/>
  </w:style>
  <w:style w:type="paragraph" w:styleId="a6">
    <w:name w:val="footer"/>
    <w:basedOn w:val="a"/>
    <w:link w:val="a7"/>
    <w:uiPriority w:val="99"/>
    <w:rsid w:val="006959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959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Iioaioo">
    <w:name w:val="Ii oaio?o"/>
    <w:basedOn w:val="a"/>
    <w:rsid w:val="00695949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8">
    <w:name w:val="Первая строка заголовка"/>
    <w:basedOn w:val="a"/>
    <w:rsid w:val="0069594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ConsPlusNormal">
    <w:name w:val="ConsPlusNormal"/>
    <w:rsid w:val="00695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5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5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5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5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59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949"/>
  </w:style>
  <w:style w:type="paragraph" w:styleId="a9">
    <w:name w:val="Balloon Text"/>
    <w:basedOn w:val="a"/>
    <w:link w:val="aa"/>
    <w:uiPriority w:val="99"/>
    <w:semiHidden/>
    <w:unhideWhenUsed/>
    <w:rsid w:val="00695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9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nt">
    <w:name w:val="content"/>
    <w:basedOn w:val="a"/>
    <w:rsid w:val="00695949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69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59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95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9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95949"/>
  </w:style>
  <w:style w:type="paragraph" w:styleId="a6">
    <w:name w:val="footer"/>
    <w:basedOn w:val="a"/>
    <w:link w:val="a7"/>
    <w:uiPriority w:val="99"/>
    <w:rsid w:val="006959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9594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Iioaioo">
    <w:name w:val="Ii oaio?o"/>
    <w:basedOn w:val="a"/>
    <w:rsid w:val="00695949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8">
    <w:name w:val="Первая строка заголовка"/>
    <w:basedOn w:val="a"/>
    <w:rsid w:val="0069594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ConsPlusNormal">
    <w:name w:val="ConsPlusNormal"/>
    <w:rsid w:val="00695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5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5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5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5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59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949"/>
  </w:style>
  <w:style w:type="paragraph" w:styleId="a9">
    <w:name w:val="Balloon Text"/>
    <w:basedOn w:val="a"/>
    <w:link w:val="aa"/>
    <w:uiPriority w:val="99"/>
    <w:semiHidden/>
    <w:unhideWhenUsed/>
    <w:rsid w:val="00695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9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nt">
    <w:name w:val="content"/>
    <w:basedOn w:val="a"/>
    <w:rsid w:val="00695949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69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42FBFA65129BD7D778A6D785F94ADF49C5E6551BE7D871EB803AEAD57A79u6VF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BCA9D77CA9E441E8A42FBFA65129BD7D677A3DF85F94ADF49C5E6551BE7D871EB803AEAD57C7Eu6V5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BCA9D77CA9E441E8A42FBFA65129BD4DF70A0D484F94ADF49C5E655u1VBG" TargetMode="External"/><Relationship Id="rId11" Type="http://schemas.openxmlformats.org/officeDocument/2006/relationships/hyperlink" Target="consultantplus://offline/ref=A70BCA9D77CA9E441E8A42FBFA65129BD7D670A0D689F94ADF49C5E6551BE7D871EB803AEAD47F7Cu6V3G" TargetMode="External"/><Relationship Id="rId5" Type="http://schemas.openxmlformats.org/officeDocument/2006/relationships/image" Target="media/image1.png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70BCA9D77CA9E441E8A42FBFA65129BD7D973A1D089F94ADF49C5E6551BE7D871EB803AEAD57B7Fu6V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BCA9D77CA9E441E8A42FBFA65129BD4DF70A2D587F94ADF49C5E6551BE7D871EB803AEAD57B7Au6V6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16622</Words>
  <Characters>94747</Characters>
  <Application>Microsoft Office Word</Application>
  <DocSecurity>0</DocSecurity>
  <Lines>789</Lines>
  <Paragraphs>222</Paragraphs>
  <ScaleCrop>false</ScaleCrop>
  <Company/>
  <LinksUpToDate>false</LinksUpToDate>
  <CharactersWithSpaces>111147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Татьяна Александровна</dc:creator>
  <cp:keywords/>
  <dc:description/>
  <cp:lastModifiedBy>Исупова Татьяна Александровна</cp:lastModifiedBy>
  <cp:revision>2</cp:revision>
  <dcterms:created xsi:type="dcterms:W3CDTF">2020-01-14T11:05:00Z</dcterms:created>
  <dcterms:modified xsi:type="dcterms:W3CDTF">2020-01-14T11:10:00Z</dcterms:modified>
</cp:coreProperties>
</file>