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213" w:rsidRPr="00514213" w:rsidRDefault="00C4039F" w:rsidP="00514213">
      <w:pPr>
        <w:spacing w:line="258" w:lineRule="atLeast"/>
        <w:rPr>
          <w:rFonts w:ascii="Georgia" w:eastAsia="Times New Roman" w:hAnsi="Georgia" w:cs="Times New Roman"/>
          <w:b/>
          <w:bCs/>
          <w:color w:val="000000"/>
          <w:sz w:val="24"/>
          <w:szCs w:val="24"/>
          <w:lang w:eastAsia="ru-RU"/>
        </w:rPr>
      </w:pPr>
      <w:r>
        <w:rPr>
          <w:rFonts w:ascii="Georgia" w:eastAsia="Times New Roman" w:hAnsi="Georgia" w:cs="Times New Roman"/>
          <w:b/>
          <w:bCs/>
          <w:color w:val="000000"/>
          <w:sz w:val="24"/>
          <w:szCs w:val="24"/>
          <w:lang w:eastAsia="ru-RU"/>
        </w:rPr>
        <w:t xml:space="preserve">   </w:t>
      </w:r>
      <w:r w:rsidR="00514213" w:rsidRPr="00514213">
        <w:rPr>
          <w:rFonts w:ascii="Georgia" w:eastAsia="Times New Roman" w:hAnsi="Georgia" w:cs="Times New Roman"/>
          <w:b/>
          <w:bCs/>
          <w:color w:val="000000"/>
          <w:sz w:val="24"/>
          <w:szCs w:val="24"/>
          <w:lang w:eastAsia="ru-RU"/>
        </w:rPr>
        <w:t>Факторы риска развития хронических неинфекционных заболеваний</w:t>
      </w:r>
    </w:p>
    <w:p w:rsidR="00514213" w:rsidRPr="00514213" w:rsidRDefault="00514213" w:rsidP="00514213">
      <w:pPr>
        <w:spacing w:after="0" w:line="240" w:lineRule="auto"/>
        <w:rPr>
          <w:rFonts w:ascii="Times New Roman" w:eastAsia="Times New Roman" w:hAnsi="Times New Roman" w:cs="Times New Roman"/>
          <w:sz w:val="24"/>
          <w:szCs w:val="24"/>
          <w:lang w:eastAsia="ru-RU"/>
        </w:rPr>
      </w:pPr>
      <w:r w:rsidRPr="00514213">
        <w:rPr>
          <w:rFonts w:ascii="Arial" w:eastAsia="Times New Roman" w:hAnsi="Arial" w:cs="Arial"/>
          <w:b/>
          <w:bCs/>
          <w:color w:val="000000"/>
          <w:sz w:val="17"/>
          <w:szCs w:val="17"/>
          <w:lang w:eastAsia="ru-RU"/>
        </w:rPr>
        <w:t>Фактор риска - признак, предшествующий заболеванию, имеющий с ним устойчивую вероятностную связь, достаточную для прогнозирования развития заболевания.</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b/>
          <w:bCs/>
          <w:color w:val="A00000"/>
          <w:sz w:val="17"/>
          <w:szCs w:val="17"/>
          <w:lang w:eastAsia="ru-RU"/>
        </w:rPr>
        <w:t>НЕМОДИФИЦИРУЕМЫЕ (НЕУПРАВЛЯЕМЫЕ) факторы риска:</w:t>
      </w:r>
    </w:p>
    <w:p w:rsidR="00514213" w:rsidRPr="00514213" w:rsidRDefault="00514213" w:rsidP="00514213">
      <w:pPr>
        <w:numPr>
          <w:ilvl w:val="0"/>
          <w:numId w:val="1"/>
        </w:numPr>
        <w:spacing w:before="64" w:after="64" w:line="240" w:lineRule="auto"/>
        <w:rPr>
          <w:rFonts w:ascii="Arial" w:eastAsia="Times New Roman" w:hAnsi="Arial" w:cs="Arial"/>
          <w:color w:val="000000"/>
          <w:sz w:val="17"/>
          <w:szCs w:val="17"/>
          <w:lang w:eastAsia="ru-RU"/>
        </w:rPr>
      </w:pPr>
      <w:r w:rsidRPr="00514213">
        <w:rPr>
          <w:rFonts w:ascii="Arial" w:eastAsia="Times New Roman" w:hAnsi="Arial" w:cs="Arial"/>
          <w:b/>
          <w:bCs/>
          <w:color w:val="000000"/>
          <w:sz w:val="17"/>
          <w:szCs w:val="17"/>
          <w:lang w:eastAsia="ru-RU"/>
        </w:rPr>
        <w:t>пол</w:t>
      </w:r>
    </w:p>
    <w:p w:rsidR="00514213" w:rsidRPr="00514213" w:rsidRDefault="00514213" w:rsidP="00514213">
      <w:pPr>
        <w:numPr>
          <w:ilvl w:val="0"/>
          <w:numId w:val="1"/>
        </w:numPr>
        <w:spacing w:before="64" w:after="64" w:line="240" w:lineRule="auto"/>
        <w:rPr>
          <w:rFonts w:ascii="Arial" w:eastAsia="Times New Roman" w:hAnsi="Arial" w:cs="Arial"/>
          <w:color w:val="000000"/>
          <w:sz w:val="17"/>
          <w:szCs w:val="17"/>
          <w:lang w:eastAsia="ru-RU"/>
        </w:rPr>
      </w:pPr>
      <w:r w:rsidRPr="00514213">
        <w:rPr>
          <w:rFonts w:ascii="Arial" w:eastAsia="Times New Roman" w:hAnsi="Arial" w:cs="Arial"/>
          <w:b/>
          <w:bCs/>
          <w:color w:val="000000"/>
          <w:sz w:val="17"/>
          <w:szCs w:val="17"/>
          <w:lang w:eastAsia="ru-RU"/>
        </w:rPr>
        <w:t>возраст</w:t>
      </w:r>
    </w:p>
    <w:p w:rsidR="00514213" w:rsidRPr="00514213" w:rsidRDefault="00514213" w:rsidP="00514213">
      <w:pPr>
        <w:numPr>
          <w:ilvl w:val="0"/>
          <w:numId w:val="1"/>
        </w:numPr>
        <w:spacing w:before="64" w:after="64" w:line="240" w:lineRule="auto"/>
        <w:rPr>
          <w:rFonts w:ascii="Arial" w:eastAsia="Times New Roman" w:hAnsi="Arial" w:cs="Arial"/>
          <w:color w:val="000000"/>
          <w:sz w:val="17"/>
          <w:szCs w:val="17"/>
          <w:lang w:eastAsia="ru-RU"/>
        </w:rPr>
      </w:pPr>
      <w:r w:rsidRPr="00514213">
        <w:rPr>
          <w:rFonts w:ascii="Arial" w:eastAsia="Times New Roman" w:hAnsi="Arial" w:cs="Arial"/>
          <w:b/>
          <w:bCs/>
          <w:color w:val="000000"/>
          <w:sz w:val="17"/>
          <w:szCs w:val="17"/>
          <w:lang w:eastAsia="ru-RU"/>
        </w:rPr>
        <w:t>наследственность</w:t>
      </w:r>
    </w:p>
    <w:p w:rsidR="00514213" w:rsidRPr="00514213" w:rsidRDefault="00514213" w:rsidP="00514213">
      <w:pPr>
        <w:numPr>
          <w:ilvl w:val="0"/>
          <w:numId w:val="1"/>
        </w:numPr>
        <w:spacing w:before="64" w:after="64" w:line="240" w:lineRule="auto"/>
        <w:rPr>
          <w:rFonts w:ascii="Arial" w:eastAsia="Times New Roman" w:hAnsi="Arial" w:cs="Arial"/>
          <w:color w:val="000000"/>
          <w:sz w:val="17"/>
          <w:szCs w:val="17"/>
          <w:lang w:eastAsia="ru-RU"/>
        </w:rPr>
      </w:pPr>
      <w:r w:rsidRPr="00514213">
        <w:rPr>
          <w:rFonts w:ascii="Arial" w:eastAsia="Times New Roman" w:hAnsi="Arial" w:cs="Arial"/>
          <w:b/>
          <w:bCs/>
          <w:color w:val="000000"/>
          <w:sz w:val="17"/>
          <w:szCs w:val="17"/>
          <w:lang w:eastAsia="ru-RU"/>
        </w:rPr>
        <w:t>окружающая среда</w:t>
      </w:r>
    </w:p>
    <w:p w:rsidR="00514213" w:rsidRPr="00514213" w:rsidRDefault="00514213" w:rsidP="00514213">
      <w:pPr>
        <w:spacing w:after="0" w:line="240" w:lineRule="auto"/>
        <w:rPr>
          <w:rFonts w:ascii="Times New Roman" w:eastAsia="Times New Roman" w:hAnsi="Times New Roman" w:cs="Times New Roman"/>
          <w:sz w:val="24"/>
          <w:szCs w:val="24"/>
          <w:lang w:eastAsia="ru-RU"/>
        </w:rPr>
      </w:pPr>
      <w:r w:rsidRPr="00514213">
        <w:rPr>
          <w:rFonts w:ascii="Arial" w:eastAsia="Times New Roman" w:hAnsi="Arial" w:cs="Arial"/>
          <w:color w:val="000000"/>
          <w:sz w:val="17"/>
          <w:szCs w:val="17"/>
          <w:lang w:eastAsia="ru-RU"/>
        </w:rPr>
        <w:br/>
      </w:r>
    </w:p>
    <w:p w:rsidR="00514213" w:rsidRPr="00514213" w:rsidRDefault="00514213" w:rsidP="00514213">
      <w:pPr>
        <w:spacing w:before="100" w:beforeAutospacing="1" w:after="0" w:afterAutospacing="1" w:line="240" w:lineRule="auto"/>
        <w:rPr>
          <w:rFonts w:ascii="Arial" w:eastAsia="Times New Roman" w:hAnsi="Arial" w:cs="Arial"/>
          <w:color w:val="000000"/>
          <w:sz w:val="17"/>
          <w:szCs w:val="17"/>
          <w:lang w:eastAsia="ru-RU"/>
        </w:rPr>
      </w:pPr>
      <w:r w:rsidRPr="00514213">
        <w:rPr>
          <w:rFonts w:ascii="Arial" w:eastAsia="Times New Roman" w:hAnsi="Arial" w:cs="Arial"/>
          <w:b/>
          <w:bCs/>
          <w:color w:val="006000"/>
          <w:sz w:val="17"/>
          <w:szCs w:val="17"/>
          <w:lang w:eastAsia="ru-RU"/>
        </w:rPr>
        <w:t>МОДИФИЦИРУЕМЫЕ (УПРАВЛЯЕМЫЕ) факторы риска:</w:t>
      </w:r>
    </w:p>
    <w:bookmarkStart w:id="0" w:name="anker2B2DE8"/>
    <w:bookmarkEnd w:id="0"/>
    <w:p w:rsidR="00514213" w:rsidRPr="00514213" w:rsidRDefault="00514213" w:rsidP="00514213">
      <w:pPr>
        <w:spacing w:after="0" w:line="172" w:lineRule="atLeast"/>
        <w:rPr>
          <w:rFonts w:ascii="Arial" w:eastAsia="Times New Roman" w:hAnsi="Arial" w:cs="Arial"/>
          <w:b/>
          <w:bCs/>
          <w:color w:val="000000"/>
          <w:sz w:val="17"/>
          <w:szCs w:val="17"/>
          <w:lang w:eastAsia="ru-RU"/>
        </w:rPr>
      </w:pPr>
      <w:r w:rsidRPr="00514213">
        <w:rPr>
          <w:rFonts w:ascii="Arial" w:eastAsia="Times New Roman" w:hAnsi="Arial" w:cs="Arial"/>
          <w:b/>
          <w:bCs/>
          <w:color w:val="000000"/>
          <w:sz w:val="17"/>
          <w:szCs w:val="17"/>
          <w:lang w:eastAsia="ru-RU"/>
        </w:rPr>
        <w:fldChar w:fldCharType="begin"/>
      </w:r>
      <w:r w:rsidRPr="00514213">
        <w:rPr>
          <w:rFonts w:ascii="Arial" w:eastAsia="Times New Roman" w:hAnsi="Arial" w:cs="Arial"/>
          <w:b/>
          <w:bCs/>
          <w:color w:val="000000"/>
          <w:sz w:val="17"/>
          <w:szCs w:val="17"/>
          <w:lang w:eastAsia="ru-RU"/>
        </w:rPr>
        <w:instrText xml:space="preserve"> HYPERLINK "http://prof.medkirov.ru/site/LSP363421-2017" </w:instrText>
      </w:r>
      <w:r w:rsidRPr="00514213">
        <w:rPr>
          <w:rFonts w:ascii="Arial" w:eastAsia="Times New Roman" w:hAnsi="Arial" w:cs="Arial"/>
          <w:b/>
          <w:bCs/>
          <w:color w:val="000000"/>
          <w:sz w:val="17"/>
          <w:szCs w:val="17"/>
          <w:lang w:eastAsia="ru-RU"/>
        </w:rPr>
        <w:fldChar w:fldCharType="separate"/>
      </w:r>
      <w:r w:rsidRPr="00514213">
        <w:rPr>
          <w:rFonts w:ascii="Arial" w:eastAsia="Times New Roman" w:hAnsi="Arial" w:cs="Arial"/>
          <w:b/>
          <w:bCs/>
          <w:color w:val="000000"/>
          <w:sz w:val="17"/>
          <w:lang w:eastAsia="ru-RU"/>
        </w:rPr>
        <w:t>Нерациональное питание</w:t>
      </w:r>
      <w:r w:rsidRPr="00514213">
        <w:rPr>
          <w:rFonts w:ascii="Arial" w:eastAsia="Times New Roman" w:hAnsi="Arial" w:cs="Arial"/>
          <w:b/>
          <w:bCs/>
          <w:color w:val="000000"/>
          <w:sz w:val="17"/>
          <w:szCs w:val="17"/>
          <w:lang w:eastAsia="ru-RU"/>
        </w:rPr>
        <w:fldChar w:fldCharType="end"/>
      </w:r>
    </w:p>
    <w:bookmarkStart w:id="1" w:name="anker2D1D48"/>
    <w:bookmarkEnd w:id="1"/>
    <w:p w:rsidR="00514213" w:rsidRPr="00514213" w:rsidRDefault="00514213" w:rsidP="00514213">
      <w:pPr>
        <w:spacing w:after="0" w:line="172" w:lineRule="atLeast"/>
        <w:rPr>
          <w:rFonts w:ascii="Arial" w:eastAsia="Times New Roman" w:hAnsi="Arial" w:cs="Arial"/>
          <w:b/>
          <w:bCs/>
          <w:color w:val="000000"/>
          <w:sz w:val="17"/>
          <w:szCs w:val="17"/>
          <w:lang w:eastAsia="ru-RU"/>
        </w:rPr>
      </w:pPr>
      <w:r w:rsidRPr="00514213">
        <w:rPr>
          <w:rFonts w:ascii="Arial" w:eastAsia="Times New Roman" w:hAnsi="Arial" w:cs="Arial"/>
          <w:b/>
          <w:bCs/>
          <w:color w:val="000000"/>
          <w:sz w:val="17"/>
          <w:szCs w:val="17"/>
          <w:lang w:eastAsia="ru-RU"/>
        </w:rPr>
        <w:fldChar w:fldCharType="begin"/>
      </w:r>
      <w:r w:rsidRPr="00514213">
        <w:rPr>
          <w:rFonts w:ascii="Arial" w:eastAsia="Times New Roman" w:hAnsi="Arial" w:cs="Arial"/>
          <w:b/>
          <w:bCs/>
          <w:color w:val="000000"/>
          <w:sz w:val="17"/>
          <w:szCs w:val="17"/>
          <w:lang w:eastAsia="ru-RU"/>
        </w:rPr>
        <w:instrText xml:space="preserve"> HYPERLINK "http://prof.medkirov.ru/site/ad" </w:instrText>
      </w:r>
      <w:r w:rsidRPr="00514213">
        <w:rPr>
          <w:rFonts w:ascii="Arial" w:eastAsia="Times New Roman" w:hAnsi="Arial" w:cs="Arial"/>
          <w:b/>
          <w:bCs/>
          <w:color w:val="000000"/>
          <w:sz w:val="17"/>
          <w:szCs w:val="17"/>
          <w:lang w:eastAsia="ru-RU"/>
        </w:rPr>
        <w:fldChar w:fldCharType="separate"/>
      </w:r>
      <w:r w:rsidRPr="00514213">
        <w:rPr>
          <w:rFonts w:ascii="Arial" w:eastAsia="Times New Roman" w:hAnsi="Arial" w:cs="Arial"/>
          <w:b/>
          <w:bCs/>
          <w:color w:val="000000"/>
          <w:sz w:val="17"/>
          <w:lang w:eastAsia="ru-RU"/>
        </w:rPr>
        <w:t>Повышенное артериальное давление</w:t>
      </w:r>
      <w:r w:rsidRPr="00514213">
        <w:rPr>
          <w:rFonts w:ascii="Arial" w:eastAsia="Times New Roman" w:hAnsi="Arial" w:cs="Arial"/>
          <w:b/>
          <w:bCs/>
          <w:color w:val="000000"/>
          <w:sz w:val="17"/>
          <w:szCs w:val="17"/>
          <w:lang w:eastAsia="ru-RU"/>
        </w:rPr>
        <w:fldChar w:fldCharType="end"/>
      </w:r>
    </w:p>
    <w:bookmarkStart w:id="2" w:name="anker2C940B"/>
    <w:bookmarkEnd w:id="2"/>
    <w:p w:rsidR="00514213" w:rsidRPr="00514213" w:rsidRDefault="00514213" w:rsidP="00514213">
      <w:pPr>
        <w:spacing w:after="0" w:line="172" w:lineRule="atLeast"/>
        <w:rPr>
          <w:rFonts w:ascii="Arial" w:eastAsia="Times New Roman" w:hAnsi="Arial" w:cs="Arial"/>
          <w:b/>
          <w:bCs/>
          <w:color w:val="000000"/>
          <w:sz w:val="17"/>
          <w:szCs w:val="17"/>
          <w:lang w:eastAsia="ru-RU"/>
        </w:rPr>
      </w:pPr>
      <w:r w:rsidRPr="00514213">
        <w:rPr>
          <w:rFonts w:ascii="Arial" w:eastAsia="Times New Roman" w:hAnsi="Arial" w:cs="Arial"/>
          <w:b/>
          <w:bCs/>
          <w:color w:val="000000"/>
          <w:sz w:val="17"/>
          <w:szCs w:val="17"/>
          <w:lang w:eastAsia="ru-RU"/>
        </w:rPr>
        <w:fldChar w:fldCharType="begin"/>
      </w:r>
      <w:r w:rsidRPr="00514213">
        <w:rPr>
          <w:rFonts w:ascii="Arial" w:eastAsia="Times New Roman" w:hAnsi="Arial" w:cs="Arial"/>
          <w:b/>
          <w:bCs/>
          <w:color w:val="000000"/>
          <w:sz w:val="17"/>
          <w:szCs w:val="17"/>
          <w:lang w:eastAsia="ru-RU"/>
        </w:rPr>
        <w:instrText xml:space="preserve"> HYPERLINK "http://prof.medkirov.ru/site/smoke" </w:instrText>
      </w:r>
      <w:r w:rsidRPr="00514213">
        <w:rPr>
          <w:rFonts w:ascii="Arial" w:eastAsia="Times New Roman" w:hAnsi="Arial" w:cs="Arial"/>
          <w:b/>
          <w:bCs/>
          <w:color w:val="000000"/>
          <w:sz w:val="17"/>
          <w:szCs w:val="17"/>
          <w:lang w:eastAsia="ru-RU"/>
        </w:rPr>
        <w:fldChar w:fldCharType="separate"/>
      </w:r>
      <w:r w:rsidRPr="00514213">
        <w:rPr>
          <w:rFonts w:ascii="Arial" w:eastAsia="Times New Roman" w:hAnsi="Arial" w:cs="Arial"/>
          <w:b/>
          <w:bCs/>
          <w:color w:val="000000"/>
          <w:sz w:val="17"/>
          <w:lang w:eastAsia="ru-RU"/>
        </w:rPr>
        <w:t>Курение</w:t>
      </w:r>
      <w:r w:rsidRPr="00514213">
        <w:rPr>
          <w:rFonts w:ascii="Arial" w:eastAsia="Times New Roman" w:hAnsi="Arial" w:cs="Arial"/>
          <w:b/>
          <w:bCs/>
          <w:color w:val="000000"/>
          <w:sz w:val="17"/>
          <w:szCs w:val="17"/>
          <w:lang w:eastAsia="ru-RU"/>
        </w:rPr>
        <w:fldChar w:fldCharType="end"/>
      </w:r>
    </w:p>
    <w:bookmarkStart w:id="3" w:name="anker2D6B8F"/>
    <w:bookmarkEnd w:id="3"/>
    <w:p w:rsidR="00514213" w:rsidRPr="00514213" w:rsidRDefault="00514213" w:rsidP="00514213">
      <w:pPr>
        <w:spacing w:after="0" w:line="172" w:lineRule="atLeast"/>
        <w:rPr>
          <w:rFonts w:ascii="Arial" w:eastAsia="Times New Roman" w:hAnsi="Arial" w:cs="Arial"/>
          <w:b/>
          <w:bCs/>
          <w:color w:val="000000"/>
          <w:sz w:val="17"/>
          <w:szCs w:val="17"/>
          <w:lang w:eastAsia="ru-RU"/>
        </w:rPr>
      </w:pPr>
      <w:r w:rsidRPr="00514213">
        <w:rPr>
          <w:rFonts w:ascii="Arial" w:eastAsia="Times New Roman" w:hAnsi="Arial" w:cs="Arial"/>
          <w:b/>
          <w:bCs/>
          <w:color w:val="000000"/>
          <w:sz w:val="17"/>
          <w:szCs w:val="17"/>
          <w:lang w:eastAsia="ru-RU"/>
        </w:rPr>
        <w:fldChar w:fldCharType="begin"/>
      </w:r>
      <w:r w:rsidRPr="00514213">
        <w:rPr>
          <w:rFonts w:ascii="Arial" w:eastAsia="Times New Roman" w:hAnsi="Arial" w:cs="Arial"/>
          <w:b/>
          <w:bCs/>
          <w:color w:val="000000"/>
          <w:sz w:val="17"/>
          <w:szCs w:val="17"/>
          <w:lang w:eastAsia="ru-RU"/>
        </w:rPr>
        <w:instrText xml:space="preserve"> HYPERLINK "http://prof.medkirov.ru/site/nizkayafa" </w:instrText>
      </w:r>
      <w:r w:rsidRPr="00514213">
        <w:rPr>
          <w:rFonts w:ascii="Arial" w:eastAsia="Times New Roman" w:hAnsi="Arial" w:cs="Arial"/>
          <w:b/>
          <w:bCs/>
          <w:color w:val="000000"/>
          <w:sz w:val="17"/>
          <w:szCs w:val="17"/>
          <w:lang w:eastAsia="ru-RU"/>
        </w:rPr>
        <w:fldChar w:fldCharType="separate"/>
      </w:r>
      <w:r w:rsidRPr="00514213">
        <w:rPr>
          <w:rFonts w:ascii="Arial" w:eastAsia="Times New Roman" w:hAnsi="Arial" w:cs="Arial"/>
          <w:b/>
          <w:bCs/>
          <w:color w:val="000000"/>
          <w:sz w:val="17"/>
          <w:lang w:eastAsia="ru-RU"/>
        </w:rPr>
        <w:t>Низкая физическая активность</w:t>
      </w:r>
      <w:r w:rsidRPr="00514213">
        <w:rPr>
          <w:rFonts w:ascii="Arial" w:eastAsia="Times New Roman" w:hAnsi="Arial" w:cs="Arial"/>
          <w:b/>
          <w:bCs/>
          <w:color w:val="000000"/>
          <w:sz w:val="17"/>
          <w:szCs w:val="17"/>
          <w:lang w:eastAsia="ru-RU"/>
        </w:rPr>
        <w:fldChar w:fldCharType="end"/>
      </w:r>
    </w:p>
    <w:bookmarkStart w:id="4" w:name="anker2DB880"/>
    <w:bookmarkEnd w:id="4"/>
    <w:p w:rsidR="00514213" w:rsidRPr="00514213" w:rsidRDefault="00514213" w:rsidP="00514213">
      <w:pPr>
        <w:spacing w:after="0" w:line="172" w:lineRule="atLeast"/>
        <w:rPr>
          <w:rFonts w:ascii="Arial" w:eastAsia="Times New Roman" w:hAnsi="Arial" w:cs="Arial"/>
          <w:b/>
          <w:bCs/>
          <w:color w:val="000000"/>
          <w:sz w:val="17"/>
          <w:szCs w:val="17"/>
          <w:lang w:eastAsia="ru-RU"/>
        </w:rPr>
      </w:pPr>
      <w:r w:rsidRPr="00514213">
        <w:rPr>
          <w:rFonts w:ascii="Arial" w:eastAsia="Times New Roman" w:hAnsi="Arial" w:cs="Arial"/>
          <w:b/>
          <w:bCs/>
          <w:color w:val="000000"/>
          <w:sz w:val="17"/>
          <w:szCs w:val="17"/>
          <w:lang w:eastAsia="ru-RU"/>
        </w:rPr>
        <w:fldChar w:fldCharType="begin"/>
      </w:r>
      <w:r w:rsidRPr="00514213">
        <w:rPr>
          <w:rFonts w:ascii="Arial" w:eastAsia="Times New Roman" w:hAnsi="Arial" w:cs="Arial"/>
          <w:b/>
          <w:bCs/>
          <w:color w:val="000000"/>
          <w:sz w:val="17"/>
          <w:szCs w:val="17"/>
          <w:lang w:eastAsia="ru-RU"/>
        </w:rPr>
        <w:instrText xml:space="preserve"> HYPERLINK "http://prof.medkirov.ru/site/highholesterin" </w:instrText>
      </w:r>
      <w:r w:rsidRPr="00514213">
        <w:rPr>
          <w:rFonts w:ascii="Arial" w:eastAsia="Times New Roman" w:hAnsi="Arial" w:cs="Arial"/>
          <w:b/>
          <w:bCs/>
          <w:color w:val="000000"/>
          <w:sz w:val="17"/>
          <w:szCs w:val="17"/>
          <w:lang w:eastAsia="ru-RU"/>
        </w:rPr>
        <w:fldChar w:fldCharType="separate"/>
      </w:r>
      <w:r w:rsidRPr="00514213">
        <w:rPr>
          <w:rFonts w:ascii="Arial" w:eastAsia="Times New Roman" w:hAnsi="Arial" w:cs="Arial"/>
          <w:b/>
          <w:bCs/>
          <w:color w:val="000000"/>
          <w:sz w:val="17"/>
          <w:lang w:eastAsia="ru-RU"/>
        </w:rPr>
        <w:t>Повышенный уровень холестерина крови</w:t>
      </w:r>
      <w:r w:rsidRPr="00514213">
        <w:rPr>
          <w:rFonts w:ascii="Arial" w:eastAsia="Times New Roman" w:hAnsi="Arial" w:cs="Arial"/>
          <w:b/>
          <w:bCs/>
          <w:color w:val="000000"/>
          <w:sz w:val="17"/>
          <w:szCs w:val="17"/>
          <w:lang w:eastAsia="ru-RU"/>
        </w:rPr>
        <w:fldChar w:fldCharType="end"/>
      </w:r>
    </w:p>
    <w:bookmarkStart w:id="5" w:name="anker2DE332"/>
    <w:bookmarkEnd w:id="5"/>
    <w:p w:rsidR="00514213" w:rsidRPr="00514213" w:rsidRDefault="00514213" w:rsidP="00514213">
      <w:pPr>
        <w:spacing w:after="0" w:line="172" w:lineRule="atLeast"/>
        <w:rPr>
          <w:rFonts w:ascii="Arial" w:eastAsia="Times New Roman" w:hAnsi="Arial" w:cs="Arial"/>
          <w:b/>
          <w:bCs/>
          <w:color w:val="000000"/>
          <w:sz w:val="17"/>
          <w:szCs w:val="17"/>
          <w:lang w:eastAsia="ru-RU"/>
        </w:rPr>
      </w:pPr>
      <w:r w:rsidRPr="00514213">
        <w:rPr>
          <w:rFonts w:ascii="Arial" w:eastAsia="Times New Roman" w:hAnsi="Arial" w:cs="Arial"/>
          <w:b/>
          <w:bCs/>
          <w:color w:val="000000"/>
          <w:sz w:val="17"/>
          <w:szCs w:val="17"/>
          <w:lang w:eastAsia="ru-RU"/>
        </w:rPr>
        <w:fldChar w:fldCharType="begin"/>
      </w:r>
      <w:r w:rsidRPr="00514213">
        <w:rPr>
          <w:rFonts w:ascii="Arial" w:eastAsia="Times New Roman" w:hAnsi="Arial" w:cs="Arial"/>
          <w:b/>
          <w:bCs/>
          <w:color w:val="000000"/>
          <w:sz w:val="17"/>
          <w:szCs w:val="17"/>
          <w:lang w:eastAsia="ru-RU"/>
        </w:rPr>
        <w:instrText xml:space="preserve"> HYPERLINK "http://prof.medkirov.ru/site/highsahar" </w:instrText>
      </w:r>
      <w:r w:rsidRPr="00514213">
        <w:rPr>
          <w:rFonts w:ascii="Arial" w:eastAsia="Times New Roman" w:hAnsi="Arial" w:cs="Arial"/>
          <w:b/>
          <w:bCs/>
          <w:color w:val="000000"/>
          <w:sz w:val="17"/>
          <w:szCs w:val="17"/>
          <w:lang w:eastAsia="ru-RU"/>
        </w:rPr>
        <w:fldChar w:fldCharType="separate"/>
      </w:r>
      <w:r w:rsidRPr="00514213">
        <w:rPr>
          <w:rFonts w:ascii="Arial" w:eastAsia="Times New Roman" w:hAnsi="Arial" w:cs="Arial"/>
          <w:b/>
          <w:bCs/>
          <w:color w:val="000000"/>
          <w:sz w:val="17"/>
          <w:lang w:eastAsia="ru-RU"/>
        </w:rPr>
        <w:t>Повышенный уровень сахара крови</w:t>
      </w:r>
      <w:r w:rsidRPr="00514213">
        <w:rPr>
          <w:rFonts w:ascii="Arial" w:eastAsia="Times New Roman" w:hAnsi="Arial" w:cs="Arial"/>
          <w:b/>
          <w:bCs/>
          <w:color w:val="000000"/>
          <w:sz w:val="17"/>
          <w:szCs w:val="17"/>
          <w:lang w:eastAsia="ru-RU"/>
        </w:rPr>
        <w:fldChar w:fldCharType="end"/>
      </w:r>
    </w:p>
    <w:bookmarkStart w:id="6" w:name="anker2E0EBE"/>
    <w:bookmarkEnd w:id="6"/>
    <w:p w:rsidR="00514213" w:rsidRPr="00514213" w:rsidRDefault="00514213" w:rsidP="00514213">
      <w:pPr>
        <w:shd w:val="clear" w:color="auto" w:fill="EFEFEF"/>
        <w:spacing w:after="0" w:line="172" w:lineRule="atLeast"/>
        <w:rPr>
          <w:rFonts w:ascii="Arial" w:eastAsia="Times New Roman" w:hAnsi="Arial" w:cs="Arial"/>
          <w:b/>
          <w:bCs/>
          <w:color w:val="000000"/>
          <w:sz w:val="17"/>
          <w:szCs w:val="17"/>
          <w:lang w:eastAsia="ru-RU"/>
        </w:rPr>
      </w:pPr>
      <w:r w:rsidRPr="00514213">
        <w:rPr>
          <w:rFonts w:ascii="Arial" w:eastAsia="Times New Roman" w:hAnsi="Arial" w:cs="Arial"/>
          <w:b/>
          <w:bCs/>
          <w:color w:val="000000"/>
          <w:sz w:val="17"/>
          <w:szCs w:val="17"/>
          <w:lang w:eastAsia="ru-RU"/>
        </w:rPr>
        <w:fldChar w:fldCharType="begin"/>
      </w:r>
      <w:r w:rsidRPr="00514213">
        <w:rPr>
          <w:rFonts w:ascii="Arial" w:eastAsia="Times New Roman" w:hAnsi="Arial" w:cs="Arial"/>
          <w:b/>
          <w:bCs/>
          <w:color w:val="000000"/>
          <w:sz w:val="17"/>
          <w:szCs w:val="17"/>
          <w:lang w:eastAsia="ru-RU"/>
        </w:rPr>
        <w:instrText xml:space="preserve"> HYPERLINK "http://prof.medkirov.ru/site/bigweight" </w:instrText>
      </w:r>
      <w:r w:rsidRPr="00514213">
        <w:rPr>
          <w:rFonts w:ascii="Arial" w:eastAsia="Times New Roman" w:hAnsi="Arial" w:cs="Arial"/>
          <w:b/>
          <w:bCs/>
          <w:color w:val="000000"/>
          <w:sz w:val="17"/>
          <w:szCs w:val="17"/>
          <w:lang w:eastAsia="ru-RU"/>
        </w:rPr>
        <w:fldChar w:fldCharType="separate"/>
      </w:r>
      <w:r w:rsidRPr="00514213">
        <w:rPr>
          <w:rFonts w:ascii="Arial" w:eastAsia="Times New Roman" w:hAnsi="Arial" w:cs="Arial"/>
          <w:b/>
          <w:bCs/>
          <w:color w:val="0EAD93"/>
          <w:sz w:val="17"/>
          <w:u w:val="single"/>
          <w:lang w:eastAsia="ru-RU"/>
        </w:rPr>
        <w:t>Избыточная масса тела или ожирение</w:t>
      </w:r>
      <w:r w:rsidRPr="00514213">
        <w:rPr>
          <w:rFonts w:ascii="Arial" w:eastAsia="Times New Roman" w:hAnsi="Arial" w:cs="Arial"/>
          <w:b/>
          <w:bCs/>
          <w:color w:val="000000"/>
          <w:sz w:val="17"/>
          <w:szCs w:val="17"/>
          <w:lang w:eastAsia="ru-RU"/>
        </w:rPr>
        <w:fldChar w:fldCharType="end"/>
      </w:r>
    </w:p>
    <w:bookmarkStart w:id="7" w:name="anker2E59BB"/>
    <w:bookmarkEnd w:id="7"/>
    <w:p w:rsidR="00514213" w:rsidRPr="00514213" w:rsidRDefault="00514213" w:rsidP="00514213">
      <w:pPr>
        <w:spacing w:after="0" w:line="172" w:lineRule="atLeast"/>
        <w:rPr>
          <w:rFonts w:ascii="Arial" w:eastAsia="Times New Roman" w:hAnsi="Arial" w:cs="Arial"/>
          <w:b/>
          <w:bCs/>
          <w:color w:val="000000"/>
          <w:sz w:val="17"/>
          <w:szCs w:val="17"/>
          <w:lang w:eastAsia="ru-RU"/>
        </w:rPr>
      </w:pPr>
      <w:r w:rsidRPr="00514213">
        <w:rPr>
          <w:rFonts w:ascii="Arial" w:eastAsia="Times New Roman" w:hAnsi="Arial" w:cs="Arial"/>
          <w:b/>
          <w:bCs/>
          <w:color w:val="000000"/>
          <w:sz w:val="17"/>
          <w:szCs w:val="17"/>
          <w:lang w:eastAsia="ru-RU"/>
        </w:rPr>
        <w:fldChar w:fldCharType="begin"/>
      </w:r>
      <w:r w:rsidRPr="00514213">
        <w:rPr>
          <w:rFonts w:ascii="Arial" w:eastAsia="Times New Roman" w:hAnsi="Arial" w:cs="Arial"/>
          <w:b/>
          <w:bCs/>
          <w:color w:val="000000"/>
          <w:sz w:val="17"/>
          <w:szCs w:val="17"/>
          <w:lang w:eastAsia="ru-RU"/>
        </w:rPr>
        <w:instrText xml:space="preserve"> HYPERLINK "http://prof.medkirov.ru/site/stress" </w:instrText>
      </w:r>
      <w:r w:rsidRPr="00514213">
        <w:rPr>
          <w:rFonts w:ascii="Arial" w:eastAsia="Times New Roman" w:hAnsi="Arial" w:cs="Arial"/>
          <w:b/>
          <w:bCs/>
          <w:color w:val="000000"/>
          <w:sz w:val="17"/>
          <w:szCs w:val="17"/>
          <w:lang w:eastAsia="ru-RU"/>
        </w:rPr>
        <w:fldChar w:fldCharType="separate"/>
      </w:r>
      <w:r w:rsidRPr="00514213">
        <w:rPr>
          <w:rFonts w:ascii="Arial" w:eastAsia="Times New Roman" w:hAnsi="Arial" w:cs="Arial"/>
          <w:b/>
          <w:bCs/>
          <w:color w:val="000000"/>
          <w:sz w:val="17"/>
          <w:lang w:eastAsia="ru-RU"/>
        </w:rPr>
        <w:t>Стресс</w:t>
      </w:r>
      <w:r w:rsidRPr="00514213">
        <w:rPr>
          <w:rFonts w:ascii="Arial" w:eastAsia="Times New Roman" w:hAnsi="Arial" w:cs="Arial"/>
          <w:b/>
          <w:bCs/>
          <w:color w:val="000000"/>
          <w:sz w:val="17"/>
          <w:szCs w:val="17"/>
          <w:lang w:eastAsia="ru-RU"/>
        </w:rPr>
        <w:fldChar w:fldCharType="end"/>
      </w:r>
    </w:p>
    <w:bookmarkStart w:id="8" w:name="anker2E6434"/>
    <w:bookmarkEnd w:id="8"/>
    <w:p w:rsidR="00514213" w:rsidRDefault="00514213" w:rsidP="00514213">
      <w:pPr>
        <w:spacing w:after="0" w:line="172" w:lineRule="atLeast"/>
        <w:rPr>
          <w:rFonts w:ascii="Arial" w:eastAsia="Times New Roman" w:hAnsi="Arial" w:cs="Arial"/>
          <w:b/>
          <w:bCs/>
          <w:color w:val="000000"/>
          <w:sz w:val="17"/>
          <w:szCs w:val="17"/>
          <w:lang w:eastAsia="ru-RU"/>
        </w:rPr>
      </w:pPr>
      <w:r w:rsidRPr="00514213">
        <w:rPr>
          <w:rFonts w:ascii="Arial" w:eastAsia="Times New Roman" w:hAnsi="Arial" w:cs="Arial"/>
          <w:b/>
          <w:bCs/>
          <w:color w:val="000000"/>
          <w:sz w:val="17"/>
          <w:szCs w:val="17"/>
          <w:lang w:eastAsia="ru-RU"/>
        </w:rPr>
        <w:fldChar w:fldCharType="begin"/>
      </w:r>
      <w:r w:rsidRPr="00514213">
        <w:rPr>
          <w:rFonts w:ascii="Arial" w:eastAsia="Times New Roman" w:hAnsi="Arial" w:cs="Arial"/>
          <w:b/>
          <w:bCs/>
          <w:color w:val="000000"/>
          <w:sz w:val="17"/>
          <w:szCs w:val="17"/>
          <w:lang w:eastAsia="ru-RU"/>
        </w:rPr>
        <w:instrText xml:space="preserve"> HYPERLINK "http://prof.medkirov.ru/site/alkohol" </w:instrText>
      </w:r>
      <w:r w:rsidRPr="00514213">
        <w:rPr>
          <w:rFonts w:ascii="Arial" w:eastAsia="Times New Roman" w:hAnsi="Arial" w:cs="Arial"/>
          <w:b/>
          <w:bCs/>
          <w:color w:val="000000"/>
          <w:sz w:val="17"/>
          <w:szCs w:val="17"/>
          <w:lang w:eastAsia="ru-RU"/>
        </w:rPr>
        <w:fldChar w:fldCharType="separate"/>
      </w:r>
      <w:r w:rsidRPr="00514213">
        <w:rPr>
          <w:rFonts w:ascii="Arial" w:eastAsia="Times New Roman" w:hAnsi="Arial" w:cs="Arial"/>
          <w:b/>
          <w:bCs/>
          <w:color w:val="000000"/>
          <w:sz w:val="17"/>
          <w:lang w:eastAsia="ru-RU"/>
        </w:rPr>
        <w:t>Злоупотребление алкоголем</w:t>
      </w:r>
      <w:r w:rsidRPr="00514213">
        <w:rPr>
          <w:rFonts w:ascii="Arial" w:eastAsia="Times New Roman" w:hAnsi="Arial" w:cs="Arial"/>
          <w:b/>
          <w:bCs/>
          <w:color w:val="000000"/>
          <w:sz w:val="17"/>
          <w:szCs w:val="17"/>
          <w:lang w:eastAsia="ru-RU"/>
        </w:rPr>
        <w:fldChar w:fldCharType="end"/>
      </w:r>
    </w:p>
    <w:p w:rsidR="00514213" w:rsidRDefault="00514213" w:rsidP="00514213">
      <w:pPr>
        <w:spacing w:after="0" w:line="172" w:lineRule="atLeast"/>
        <w:rPr>
          <w:rFonts w:ascii="Arial" w:eastAsia="Times New Roman" w:hAnsi="Arial" w:cs="Arial"/>
          <w:b/>
          <w:bCs/>
          <w:color w:val="000000"/>
          <w:sz w:val="17"/>
          <w:szCs w:val="17"/>
          <w:lang w:eastAsia="ru-RU"/>
        </w:rPr>
      </w:pPr>
    </w:p>
    <w:p w:rsidR="00514213" w:rsidRDefault="00514213" w:rsidP="00514213">
      <w:pPr>
        <w:spacing w:after="0" w:line="172" w:lineRule="atLeast"/>
        <w:rPr>
          <w:rFonts w:ascii="Arial" w:eastAsia="Times New Roman" w:hAnsi="Arial" w:cs="Arial"/>
          <w:b/>
          <w:bCs/>
          <w:color w:val="000000"/>
          <w:sz w:val="17"/>
          <w:szCs w:val="17"/>
          <w:lang w:eastAsia="ru-RU"/>
        </w:rPr>
      </w:pPr>
    </w:p>
    <w:p w:rsidR="00514213" w:rsidRPr="00514213" w:rsidRDefault="00514213" w:rsidP="00514213">
      <w:pPr>
        <w:spacing w:after="0" w:line="172" w:lineRule="atLeast"/>
        <w:rPr>
          <w:rFonts w:ascii="Arial" w:eastAsia="Times New Roman" w:hAnsi="Arial" w:cs="Arial"/>
          <w:b/>
          <w:bCs/>
          <w:color w:val="000000"/>
          <w:sz w:val="17"/>
          <w:szCs w:val="17"/>
          <w:lang w:eastAsia="ru-RU"/>
        </w:rPr>
      </w:pPr>
    </w:p>
    <w:p w:rsidR="00514213" w:rsidRPr="00514213" w:rsidRDefault="00514213" w:rsidP="00514213">
      <w:pPr>
        <w:spacing w:line="258" w:lineRule="atLeast"/>
        <w:rPr>
          <w:rFonts w:ascii="Georgia" w:eastAsia="Times New Roman" w:hAnsi="Georgia" w:cs="Times New Roman"/>
          <w:b/>
          <w:bCs/>
          <w:color w:val="000000"/>
          <w:sz w:val="24"/>
          <w:szCs w:val="24"/>
          <w:lang w:eastAsia="ru-RU"/>
        </w:rPr>
      </w:pPr>
      <w:r w:rsidRPr="00514213">
        <w:rPr>
          <w:rFonts w:ascii="Georgia" w:eastAsia="Times New Roman" w:hAnsi="Georgia" w:cs="Times New Roman"/>
          <w:b/>
          <w:bCs/>
          <w:color w:val="000000"/>
          <w:sz w:val="24"/>
          <w:szCs w:val="24"/>
          <w:lang w:eastAsia="ru-RU"/>
        </w:rPr>
        <w:t>Питание как профилактика сердечно-сосудистых заболеваний</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Профилактика сердечно-сосудистых заболеваний сводится к предупреждению процессов атеросклероза, а это: правильное питание, регулярная физическая активность, отказ от курения и злоупотребления алкоголем, своевременное избавление от психоэмоционального напряжения.</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b/>
          <w:bCs/>
          <w:color w:val="008250"/>
          <w:sz w:val="20"/>
          <w:szCs w:val="20"/>
          <w:lang w:eastAsia="ru-RU"/>
        </w:rPr>
        <w:t>Как же питаться, чтобы противостоять атеросклерозу?</w:t>
      </w:r>
      <w:r w:rsidRPr="00514213">
        <w:rPr>
          <w:rFonts w:ascii="Arial" w:eastAsia="Times New Roman" w:hAnsi="Arial" w:cs="Arial"/>
          <w:color w:val="000000"/>
          <w:sz w:val="20"/>
          <w:szCs w:val="20"/>
          <w:lang w:eastAsia="ru-RU"/>
        </w:rPr>
        <w:t> Для начала разберемся в понятиях.</w:t>
      </w:r>
    </w:p>
    <w:p w:rsidR="00514213" w:rsidRPr="00514213" w:rsidRDefault="00514213" w:rsidP="00514213">
      <w:pPr>
        <w:spacing w:before="100" w:beforeAutospacing="1" w:after="0" w:afterAutospacing="1" w:line="240" w:lineRule="auto"/>
        <w:rPr>
          <w:rFonts w:ascii="Arial" w:eastAsia="Times New Roman" w:hAnsi="Arial" w:cs="Arial"/>
          <w:color w:val="000000"/>
          <w:sz w:val="17"/>
          <w:szCs w:val="17"/>
          <w:lang w:eastAsia="ru-RU"/>
        </w:rPr>
      </w:pPr>
      <w:r w:rsidRPr="00514213">
        <w:rPr>
          <w:rFonts w:ascii="Arial" w:eastAsia="Times New Roman" w:hAnsi="Arial" w:cs="Arial"/>
          <w:b/>
          <w:bCs/>
          <w:color w:val="000000"/>
          <w:sz w:val="20"/>
          <w:szCs w:val="20"/>
          <w:lang w:eastAsia="ru-RU"/>
        </w:rPr>
        <w:t>Атеросклероз </w:t>
      </w:r>
      <w:r w:rsidRPr="00514213">
        <w:rPr>
          <w:rFonts w:ascii="Arial" w:eastAsia="Times New Roman" w:hAnsi="Arial" w:cs="Arial"/>
          <w:color w:val="000000"/>
          <w:sz w:val="20"/>
          <w:szCs w:val="20"/>
          <w:lang w:eastAsia="ru-RU"/>
        </w:rPr>
        <w:t>– хроническое заболевание, характеризующееся уплотнением и потерей эластичности стенок артерий, сужением их просвета с последующим нарушением кровоснабжения органов (обычно поражается, хотя и неравномерно, вся артериальная система организма).</w:t>
      </w:r>
      <w:r w:rsidRPr="00514213">
        <w:rPr>
          <w:rFonts w:ascii="Arial" w:eastAsia="Times New Roman" w:hAnsi="Arial" w:cs="Arial"/>
          <w:color w:val="000000"/>
          <w:sz w:val="17"/>
          <w:szCs w:val="17"/>
          <w:lang w:eastAsia="ru-RU"/>
        </w:rPr>
        <w:br/>
      </w:r>
      <w:r w:rsidRPr="00514213">
        <w:rPr>
          <w:rFonts w:ascii="Arial" w:eastAsia="Times New Roman" w:hAnsi="Arial" w:cs="Arial"/>
          <w:color w:val="000000"/>
          <w:sz w:val="20"/>
          <w:szCs w:val="20"/>
          <w:lang w:eastAsia="ru-RU"/>
        </w:rPr>
        <w:t>Атеросклероз начинается еще в младенческом возрасте – у грудных детей в крупных сосудах периодически появляются мягкие холестериновые бляшки, но они быстро рассасываются, т.к. сильны еще защитные механизмы детского организма. Начиная, примерно, с 18-летнего возраста очищение крупных сосудов от бляшек замедляется и уже к 20-ти годам многие молодые люди приобретают устойчивые бляшки в сосудах. Эти бляшки абсолютно ничем себя не проявляют: процесс образования атеросклеротической бляшки протекает незаметно! Пока бляшка не закрыла 75% сосуда, человек не подозревает о заболевании и считает себя полностью здоровым…</w:t>
      </w:r>
    </w:p>
    <w:p w:rsidR="00514213" w:rsidRPr="00514213" w:rsidRDefault="00514213" w:rsidP="00514213">
      <w:pPr>
        <w:spacing w:after="0" w:line="240" w:lineRule="auto"/>
        <w:rPr>
          <w:rFonts w:ascii="Times New Roman" w:eastAsia="Times New Roman" w:hAnsi="Times New Roman" w:cs="Times New Roman"/>
          <w:sz w:val="24"/>
          <w:szCs w:val="24"/>
          <w:lang w:eastAsia="ru-RU"/>
        </w:rPr>
      </w:pPr>
      <w:r w:rsidRPr="00514213">
        <w:rPr>
          <w:rFonts w:ascii="Arial" w:eastAsia="Times New Roman" w:hAnsi="Arial" w:cs="Arial"/>
          <w:color w:val="000000"/>
          <w:sz w:val="20"/>
          <w:szCs w:val="20"/>
          <w:lang w:eastAsia="ru-RU"/>
        </w:rPr>
        <w:t>Кроме того, с возрастом мы приобретаем множество других факторов риска развития атеросклероза (курение, избыточное употребление алкоголя, чрезмерное увлечение сладким и соленым), что приводит к повреждению сосудистой стенки – она становится неровной, «рваной», это облегчает отложение холестерина, а, следовательно, и процесс атеросклероза.</w:t>
      </w:r>
      <w:r w:rsidRPr="00514213">
        <w:rPr>
          <w:rFonts w:ascii="Arial" w:eastAsia="Times New Roman" w:hAnsi="Arial" w:cs="Arial"/>
          <w:color w:val="000000"/>
          <w:sz w:val="17"/>
          <w:szCs w:val="17"/>
          <w:lang w:eastAsia="ru-RU"/>
        </w:rPr>
        <w:br/>
      </w:r>
      <w:r w:rsidRPr="00514213">
        <w:rPr>
          <w:rFonts w:ascii="Arial" w:eastAsia="Times New Roman" w:hAnsi="Arial" w:cs="Arial"/>
          <w:color w:val="000000"/>
          <w:sz w:val="20"/>
          <w:szCs w:val="20"/>
          <w:lang w:eastAsia="ru-RU"/>
        </w:rPr>
        <w:t>Участвует в ускорении атеросклероза и низкая физическая активность, ожирение (каждый лишний кг увеличивает количество синтезированного в организме холестерина на 20 мг), питание с избытком животных жиров, хронический стресс. Влияют и те факторы риска, которые мы не сможем изменить (наследственность, некоторые заболевания, например, сахарный диабет, и др.).</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Постепенно развивается противоречие между потребностью организма в кислороде и питательных веществах и способностью суженного сосуда эту потребность удовлетворить. А во всех органах происходят биохимические нарушения, приводящие к различным заболеваниям (наибольшим потреблением кислорода отличаются головной мозг, сердце, почки, мышцы нижних конечностей).</w:t>
      </w:r>
    </w:p>
    <w:p w:rsidR="00514213" w:rsidRPr="00514213" w:rsidRDefault="00514213" w:rsidP="00514213">
      <w:pPr>
        <w:spacing w:after="0" w:line="240" w:lineRule="auto"/>
        <w:ind w:left="1440"/>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lastRenderedPageBreak/>
        <w:t>!! Профилактика атеросклероза должна начинаться задолго до того, как начнется старение организма, оптимальным вариантом служит подростковый возраст.</w:t>
      </w:r>
    </w:p>
    <w:p w:rsidR="00514213" w:rsidRPr="00514213" w:rsidRDefault="00514213" w:rsidP="00514213">
      <w:pPr>
        <w:spacing w:after="0" w:line="240" w:lineRule="auto"/>
        <w:rPr>
          <w:rFonts w:ascii="Times New Roman" w:eastAsia="Times New Roman" w:hAnsi="Times New Roman" w:cs="Times New Roman"/>
          <w:sz w:val="24"/>
          <w:szCs w:val="24"/>
          <w:lang w:eastAsia="ru-RU"/>
        </w:rPr>
      </w:pPr>
      <w:r w:rsidRPr="00514213">
        <w:rPr>
          <w:rFonts w:ascii="Arial" w:eastAsia="Times New Roman" w:hAnsi="Arial" w:cs="Arial"/>
          <w:color w:val="000000"/>
          <w:sz w:val="20"/>
          <w:szCs w:val="20"/>
          <w:lang w:eastAsia="ru-RU"/>
        </w:rPr>
        <w:t>В некоторых странах профилактика атеросклероза начинается с самого рождения – молочные смеси для кормления грудных младенцев не содержат холестерина, животных жиров, сахара, зато обогащены фосфолипидами и витаминами, улучшающими холестериновый обмен.</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b/>
          <w:bCs/>
          <w:color w:val="000000"/>
          <w:sz w:val="20"/>
          <w:szCs w:val="20"/>
          <w:lang w:eastAsia="ru-RU"/>
        </w:rPr>
        <w:t>Холестерин</w:t>
      </w:r>
      <w:r w:rsidRPr="00514213">
        <w:rPr>
          <w:rFonts w:ascii="Arial" w:eastAsia="Times New Roman" w:hAnsi="Arial" w:cs="Arial"/>
          <w:color w:val="000000"/>
          <w:sz w:val="20"/>
          <w:szCs w:val="20"/>
          <w:lang w:eastAsia="ru-RU"/>
        </w:rPr>
        <w:t> – это жироподобное вещество животного происхождения! Около 80% холестерина вырабатывается самим организмом (больше всего – в печени, немного – в надпочечниках, почках, в стенке кишечника), а лишь около 20% поступает с пищей!</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Стремясь уменьшить его содержание с помощью безхолестериновой диеты, мы ничего не добьемся. Резкое ограничение холестерина в рационе приводит к увеличению эндогенного синтеза до 2,0 г в сутки.</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Продукты, на этикетках которых указано «без холестерина» расходятся быстрее остальных, но зачастую такие отметки появляются и на тех товарах, которые просто не могут содержать данное вещество, т.к. они </w:t>
      </w:r>
      <w:r w:rsidRPr="00514213">
        <w:rPr>
          <w:rFonts w:ascii="Arial" w:eastAsia="Times New Roman" w:hAnsi="Arial" w:cs="Arial"/>
          <w:i/>
          <w:iCs/>
          <w:color w:val="000000"/>
          <w:sz w:val="20"/>
          <w:szCs w:val="20"/>
          <w:lang w:eastAsia="ru-RU"/>
        </w:rPr>
        <w:t>растительного происхождения</w:t>
      </w:r>
      <w:r w:rsidRPr="00514213">
        <w:rPr>
          <w:rFonts w:ascii="Arial" w:eastAsia="Times New Roman" w:hAnsi="Arial" w:cs="Arial"/>
          <w:color w:val="000000"/>
          <w:sz w:val="20"/>
          <w:szCs w:val="20"/>
          <w:lang w:eastAsia="ru-RU"/>
        </w:rPr>
        <w:t>. Хитрый рекламный ход направлен на покупателей, которых слово «холестерин» заставляет трепетать…</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При незначительном повышении холестерина и отсутствии показаний к медикаментозной терапии врач может Вам порекомендовать скорректировать рацион питания, что позволит улучшить показатели на 10-15%.</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Нормальные показатели холестерина крови Вы найдете в разделе «</w:t>
      </w:r>
      <w:hyperlink r:id="rId5" w:history="1">
        <w:r w:rsidRPr="00514213">
          <w:rPr>
            <w:rFonts w:ascii="Arial" w:eastAsia="Times New Roman" w:hAnsi="Arial" w:cs="Arial"/>
            <w:color w:val="000000"/>
            <w:sz w:val="20"/>
            <w:u w:val="single"/>
            <w:lang w:eastAsia="ru-RU"/>
          </w:rPr>
          <w:t>Повышенный уровень холестерина крови</w:t>
        </w:r>
      </w:hyperlink>
      <w:r w:rsidRPr="00514213">
        <w:rPr>
          <w:rFonts w:ascii="Arial" w:eastAsia="Times New Roman" w:hAnsi="Arial" w:cs="Arial"/>
          <w:color w:val="000000"/>
          <w:sz w:val="20"/>
          <w:szCs w:val="20"/>
          <w:lang w:eastAsia="ru-RU"/>
        </w:rPr>
        <w:t>».</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Итак, по данным ВОЗ, в питании здорового человека ежедневно должно присутствовать не более 300 мг холестерина! Больше всего холестерина содержится в животных продуктах и субпродуктах, жирных молочных продуктах (100 г почек содержат до 800 мг, 100 г яичного желтка – около 500 мг, печени – 450 мг, сливочного масла – 250 мг, сметаны 20% - 150 мг), поэтому:</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 xml:space="preserve">1. </w:t>
      </w:r>
      <w:r w:rsidRPr="00514213">
        <w:rPr>
          <w:rFonts w:ascii="Arial" w:eastAsia="Times New Roman" w:hAnsi="Arial" w:cs="Arial"/>
          <w:b/>
          <w:bCs/>
          <w:color w:val="82823F"/>
          <w:sz w:val="20"/>
          <w:szCs w:val="20"/>
          <w:lang w:eastAsia="ru-RU"/>
        </w:rPr>
        <w:t>Ограничьте употребление животных жиров (говяжий, бараний, свиной жир), а с птицы снимайте кожу.</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 xml:space="preserve">2. </w:t>
      </w:r>
      <w:r w:rsidRPr="00514213">
        <w:rPr>
          <w:rFonts w:ascii="Arial" w:eastAsia="Times New Roman" w:hAnsi="Arial" w:cs="Arial"/>
          <w:b/>
          <w:bCs/>
          <w:color w:val="82823F"/>
          <w:sz w:val="20"/>
          <w:szCs w:val="20"/>
          <w:lang w:eastAsia="ru-RU"/>
        </w:rPr>
        <w:t>Ограничьте употребление скрытых жиров, их много в колбасах, холодцах, паштетах, сосисках, творожной массе, соусах.</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 xml:space="preserve">3. </w:t>
      </w:r>
      <w:r w:rsidRPr="00514213">
        <w:rPr>
          <w:rFonts w:ascii="Arial" w:eastAsia="Times New Roman" w:hAnsi="Arial" w:cs="Arial"/>
          <w:b/>
          <w:bCs/>
          <w:color w:val="82823F"/>
          <w:sz w:val="20"/>
          <w:szCs w:val="20"/>
          <w:lang w:eastAsia="ru-RU"/>
        </w:rPr>
        <w:t>Молочные продукты выбирайте с пониженным содержанием жира (2,5% и ниже, сыр – 30%).</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 xml:space="preserve">4. </w:t>
      </w:r>
      <w:r w:rsidRPr="00514213">
        <w:rPr>
          <w:rFonts w:ascii="Arial" w:eastAsia="Times New Roman" w:hAnsi="Arial" w:cs="Arial"/>
          <w:b/>
          <w:bCs/>
          <w:color w:val="82823F"/>
          <w:sz w:val="20"/>
          <w:szCs w:val="20"/>
          <w:lang w:eastAsia="ru-RU"/>
        </w:rPr>
        <w:t>Допустимо употребление яиц – 1-2 шт. в неделю.</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 xml:space="preserve">5. </w:t>
      </w:r>
      <w:r w:rsidRPr="00514213">
        <w:rPr>
          <w:rFonts w:ascii="Arial" w:eastAsia="Times New Roman" w:hAnsi="Arial" w:cs="Arial"/>
          <w:b/>
          <w:bCs/>
          <w:color w:val="82823F"/>
          <w:sz w:val="20"/>
          <w:szCs w:val="20"/>
          <w:lang w:eastAsia="ru-RU"/>
        </w:rPr>
        <w:t>Готовьте пищу на пару, запекайте, тушите.</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 xml:space="preserve">6. </w:t>
      </w:r>
      <w:r w:rsidRPr="00514213">
        <w:rPr>
          <w:rFonts w:ascii="Arial" w:eastAsia="Times New Roman" w:hAnsi="Arial" w:cs="Arial"/>
          <w:b/>
          <w:bCs/>
          <w:color w:val="C20000"/>
          <w:sz w:val="20"/>
          <w:szCs w:val="20"/>
          <w:lang w:eastAsia="ru-RU"/>
        </w:rPr>
        <w:t>Откажитесь от употребления транс-жиров (маргарин, гидрогенизированный растительный жир): они усиливают процесс атеросклероза! Содержатся почти во всех кондитерских изделиях, выпечке, сдобном хлебе, полуфабрикатах, фаст-фуде.</w:t>
      </w:r>
    </w:p>
    <w:p w:rsidR="00514213" w:rsidRPr="00514213" w:rsidRDefault="00514213" w:rsidP="00514213">
      <w:pPr>
        <w:spacing w:after="0" w:line="240" w:lineRule="auto"/>
        <w:ind w:left="1440"/>
        <w:rPr>
          <w:rFonts w:ascii="Arial" w:eastAsia="Times New Roman" w:hAnsi="Arial" w:cs="Arial"/>
          <w:color w:val="000000"/>
          <w:sz w:val="17"/>
          <w:szCs w:val="17"/>
          <w:lang w:eastAsia="ru-RU"/>
        </w:rPr>
      </w:pPr>
      <w:r w:rsidRPr="00514213">
        <w:rPr>
          <w:rFonts w:ascii="Arial" w:eastAsia="Times New Roman" w:hAnsi="Arial" w:cs="Arial"/>
          <w:color w:val="C20000"/>
          <w:sz w:val="20"/>
          <w:szCs w:val="20"/>
          <w:lang w:eastAsia="ru-RU"/>
        </w:rPr>
        <w:t>Молекулы транс-жиров встраиваются в мембраны клеток, нарушая их проницаемость, что приводит к снижению иммунитета, повышенному риску развития сахарного диабета, атеросклероза и онкопатологии! В организме человека нет условий для усвоения маргарина, что и приводит к проблемам со здоровьем. Поэтому в 6 странах Северной Европы (Дания, Швеция, Австрия, Финляндия, Исландия, Норвегия) он полностью запрещен как вредное химическое вещество! В России запрет на использование маргарина введен только для детских дошкольных учреждений. Наибольшее его количество содержится в фаст-фуде, кондитерских изделиях, выпечке, колбасных изделиях, часто – в хлебе. Помимо названия «маргарин» транс-жиры на этикетках могут скрываться под названиями «кондитерский жир», «кулинарный жир», «гидрогенезированный жир», «гидрогенизированное растительное масло», «спред» и др.</w:t>
      </w:r>
    </w:p>
    <w:p w:rsidR="00514213" w:rsidRPr="00514213" w:rsidRDefault="00514213" w:rsidP="00514213">
      <w:pPr>
        <w:spacing w:after="0" w:line="240" w:lineRule="auto"/>
        <w:rPr>
          <w:rFonts w:ascii="Times New Roman" w:eastAsia="Times New Roman" w:hAnsi="Times New Roman" w:cs="Times New Roman"/>
          <w:sz w:val="24"/>
          <w:szCs w:val="24"/>
          <w:lang w:eastAsia="ru-RU"/>
        </w:rPr>
      </w:pPr>
      <w:r w:rsidRPr="00514213">
        <w:rPr>
          <w:rFonts w:ascii="Arial" w:eastAsia="Times New Roman" w:hAnsi="Arial" w:cs="Arial"/>
          <w:color w:val="000000"/>
          <w:sz w:val="20"/>
          <w:szCs w:val="20"/>
          <w:lang w:eastAsia="ru-RU"/>
        </w:rPr>
        <w:lastRenderedPageBreak/>
        <w:t xml:space="preserve">7. </w:t>
      </w:r>
      <w:r w:rsidRPr="00514213">
        <w:rPr>
          <w:rFonts w:ascii="Arial" w:eastAsia="Times New Roman" w:hAnsi="Arial" w:cs="Arial"/>
          <w:b/>
          <w:bCs/>
          <w:color w:val="82823F"/>
          <w:sz w:val="20"/>
          <w:szCs w:val="20"/>
          <w:lang w:eastAsia="ru-RU"/>
        </w:rPr>
        <w:t>Регулярно употребляйте омега-3-ПНЖК (омега-3-полиненасыщенные жирные кислоты), что важно для поддержания нормального содержания хорошего холестерина (жирная рыба – 3-4 раза в неделю, льняное масло, рыжиковое масло, грецкие орехи, семена льна, фасоль, соя).</w:t>
      </w:r>
      <w:r w:rsidRPr="00514213">
        <w:rPr>
          <w:rFonts w:ascii="Arial" w:eastAsia="Times New Roman" w:hAnsi="Arial" w:cs="Arial"/>
          <w:color w:val="82823F"/>
          <w:sz w:val="20"/>
          <w:szCs w:val="20"/>
          <w:lang w:eastAsia="ru-RU"/>
        </w:rPr>
        <w:t>Но надо помнить, что если из рыбы </w:t>
      </w:r>
      <w:r w:rsidRPr="00514213">
        <w:rPr>
          <w:rFonts w:ascii="Arial" w:eastAsia="Times New Roman" w:hAnsi="Arial" w:cs="Arial"/>
          <w:b/>
          <w:bCs/>
          <w:color w:val="82823F"/>
          <w:sz w:val="20"/>
          <w:szCs w:val="20"/>
          <w:lang w:eastAsia="ru-RU"/>
        </w:rPr>
        <w:t>Омега 3- ПНЖК </w:t>
      </w:r>
      <w:r w:rsidRPr="00514213">
        <w:rPr>
          <w:rFonts w:ascii="Arial" w:eastAsia="Times New Roman" w:hAnsi="Arial" w:cs="Arial"/>
          <w:color w:val="82823F"/>
          <w:sz w:val="20"/>
          <w:szCs w:val="20"/>
          <w:lang w:eastAsia="ru-RU"/>
        </w:rPr>
        <w:t>усваиваются на 100%, то из льняного масла (в зависимости от генетических особенностей) </w:t>
      </w:r>
      <w:r w:rsidRPr="00514213">
        <w:rPr>
          <w:rFonts w:ascii="Arial" w:eastAsia="Times New Roman" w:hAnsi="Arial" w:cs="Arial"/>
          <w:b/>
          <w:bCs/>
          <w:color w:val="82823F"/>
          <w:sz w:val="20"/>
          <w:szCs w:val="20"/>
          <w:lang w:eastAsia="ru-RU"/>
        </w:rPr>
        <w:t>Омега 3- ПНЖК </w:t>
      </w:r>
      <w:r w:rsidRPr="00514213">
        <w:rPr>
          <w:rFonts w:ascii="Arial" w:eastAsia="Times New Roman" w:hAnsi="Arial" w:cs="Arial"/>
          <w:color w:val="82823F"/>
          <w:sz w:val="20"/>
          <w:szCs w:val="20"/>
          <w:lang w:eastAsia="ru-RU"/>
        </w:rPr>
        <w:t>усваиваются от 20% до 100%.</w:t>
      </w:r>
    </w:p>
    <w:p w:rsidR="00514213" w:rsidRPr="00514213" w:rsidRDefault="00514213" w:rsidP="00514213">
      <w:pPr>
        <w:spacing w:after="0" w:line="240" w:lineRule="auto"/>
        <w:ind w:left="1440"/>
        <w:rPr>
          <w:rFonts w:ascii="Arial" w:eastAsia="Times New Roman" w:hAnsi="Arial" w:cs="Arial"/>
          <w:color w:val="000000"/>
          <w:sz w:val="17"/>
          <w:szCs w:val="17"/>
          <w:lang w:eastAsia="ru-RU"/>
        </w:rPr>
      </w:pPr>
      <w:r w:rsidRPr="00514213">
        <w:rPr>
          <w:rFonts w:ascii="Arial" w:eastAsia="Times New Roman" w:hAnsi="Arial" w:cs="Arial"/>
          <w:color w:val="82823F"/>
          <w:sz w:val="20"/>
          <w:szCs w:val="20"/>
          <w:lang w:eastAsia="ru-RU"/>
        </w:rPr>
        <w:t>Омега-3-ПНЖК являются строительным материалом для хорошего холестерина, но наш организм не способен образовывать их сам, поэтому они должны поступать с пищей. Омега-3-ПНЖК предотвращают накопление жира в организме, сдерживают развитие атеросклероза, повышают выносливость, расширяют сосуды, уменьшают боль и отечность тканей, расширяют бронхи, уменьшают воспаление, уменьшают свертываемость крови, усиливают приток кислорода к тканям. Кроме того, отмечается высокая концентрация Омега-3-ПНЖК в сером веществе головного мозга, сетчатке глаза. Получается, что ПНЖК улучшают мыслительную работоспособность, процессы запоминания и воспроизведения информации, крайне важны для формирования мозга ребенка, для предотвращения нарушений зрения.</w:t>
      </w:r>
    </w:p>
    <w:p w:rsidR="00514213" w:rsidRPr="00514213" w:rsidRDefault="00514213" w:rsidP="00514213">
      <w:pPr>
        <w:spacing w:after="0" w:line="240" w:lineRule="auto"/>
        <w:rPr>
          <w:rFonts w:ascii="Times New Roman" w:eastAsia="Times New Roman" w:hAnsi="Times New Roman" w:cs="Times New Roman"/>
          <w:sz w:val="24"/>
          <w:szCs w:val="24"/>
          <w:lang w:eastAsia="ru-RU"/>
        </w:rPr>
      </w:pPr>
      <w:r w:rsidRPr="00514213">
        <w:rPr>
          <w:rFonts w:ascii="Arial" w:eastAsia="Times New Roman" w:hAnsi="Arial" w:cs="Arial"/>
          <w:color w:val="000000"/>
          <w:sz w:val="20"/>
          <w:szCs w:val="20"/>
          <w:lang w:eastAsia="ru-RU"/>
        </w:rPr>
        <w:t xml:space="preserve">8. </w:t>
      </w:r>
      <w:r w:rsidRPr="00514213">
        <w:rPr>
          <w:rFonts w:ascii="Arial" w:eastAsia="Times New Roman" w:hAnsi="Arial" w:cs="Arial"/>
          <w:b/>
          <w:bCs/>
          <w:color w:val="82823F"/>
          <w:sz w:val="20"/>
          <w:szCs w:val="20"/>
          <w:lang w:eastAsia="ru-RU"/>
        </w:rPr>
        <w:t>Сократите употребление простых углеводов, допустимое употребление в сутки – не более 30 г = 5-6 чайных ложечек сахара, включая скрытый и добавленный сахар. Вместо кондитерских изделий – фрукты и сухофрукты!</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 xml:space="preserve">9. </w:t>
      </w:r>
      <w:r w:rsidRPr="00514213">
        <w:rPr>
          <w:rFonts w:ascii="Arial" w:eastAsia="Times New Roman" w:hAnsi="Arial" w:cs="Arial"/>
          <w:b/>
          <w:bCs/>
          <w:color w:val="82823F"/>
          <w:sz w:val="20"/>
          <w:szCs w:val="20"/>
          <w:lang w:eastAsia="ru-RU"/>
        </w:rPr>
        <w:t>Сократите употребление соли (допустимое употребление в сутки – одна чайная ложечка без горки, включая скрытую и добавленную соль).</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 xml:space="preserve">10. </w:t>
      </w:r>
      <w:r w:rsidRPr="00514213">
        <w:rPr>
          <w:rFonts w:ascii="Arial" w:eastAsia="Times New Roman" w:hAnsi="Arial" w:cs="Arial"/>
          <w:b/>
          <w:bCs/>
          <w:color w:val="82823F"/>
          <w:sz w:val="20"/>
          <w:szCs w:val="20"/>
          <w:lang w:eastAsia="ru-RU"/>
        </w:rPr>
        <w:t>Регулярно употребляйте пищевые волокна и клетчатку – не менее 500 г фруктов и овощей в сутки, что важно для выведения плохого холестерина из организма. Бобовые, крупы, ягоды, фрукты, овощи, зелень содержат достаточное количество пищевых волокон, а также витамины и микроэлементы.</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 xml:space="preserve">11. </w:t>
      </w:r>
      <w:r w:rsidRPr="00514213">
        <w:rPr>
          <w:rFonts w:ascii="Arial" w:eastAsia="Times New Roman" w:hAnsi="Arial" w:cs="Arial"/>
          <w:b/>
          <w:bCs/>
          <w:color w:val="3F621F"/>
          <w:sz w:val="20"/>
          <w:szCs w:val="20"/>
          <w:lang w:eastAsia="ru-RU"/>
        </w:rPr>
        <w:t>Обогатите свой рацион антиоксидантами – веществами, нейтрализующими свободные радикалы (агрессивные молекулы, приводящие к повреждению клеток и тканей)</w:t>
      </w:r>
      <w:r w:rsidRPr="00514213">
        <w:rPr>
          <w:rFonts w:ascii="Arial" w:eastAsia="Times New Roman" w:hAnsi="Arial" w:cs="Arial"/>
          <w:color w:val="3F621F"/>
          <w:sz w:val="20"/>
          <w:szCs w:val="20"/>
          <w:lang w:eastAsia="ru-RU"/>
        </w:rPr>
        <w:t>. </w:t>
      </w:r>
      <w:r w:rsidRPr="00514213">
        <w:rPr>
          <w:rFonts w:ascii="Arial" w:eastAsia="Times New Roman" w:hAnsi="Arial" w:cs="Arial"/>
          <w:color w:val="000000"/>
          <w:sz w:val="20"/>
          <w:szCs w:val="20"/>
          <w:lang w:eastAsia="ru-RU"/>
        </w:rPr>
        <w:t>Самыми важными антиоксидантами, имеющими свойство омолаживать наш организм, являются витамины А, Е, С и селен. Антиоксиданты препятствуют повреждению сосудистой стенки, тем самым замедляя процесс атеросклероза!</w:t>
      </w:r>
    </w:p>
    <w:p w:rsidR="00514213" w:rsidRPr="00514213" w:rsidRDefault="00514213" w:rsidP="00514213">
      <w:pPr>
        <w:spacing w:before="100" w:beforeAutospacing="1" w:after="0" w:afterAutospacing="1" w:line="240" w:lineRule="auto"/>
        <w:rPr>
          <w:rFonts w:ascii="Arial" w:eastAsia="Times New Roman" w:hAnsi="Arial" w:cs="Arial"/>
          <w:color w:val="000000"/>
          <w:sz w:val="17"/>
          <w:szCs w:val="17"/>
          <w:lang w:eastAsia="ru-RU"/>
        </w:rPr>
      </w:pPr>
      <w:r w:rsidRPr="00514213">
        <w:rPr>
          <w:rFonts w:ascii="Arial" w:eastAsia="Times New Roman" w:hAnsi="Arial" w:cs="Arial"/>
          <w:b/>
          <w:bCs/>
          <w:color w:val="000000"/>
          <w:sz w:val="20"/>
          <w:szCs w:val="20"/>
          <w:lang w:eastAsia="ru-RU"/>
        </w:rPr>
        <w:t>Витамин Е </w:t>
      </w:r>
      <w:r w:rsidRPr="00514213">
        <w:rPr>
          <w:rFonts w:ascii="Arial" w:eastAsia="Times New Roman" w:hAnsi="Arial" w:cs="Arial"/>
          <w:color w:val="000000"/>
          <w:sz w:val="20"/>
          <w:szCs w:val="20"/>
          <w:lang w:eastAsia="ru-RU"/>
        </w:rPr>
        <w:t>замедляет окисление жиров и подавляет образование свободных радикалов, содержится в растительных маслах, печени, яйцах, злаковых, бобовых, брюссельской капусте, брокколи, ягодах шиповника, семенах подсолнечника, арахисе, миндале. </w:t>
      </w:r>
      <w:r w:rsidRPr="00514213">
        <w:rPr>
          <w:rFonts w:ascii="Arial" w:eastAsia="Times New Roman" w:hAnsi="Arial" w:cs="Arial"/>
          <w:color w:val="000000"/>
          <w:sz w:val="17"/>
          <w:szCs w:val="17"/>
          <w:lang w:eastAsia="ru-RU"/>
        </w:rPr>
        <w:br/>
      </w:r>
      <w:r w:rsidRPr="00514213">
        <w:rPr>
          <w:rFonts w:ascii="Arial" w:eastAsia="Times New Roman" w:hAnsi="Arial" w:cs="Arial"/>
          <w:b/>
          <w:bCs/>
          <w:color w:val="000000"/>
          <w:sz w:val="20"/>
          <w:szCs w:val="20"/>
          <w:lang w:eastAsia="ru-RU"/>
        </w:rPr>
        <w:t>Витамин С</w:t>
      </w:r>
      <w:r w:rsidRPr="00514213">
        <w:rPr>
          <w:rFonts w:ascii="Arial" w:eastAsia="Times New Roman" w:hAnsi="Arial" w:cs="Arial"/>
          <w:color w:val="000000"/>
          <w:sz w:val="20"/>
          <w:szCs w:val="20"/>
          <w:lang w:eastAsia="ru-RU"/>
        </w:rPr>
        <w:t> нейтрализует свободные радикалы. Источники витамина С: шиповник, зеленый горошек, черная смородина, красный перец, ягоды облепихи, брюссельская капуста, красная и цветная капуста, клубника, ягоды рябины.</w:t>
      </w:r>
      <w:r w:rsidRPr="00514213">
        <w:rPr>
          <w:rFonts w:ascii="Arial" w:eastAsia="Times New Roman" w:hAnsi="Arial" w:cs="Arial"/>
          <w:b/>
          <w:bCs/>
          <w:i/>
          <w:iCs/>
          <w:color w:val="000000"/>
          <w:sz w:val="20"/>
          <w:szCs w:val="20"/>
          <w:lang w:eastAsia="ru-RU"/>
        </w:rPr>
        <w:t> </w:t>
      </w:r>
      <w:r w:rsidRPr="00514213">
        <w:rPr>
          <w:rFonts w:ascii="Arial" w:eastAsia="Times New Roman" w:hAnsi="Arial" w:cs="Arial"/>
          <w:color w:val="000000"/>
          <w:sz w:val="17"/>
          <w:szCs w:val="17"/>
          <w:lang w:eastAsia="ru-RU"/>
        </w:rPr>
        <w:br/>
      </w:r>
      <w:r w:rsidRPr="00514213">
        <w:rPr>
          <w:rFonts w:ascii="Arial" w:eastAsia="Times New Roman" w:hAnsi="Arial" w:cs="Arial"/>
          <w:b/>
          <w:bCs/>
          <w:color w:val="000000"/>
          <w:sz w:val="20"/>
          <w:szCs w:val="20"/>
          <w:lang w:eastAsia="ru-RU"/>
        </w:rPr>
        <w:t>Витамин А</w:t>
      </w:r>
      <w:r w:rsidRPr="00514213">
        <w:rPr>
          <w:rFonts w:ascii="Arial" w:eastAsia="Times New Roman" w:hAnsi="Arial" w:cs="Arial"/>
          <w:color w:val="000000"/>
          <w:sz w:val="20"/>
          <w:szCs w:val="20"/>
          <w:lang w:eastAsia="ru-RU"/>
        </w:rPr>
        <w:t> сохраняет эластичность сосудов и замедляет возникновение бляшек, его много в печени, особенно морских животных и рыб, сливочном масле, яичном желтке, рыбьем жире, провитамин А (каротин) содержится в желтых и оранжевых ягодах, фруктах и овощах! </w:t>
      </w:r>
      <w:r w:rsidRPr="00514213">
        <w:rPr>
          <w:rFonts w:ascii="Arial" w:eastAsia="Times New Roman" w:hAnsi="Arial" w:cs="Arial"/>
          <w:color w:val="000000"/>
          <w:sz w:val="17"/>
          <w:szCs w:val="17"/>
          <w:lang w:eastAsia="ru-RU"/>
        </w:rPr>
        <w:br/>
      </w:r>
      <w:r w:rsidRPr="00514213">
        <w:rPr>
          <w:rFonts w:ascii="Arial" w:eastAsia="Times New Roman" w:hAnsi="Arial" w:cs="Arial"/>
          <w:b/>
          <w:bCs/>
          <w:color w:val="000000"/>
          <w:sz w:val="20"/>
          <w:szCs w:val="20"/>
          <w:lang w:eastAsia="ru-RU"/>
        </w:rPr>
        <w:t>Селен </w:t>
      </w:r>
      <w:r w:rsidRPr="00514213">
        <w:rPr>
          <w:rFonts w:ascii="Arial" w:eastAsia="Times New Roman" w:hAnsi="Arial" w:cs="Arial"/>
          <w:color w:val="000000"/>
          <w:sz w:val="20"/>
          <w:szCs w:val="20"/>
          <w:lang w:eastAsia="ru-RU"/>
        </w:rPr>
        <w:t>выполняет антиоксидантную защиту, отодвигая процесс старения. Богатые селеном продукты: кокос, тунец, сардины, печень (свиная, говяжья), яйца, свиное мясо, говядина, молоко. </w:t>
      </w:r>
      <w:r w:rsidRPr="00514213">
        <w:rPr>
          <w:rFonts w:ascii="Arial" w:eastAsia="Times New Roman" w:hAnsi="Arial" w:cs="Arial"/>
          <w:color w:val="000000"/>
          <w:sz w:val="17"/>
          <w:szCs w:val="17"/>
          <w:lang w:eastAsia="ru-RU"/>
        </w:rPr>
        <w:br/>
      </w:r>
      <w:r w:rsidRPr="00514213">
        <w:rPr>
          <w:rFonts w:ascii="Arial" w:eastAsia="Times New Roman" w:hAnsi="Arial" w:cs="Arial"/>
          <w:color w:val="000000"/>
          <w:sz w:val="20"/>
          <w:szCs w:val="20"/>
          <w:lang w:eastAsia="ru-RU"/>
        </w:rPr>
        <w:t>Кроме того, большой антиоксидантной активностью обладают какао (не быстрорастворимое), свежесваренный кофе – не более двух чашек, горький шоколад – 1-2 дольки в день (содержание какао – не менее 75%).</w:t>
      </w:r>
    </w:p>
    <w:p w:rsidR="00514213" w:rsidRPr="00514213" w:rsidRDefault="00514213" w:rsidP="00514213">
      <w:pPr>
        <w:spacing w:after="0" w:line="240" w:lineRule="auto"/>
        <w:rPr>
          <w:rFonts w:ascii="Times New Roman" w:eastAsia="Times New Roman" w:hAnsi="Times New Roman" w:cs="Times New Roman"/>
          <w:sz w:val="24"/>
          <w:szCs w:val="24"/>
          <w:lang w:eastAsia="ru-RU"/>
        </w:rPr>
      </w:pPr>
      <w:r w:rsidRPr="00514213">
        <w:rPr>
          <w:rFonts w:ascii="Arial" w:eastAsia="Times New Roman" w:hAnsi="Arial" w:cs="Arial"/>
          <w:b/>
          <w:bCs/>
          <w:color w:val="82823F"/>
          <w:sz w:val="20"/>
          <w:szCs w:val="20"/>
          <w:lang w:eastAsia="ru-RU"/>
        </w:rPr>
        <w:t>Вдобавок к коррекции рациона важно отказаться от курения и стараться не употреблять алкоголь! А также регулярно двигаться – минимум 30 минут в день (быстрая ходьба, плавание, лыжные прогулки, танцы).</w:t>
      </w:r>
    </w:p>
    <w:p w:rsidR="00514213" w:rsidRDefault="00514213" w:rsidP="00514213">
      <w:pPr>
        <w:spacing w:before="100" w:beforeAutospacing="1" w:after="100" w:afterAutospacing="1" w:line="240" w:lineRule="auto"/>
        <w:rPr>
          <w:rFonts w:ascii="Arial" w:eastAsia="Times New Roman" w:hAnsi="Arial" w:cs="Arial"/>
          <w:color w:val="000000"/>
          <w:sz w:val="20"/>
          <w:szCs w:val="20"/>
          <w:lang w:eastAsia="ru-RU"/>
        </w:rPr>
      </w:pPr>
      <w:r w:rsidRPr="00514213">
        <w:rPr>
          <w:rFonts w:ascii="Arial" w:eastAsia="Times New Roman" w:hAnsi="Arial" w:cs="Arial"/>
          <w:color w:val="000000"/>
          <w:sz w:val="20"/>
          <w:szCs w:val="20"/>
          <w:lang w:eastAsia="ru-RU"/>
        </w:rPr>
        <w:t>Если необходимо более значимое снижение холестерина, применяют лекарственные препараты – статины. Но без коррекции питания эффект статинов будет реализован не в полной мере.</w:t>
      </w:r>
    </w:p>
    <w:p w:rsidR="00514213" w:rsidRDefault="00514213" w:rsidP="00514213">
      <w:pPr>
        <w:spacing w:before="100" w:beforeAutospacing="1" w:after="100" w:afterAutospacing="1" w:line="240" w:lineRule="auto"/>
        <w:rPr>
          <w:rFonts w:ascii="Arial" w:eastAsia="Times New Roman" w:hAnsi="Arial" w:cs="Arial"/>
          <w:color w:val="000000"/>
          <w:sz w:val="20"/>
          <w:szCs w:val="20"/>
          <w:lang w:eastAsia="ru-RU"/>
        </w:rPr>
      </w:pPr>
    </w:p>
    <w:p w:rsidR="00514213" w:rsidRDefault="00514213" w:rsidP="00514213">
      <w:pPr>
        <w:spacing w:before="100" w:beforeAutospacing="1" w:after="100" w:afterAutospacing="1" w:line="240" w:lineRule="auto"/>
        <w:rPr>
          <w:rFonts w:ascii="Arial" w:eastAsia="Times New Roman" w:hAnsi="Arial" w:cs="Arial"/>
          <w:color w:val="000000"/>
          <w:sz w:val="20"/>
          <w:szCs w:val="20"/>
          <w:lang w:eastAsia="ru-RU"/>
        </w:rPr>
      </w:pPr>
    </w:p>
    <w:p w:rsidR="00514213" w:rsidRPr="00514213" w:rsidRDefault="00514213" w:rsidP="00514213">
      <w:pPr>
        <w:spacing w:line="258" w:lineRule="atLeast"/>
        <w:rPr>
          <w:rFonts w:ascii="Georgia" w:eastAsia="Times New Roman" w:hAnsi="Georgia" w:cs="Times New Roman"/>
          <w:b/>
          <w:bCs/>
          <w:color w:val="000000"/>
          <w:sz w:val="24"/>
          <w:szCs w:val="24"/>
          <w:lang w:eastAsia="ru-RU"/>
        </w:rPr>
      </w:pPr>
      <w:r>
        <w:rPr>
          <w:rFonts w:ascii="Georgia" w:eastAsia="Times New Roman" w:hAnsi="Georgia" w:cs="Times New Roman"/>
          <w:b/>
          <w:bCs/>
          <w:color w:val="000000"/>
          <w:sz w:val="24"/>
          <w:szCs w:val="24"/>
          <w:lang w:eastAsia="ru-RU"/>
        </w:rPr>
        <w:lastRenderedPageBreak/>
        <w:t xml:space="preserve">                                </w:t>
      </w:r>
      <w:r w:rsidRPr="00514213">
        <w:rPr>
          <w:rFonts w:ascii="Georgia" w:eastAsia="Times New Roman" w:hAnsi="Georgia" w:cs="Times New Roman"/>
          <w:b/>
          <w:bCs/>
          <w:color w:val="000000"/>
          <w:sz w:val="24"/>
          <w:szCs w:val="24"/>
          <w:lang w:eastAsia="ru-RU"/>
        </w:rPr>
        <w:t>Повышенное артериальное давление</w:t>
      </w:r>
    </w:p>
    <w:p w:rsidR="00514213" w:rsidRPr="00514213" w:rsidRDefault="00514213" w:rsidP="00514213">
      <w:pPr>
        <w:spacing w:before="100" w:beforeAutospacing="1" w:after="0" w:afterAutospacing="1" w:line="240" w:lineRule="auto"/>
        <w:jc w:val="center"/>
        <w:rPr>
          <w:rFonts w:ascii="Arial" w:eastAsia="Times New Roman" w:hAnsi="Arial" w:cs="Arial"/>
          <w:color w:val="000000"/>
          <w:sz w:val="17"/>
          <w:szCs w:val="17"/>
          <w:lang w:eastAsia="ru-RU"/>
        </w:rPr>
      </w:pPr>
      <w:r w:rsidRPr="00514213">
        <w:rPr>
          <w:rFonts w:ascii="Arial" w:eastAsia="Times New Roman" w:hAnsi="Arial" w:cs="Arial"/>
          <w:b/>
          <w:bCs/>
          <w:color w:val="C20000"/>
          <w:sz w:val="20"/>
          <w:szCs w:val="20"/>
          <w:lang w:eastAsia="ru-RU"/>
        </w:rPr>
        <w:t>Повышенное артериальное давление </w:t>
      </w:r>
      <w:r w:rsidRPr="00514213">
        <w:rPr>
          <w:rFonts w:ascii="Arial" w:eastAsia="Times New Roman" w:hAnsi="Arial" w:cs="Arial"/>
          <w:color w:val="C20000"/>
          <w:sz w:val="20"/>
          <w:szCs w:val="20"/>
          <w:lang w:eastAsia="ru-RU"/>
        </w:rPr>
        <w:t>–</w:t>
      </w:r>
      <w:r w:rsidRPr="00514213">
        <w:rPr>
          <w:rFonts w:ascii="Arial" w:eastAsia="Times New Roman" w:hAnsi="Arial" w:cs="Arial"/>
          <w:b/>
          <w:bCs/>
          <w:color w:val="C20000"/>
          <w:sz w:val="20"/>
          <w:szCs w:val="20"/>
          <w:lang w:eastAsia="ru-RU"/>
        </w:rPr>
        <w:t> </w:t>
      </w:r>
      <w:r w:rsidRPr="00514213">
        <w:rPr>
          <w:rFonts w:ascii="Arial" w:eastAsia="Times New Roman" w:hAnsi="Arial" w:cs="Arial"/>
          <w:b/>
          <w:bCs/>
          <w:color w:val="C20000"/>
          <w:sz w:val="20"/>
          <w:szCs w:val="20"/>
          <w:lang w:eastAsia="ru-RU"/>
        </w:rPr>
        <w:br/>
        <w:t>важнейший фактор риска СЕРДЕЧНО-СОСУДИСТЫХ ЗАБОЛЕВАНИЙ!</w:t>
      </w:r>
    </w:p>
    <w:p w:rsidR="00514213" w:rsidRPr="00514213" w:rsidRDefault="00514213" w:rsidP="00514213">
      <w:pPr>
        <w:spacing w:before="100" w:beforeAutospacing="1" w:after="100" w:afterAutospacing="1" w:line="240" w:lineRule="auto"/>
        <w:jc w:val="center"/>
        <w:rPr>
          <w:rFonts w:ascii="Arial" w:eastAsia="Times New Roman" w:hAnsi="Arial" w:cs="Arial"/>
          <w:color w:val="000000"/>
          <w:sz w:val="17"/>
          <w:szCs w:val="17"/>
          <w:lang w:eastAsia="ru-RU"/>
        </w:rPr>
      </w:pPr>
      <w:r w:rsidRPr="00514213">
        <w:rPr>
          <w:rFonts w:ascii="Arial" w:eastAsia="Times New Roman" w:hAnsi="Arial" w:cs="Arial"/>
          <w:b/>
          <w:bCs/>
          <w:color w:val="000000"/>
          <w:sz w:val="20"/>
          <w:szCs w:val="20"/>
          <w:lang w:eastAsia="ru-RU"/>
        </w:rPr>
        <w:t>Что такое артериальное давление?</w:t>
      </w:r>
    </w:p>
    <w:p w:rsidR="00514213" w:rsidRPr="00514213" w:rsidRDefault="00514213" w:rsidP="00514213">
      <w:pPr>
        <w:spacing w:after="0" w:line="240" w:lineRule="auto"/>
        <w:rPr>
          <w:rFonts w:ascii="Times New Roman" w:eastAsia="Times New Roman" w:hAnsi="Times New Roman" w:cs="Times New Roman"/>
          <w:sz w:val="24"/>
          <w:szCs w:val="24"/>
          <w:lang w:eastAsia="ru-RU"/>
        </w:rPr>
      </w:pPr>
      <w:r w:rsidRPr="00514213">
        <w:rPr>
          <w:rFonts w:ascii="Arial" w:eastAsia="Times New Roman" w:hAnsi="Arial" w:cs="Arial"/>
          <w:color w:val="000000"/>
          <w:sz w:val="17"/>
          <w:szCs w:val="17"/>
          <w:lang w:eastAsia="ru-RU"/>
        </w:rPr>
        <w:br/>
      </w:r>
      <w:r w:rsidRPr="00514213">
        <w:rPr>
          <w:rFonts w:ascii="Arial" w:eastAsia="Times New Roman" w:hAnsi="Arial" w:cs="Arial"/>
          <w:b/>
          <w:bCs/>
          <w:color w:val="000000"/>
          <w:sz w:val="20"/>
          <w:szCs w:val="20"/>
          <w:lang w:eastAsia="ru-RU"/>
        </w:rPr>
        <w:t>Артериальное давление</w:t>
      </w:r>
      <w:r w:rsidRPr="00514213">
        <w:rPr>
          <w:rFonts w:ascii="Arial" w:eastAsia="Times New Roman" w:hAnsi="Arial" w:cs="Arial"/>
          <w:color w:val="000000"/>
          <w:sz w:val="20"/>
          <w:szCs w:val="20"/>
          <w:lang w:eastAsia="ru-RU"/>
        </w:rPr>
        <w:t> – это давление крови в артериях. Измеряется в миллиметрах ртутного столба с помощью тонометра (мм рт.ст.).</w:t>
      </w:r>
    </w:p>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color w:val="000000"/>
          <w:sz w:val="17"/>
          <w:szCs w:val="17"/>
          <w:lang w:eastAsia="ru-RU"/>
        </w:rPr>
        <w:br/>
      </w:r>
      <w:r w:rsidRPr="00514213">
        <w:rPr>
          <w:rFonts w:ascii="Arial" w:eastAsia="Times New Roman" w:hAnsi="Arial" w:cs="Arial"/>
          <w:b/>
          <w:bCs/>
          <w:color w:val="000000"/>
          <w:sz w:val="20"/>
          <w:szCs w:val="20"/>
          <w:lang w:eastAsia="ru-RU"/>
        </w:rPr>
        <w:t>120/80</w:t>
      </w:r>
    </w:p>
    <w:p w:rsidR="00514213" w:rsidRPr="00514213" w:rsidRDefault="00514213" w:rsidP="00514213">
      <w:pPr>
        <w:spacing w:before="100" w:beforeAutospacing="1" w:after="100" w:afterAutospacing="1" w:line="240" w:lineRule="auto"/>
        <w:jc w:val="center"/>
        <w:rPr>
          <w:rFonts w:ascii="Arial" w:eastAsia="Times New Roman" w:hAnsi="Arial" w:cs="Arial"/>
          <w:color w:val="000000"/>
          <w:sz w:val="17"/>
          <w:szCs w:val="17"/>
          <w:lang w:eastAsia="ru-RU"/>
        </w:rPr>
      </w:pPr>
      <w:r w:rsidRPr="00514213">
        <w:rPr>
          <w:rFonts w:ascii="Arial" w:eastAsia="Times New Roman" w:hAnsi="Arial" w:cs="Arial"/>
          <w:b/>
          <w:bCs/>
          <w:color w:val="000000"/>
          <w:sz w:val="20"/>
          <w:szCs w:val="20"/>
          <w:lang w:eastAsia="ru-RU"/>
        </w:rPr>
        <w:t>мм рт.ст</w:t>
      </w:r>
      <w:r w:rsidRPr="00514213">
        <w:rPr>
          <w:rFonts w:ascii="Arial" w:eastAsia="Times New Roman" w:hAnsi="Arial" w:cs="Arial"/>
          <w:color w:val="000000"/>
          <w:sz w:val="20"/>
          <w:szCs w:val="20"/>
          <w:lang w:eastAsia="ru-RU"/>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41"/>
        <w:gridCol w:w="4742"/>
      </w:tblGrid>
      <w:tr w:rsidR="00514213" w:rsidRPr="00514213" w:rsidTr="00514213">
        <w:tc>
          <w:tcPr>
            <w:tcW w:w="2500" w:type="pct"/>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b/>
                <w:bCs/>
                <w:color w:val="000000"/>
                <w:sz w:val="20"/>
                <w:szCs w:val="20"/>
                <w:lang w:eastAsia="ru-RU"/>
              </w:rPr>
              <w:t>Систолическое (верхнее)</w:t>
            </w:r>
            <w:r w:rsidRPr="00514213">
              <w:rPr>
                <w:rFonts w:ascii="Arial" w:eastAsia="Times New Roman" w:hAnsi="Arial" w:cs="Arial"/>
                <w:color w:val="000000"/>
                <w:sz w:val="20"/>
                <w:szCs w:val="20"/>
                <w:lang w:eastAsia="ru-RU"/>
              </w:rPr>
              <w:t> артериальное давление – </w:t>
            </w:r>
            <w:r w:rsidRPr="00514213">
              <w:rPr>
                <w:rFonts w:ascii="Arial" w:eastAsia="Times New Roman" w:hAnsi="Arial" w:cs="Arial"/>
                <w:color w:val="000000"/>
                <w:sz w:val="17"/>
                <w:szCs w:val="17"/>
                <w:lang w:eastAsia="ru-RU"/>
              </w:rPr>
              <w:br/>
            </w:r>
            <w:r w:rsidRPr="00514213">
              <w:rPr>
                <w:rFonts w:ascii="Arial" w:eastAsia="Times New Roman" w:hAnsi="Arial" w:cs="Arial"/>
                <w:color w:val="000000"/>
                <w:sz w:val="20"/>
                <w:szCs w:val="20"/>
                <w:lang w:eastAsia="ru-RU"/>
              </w:rPr>
              <w:t>уровень давления в момент максимального СОКРАЩЕНИЯ сердца</w:t>
            </w:r>
          </w:p>
        </w:tc>
        <w:tc>
          <w:tcPr>
            <w:tcW w:w="2500" w:type="pct"/>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b/>
                <w:bCs/>
                <w:color w:val="000000"/>
                <w:sz w:val="20"/>
                <w:szCs w:val="20"/>
                <w:lang w:eastAsia="ru-RU"/>
              </w:rPr>
              <w:t>Диастолическое (нижнее)</w:t>
            </w:r>
            <w:r w:rsidRPr="00514213">
              <w:rPr>
                <w:rFonts w:ascii="Arial" w:eastAsia="Times New Roman" w:hAnsi="Arial" w:cs="Arial"/>
                <w:color w:val="000000"/>
                <w:sz w:val="20"/>
                <w:szCs w:val="20"/>
                <w:lang w:eastAsia="ru-RU"/>
              </w:rPr>
              <w:t> артериальное давление – </w:t>
            </w:r>
            <w:r w:rsidRPr="00514213">
              <w:rPr>
                <w:rFonts w:ascii="Arial" w:eastAsia="Times New Roman" w:hAnsi="Arial" w:cs="Arial"/>
                <w:color w:val="000000"/>
                <w:sz w:val="17"/>
                <w:szCs w:val="17"/>
                <w:lang w:eastAsia="ru-RU"/>
              </w:rPr>
              <w:br/>
            </w:r>
            <w:r w:rsidRPr="00514213">
              <w:rPr>
                <w:rFonts w:ascii="Arial" w:eastAsia="Times New Roman" w:hAnsi="Arial" w:cs="Arial"/>
                <w:color w:val="000000"/>
                <w:sz w:val="20"/>
                <w:szCs w:val="20"/>
                <w:lang w:eastAsia="ru-RU"/>
              </w:rPr>
              <w:t>уровень давления в момент максимального РАССЛАБЛЕНИЯ сердца</w:t>
            </w:r>
          </w:p>
        </w:tc>
      </w:tr>
    </w:tbl>
    <w:p w:rsidR="00514213" w:rsidRPr="00514213" w:rsidRDefault="00514213" w:rsidP="00514213">
      <w:pPr>
        <w:spacing w:after="0" w:line="240" w:lineRule="auto"/>
        <w:jc w:val="center"/>
        <w:rPr>
          <w:rFonts w:ascii="Arial" w:eastAsia="Times New Roman" w:hAnsi="Arial" w:cs="Arial"/>
          <w:color w:val="000000"/>
          <w:sz w:val="17"/>
          <w:szCs w:val="17"/>
          <w:lang w:eastAsia="ru-RU"/>
        </w:rPr>
      </w:pPr>
    </w:p>
    <w:p w:rsidR="00514213" w:rsidRPr="00514213" w:rsidRDefault="00514213" w:rsidP="00514213">
      <w:pPr>
        <w:spacing w:after="0" w:line="240" w:lineRule="auto"/>
        <w:rPr>
          <w:rFonts w:ascii="Times New Roman" w:eastAsia="Times New Roman" w:hAnsi="Times New Roman" w:cs="Times New Roman"/>
          <w:sz w:val="24"/>
          <w:szCs w:val="24"/>
          <w:lang w:eastAsia="ru-RU"/>
        </w:rPr>
      </w:pPr>
      <w:r w:rsidRPr="00514213">
        <w:rPr>
          <w:rFonts w:ascii="Arial" w:eastAsia="Times New Roman" w:hAnsi="Arial" w:cs="Arial"/>
          <w:color w:val="000000"/>
          <w:sz w:val="17"/>
          <w:szCs w:val="17"/>
          <w:lang w:eastAsia="ru-RU"/>
        </w:rPr>
        <w:br/>
      </w:r>
      <w:r w:rsidRPr="00514213">
        <w:rPr>
          <w:rFonts w:ascii="Arial" w:eastAsia="Times New Roman" w:hAnsi="Arial" w:cs="Arial"/>
          <w:color w:val="000000"/>
          <w:sz w:val="20"/>
          <w:szCs w:val="20"/>
          <w:lang w:eastAsia="ru-RU"/>
        </w:rPr>
        <w:t>Уровень артериального давления </w:t>
      </w:r>
      <w:r w:rsidRPr="00514213">
        <w:rPr>
          <w:rFonts w:ascii="Arial" w:eastAsia="Times New Roman" w:hAnsi="Arial" w:cs="Arial"/>
          <w:b/>
          <w:bCs/>
          <w:color w:val="000000"/>
          <w:sz w:val="20"/>
          <w:szCs w:val="20"/>
          <w:lang w:eastAsia="ru-RU"/>
        </w:rPr>
        <w:t>– </w:t>
      </w:r>
      <w:r w:rsidRPr="00514213">
        <w:rPr>
          <w:rFonts w:ascii="Arial" w:eastAsia="Times New Roman" w:hAnsi="Arial" w:cs="Arial"/>
          <w:b/>
          <w:bCs/>
          <w:color w:val="C20000"/>
          <w:sz w:val="20"/>
          <w:szCs w:val="20"/>
          <w:lang w:eastAsia="ru-RU"/>
        </w:rPr>
        <w:t>140/90 мм рт.ст. и выше</w:t>
      </w:r>
      <w:r w:rsidRPr="00514213">
        <w:rPr>
          <w:rFonts w:ascii="Arial" w:eastAsia="Times New Roman" w:hAnsi="Arial" w:cs="Arial"/>
          <w:color w:val="000000"/>
          <w:sz w:val="20"/>
          <w:szCs w:val="20"/>
          <w:lang w:eastAsia="ru-RU"/>
        </w:rPr>
        <w:t> считается для взрослых</w:t>
      </w:r>
      <w:r w:rsidRPr="00514213">
        <w:rPr>
          <w:rFonts w:ascii="Arial" w:eastAsia="Times New Roman" w:hAnsi="Arial" w:cs="Arial"/>
          <w:color w:val="C20000"/>
          <w:sz w:val="20"/>
          <w:szCs w:val="20"/>
          <w:lang w:eastAsia="ru-RU"/>
        </w:rPr>
        <w:t> </w:t>
      </w:r>
      <w:r w:rsidRPr="00514213">
        <w:rPr>
          <w:rFonts w:ascii="Arial" w:eastAsia="Times New Roman" w:hAnsi="Arial" w:cs="Arial"/>
          <w:b/>
          <w:bCs/>
          <w:color w:val="C20000"/>
          <w:sz w:val="20"/>
          <w:szCs w:val="20"/>
          <w:lang w:eastAsia="ru-RU"/>
        </w:rPr>
        <w:t>повышенным!</w:t>
      </w:r>
      <w:r w:rsidRPr="00514213">
        <w:rPr>
          <w:rFonts w:ascii="Arial" w:eastAsia="Times New Roman" w:hAnsi="Arial" w:cs="Arial"/>
          <w:color w:val="000000"/>
          <w:sz w:val="17"/>
          <w:szCs w:val="17"/>
          <w:lang w:eastAsia="ru-RU"/>
        </w:rPr>
        <w:br/>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Повышенное артериальное давление (АД) является одним из наиболее важных факторов риска инсультов, ишемической болезни сердца, сердечной недостаточности, хронической болезни почек и других заболеваний.</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Повышенное артериальное давление вносит </w:t>
      </w:r>
      <w:r w:rsidRPr="00514213">
        <w:rPr>
          <w:rFonts w:ascii="Arial" w:eastAsia="Times New Roman" w:hAnsi="Arial" w:cs="Arial"/>
          <w:b/>
          <w:bCs/>
          <w:color w:val="000000"/>
          <w:sz w:val="20"/>
          <w:szCs w:val="20"/>
          <w:lang w:eastAsia="ru-RU"/>
        </w:rPr>
        <w:t>наибольший вклад в структуру преждевременной смертности населения во всем мире и в России</w:t>
      </w:r>
      <w:r w:rsidRPr="00514213">
        <w:rPr>
          <w:rFonts w:ascii="Arial" w:eastAsia="Times New Roman" w:hAnsi="Arial" w:cs="Arial"/>
          <w:color w:val="000000"/>
          <w:sz w:val="20"/>
          <w:szCs w:val="20"/>
          <w:lang w:eastAsia="ru-RU"/>
        </w:rPr>
        <w:t>!</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Распространенность повышенного АД (140/90 мм рт.ст. и выше) среди взрослого населения разных стран составляет 30-45%, </w:t>
      </w:r>
      <w:r w:rsidRPr="00514213">
        <w:rPr>
          <w:rFonts w:ascii="Arial" w:eastAsia="Times New Roman" w:hAnsi="Arial" w:cs="Arial"/>
          <w:b/>
          <w:bCs/>
          <w:color w:val="000000"/>
          <w:sz w:val="20"/>
          <w:szCs w:val="20"/>
          <w:lang w:eastAsia="ru-RU"/>
        </w:rPr>
        <w:t>в России – 43%.</w:t>
      </w:r>
    </w:p>
    <w:p w:rsidR="00514213" w:rsidRPr="00514213" w:rsidRDefault="00514213" w:rsidP="00514213">
      <w:pPr>
        <w:spacing w:before="100" w:beforeAutospacing="1" w:after="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Повышенное артериальное давление часто сочетается с другими кардиоваскулярными факторами риска, таким как: курение, низкая физическая активность, избыточная масса тела или ожирение, повышенный сахар и холестерин крови. Их сочетание приводит к существенному повышению суммарного риска фатальных сердечно-сосудистых осложнений. В то же время эффективный контроль артериальной гипертонии, особенно у лиц с высоким сердечно-сосудистым риском, признан в качестве одной из наиболее эффективных профилактических стратегий, в т.ч. с экономической точки зрения. Тем не менее, эффективность контроля артериальной гипертонии остается недостаточной в абсолютном большинстве стран, в т.ч. и в России.</w:t>
      </w:r>
    </w:p>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color w:val="000000"/>
          <w:sz w:val="17"/>
          <w:szCs w:val="17"/>
          <w:lang w:eastAsia="ru-RU"/>
        </w:rPr>
        <w:br/>
      </w:r>
      <w:r w:rsidRPr="00514213">
        <w:rPr>
          <w:rFonts w:ascii="Arial" w:eastAsia="Times New Roman" w:hAnsi="Arial" w:cs="Arial"/>
          <w:b/>
          <w:bCs/>
          <w:color w:val="C20000"/>
          <w:sz w:val="20"/>
          <w:szCs w:val="20"/>
          <w:lang w:eastAsia="ru-RU"/>
        </w:rPr>
        <w:t>Правила измерения АД</w:t>
      </w:r>
    </w:p>
    <w:p w:rsidR="00514213" w:rsidRPr="00514213" w:rsidRDefault="00514213" w:rsidP="00514213">
      <w:pPr>
        <w:spacing w:after="0" w:line="240" w:lineRule="auto"/>
        <w:rPr>
          <w:rFonts w:ascii="Times New Roman" w:eastAsia="Times New Roman" w:hAnsi="Times New Roman" w:cs="Times New Roman"/>
          <w:sz w:val="24"/>
          <w:szCs w:val="24"/>
          <w:lang w:eastAsia="ru-RU"/>
        </w:rPr>
      </w:pPr>
      <w:r w:rsidRPr="00514213">
        <w:rPr>
          <w:rFonts w:ascii="Arial" w:eastAsia="Times New Roman" w:hAnsi="Arial" w:cs="Arial"/>
          <w:color w:val="000000"/>
          <w:sz w:val="17"/>
          <w:szCs w:val="17"/>
          <w:lang w:eastAsia="ru-RU"/>
        </w:rPr>
        <w:br/>
      </w:r>
      <w:r w:rsidRPr="00514213">
        <w:rPr>
          <w:rFonts w:ascii="Arial" w:eastAsia="Times New Roman" w:hAnsi="Arial" w:cs="Arial"/>
          <w:color w:val="000000"/>
          <w:sz w:val="20"/>
          <w:szCs w:val="20"/>
          <w:lang w:eastAsia="ru-RU"/>
        </w:rPr>
        <w:t>Артериальное давление измеряется в покое после 5-минутного отдыха (если процедуре измерения АД предшествовала значительная физическая или эмоциональная нагрузка – 15-30-минутного отдыха). Пациент должен сидеть в удобной позе, его рука должна находиться на уровне сердца – на столе под углом 45 градусов к туловищу. Манжета накладывается на плечо так, чтобы ее нижний край был на 2 см выше локтевого сгиба.</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Для оценки уровня АД на каждой руке следует выполнить не менее двух измерений с интервалом не менее 1 мин. При разнице АД ≥ 5 мм рт.ст. производят одно дополнительное измерение, за конечное (регистрируемое) значение принимается минимальное из трех измерений.</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b/>
          <w:bCs/>
          <w:color w:val="000000"/>
          <w:sz w:val="20"/>
          <w:szCs w:val="20"/>
          <w:lang w:eastAsia="ru-RU"/>
        </w:rPr>
        <w:t>Определение и классификация уровней АД</w:t>
      </w:r>
    </w:p>
    <w:tbl>
      <w:tblPr>
        <w:tblW w:w="665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36"/>
        <w:gridCol w:w="2227"/>
        <w:gridCol w:w="2289"/>
      </w:tblGrid>
      <w:tr w:rsidR="00514213" w:rsidRPr="00514213" w:rsidTr="00514213">
        <w:tc>
          <w:tcPr>
            <w:tcW w:w="2970" w:type="dxa"/>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lastRenderedPageBreak/>
              <w:drawing>
                <wp:inline distT="0" distB="0" distL="0" distR="0">
                  <wp:extent cx="6985" cy="6985"/>
                  <wp:effectExtent l="0" t="0" r="0" b="0"/>
                  <wp:docPr id="1" name="Рисунок 1" descr="http://prof.medkirov.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f.medkirov.ru/icons/ecblank.gif"/>
                          <pic:cNvPicPr>
                            <a:picLocks noChangeAspect="1" noChangeArrowheads="1"/>
                          </pic:cNvPicPr>
                        </pic:nvPicPr>
                        <pic:blipFill>
                          <a:blip r:embed="rId6"/>
                          <a:srcRect/>
                          <a:stretch>
                            <a:fillRect/>
                          </a:stretch>
                        </pic:blipFill>
                        <pic:spPr bwMode="auto">
                          <a:xfrm>
                            <a:off x="0" y="0"/>
                            <a:ext cx="6985" cy="6985"/>
                          </a:xfrm>
                          <a:prstGeom prst="rect">
                            <a:avLst/>
                          </a:prstGeom>
                          <a:noFill/>
                          <a:ln w="9525">
                            <a:noFill/>
                            <a:miter lim="800000"/>
                            <a:headEnd/>
                            <a:tailEnd/>
                          </a:ln>
                        </pic:spPr>
                      </pic:pic>
                    </a:graphicData>
                  </a:graphic>
                </wp:inline>
              </w:drawing>
            </w:r>
          </w:p>
        </w:tc>
        <w:tc>
          <w:tcPr>
            <w:tcW w:w="2970" w:type="dxa"/>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b/>
                <w:bCs/>
                <w:color w:val="000000"/>
                <w:sz w:val="20"/>
                <w:szCs w:val="20"/>
                <w:lang w:eastAsia="ru-RU"/>
              </w:rPr>
              <w:t>Систолическое АД</w:t>
            </w:r>
          </w:p>
        </w:tc>
        <w:tc>
          <w:tcPr>
            <w:tcW w:w="2970" w:type="dxa"/>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b/>
                <w:bCs/>
                <w:color w:val="000000"/>
                <w:sz w:val="20"/>
                <w:szCs w:val="20"/>
                <w:lang w:eastAsia="ru-RU"/>
              </w:rPr>
              <w:t>Диастолическое АД</w:t>
            </w:r>
          </w:p>
        </w:tc>
      </w:tr>
      <w:tr w:rsidR="00514213" w:rsidRPr="00514213" w:rsidTr="00514213">
        <w:tc>
          <w:tcPr>
            <w:tcW w:w="2970" w:type="dxa"/>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b/>
                <w:bCs/>
                <w:color w:val="000000"/>
                <w:sz w:val="20"/>
                <w:szCs w:val="20"/>
                <w:lang w:eastAsia="ru-RU"/>
              </w:rPr>
              <w:t>Оптимальное</w:t>
            </w:r>
          </w:p>
        </w:tc>
        <w:tc>
          <w:tcPr>
            <w:tcW w:w="2970" w:type="dxa"/>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&lt; 120</w:t>
            </w:r>
          </w:p>
        </w:tc>
        <w:tc>
          <w:tcPr>
            <w:tcW w:w="2970" w:type="dxa"/>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&lt; 80</w:t>
            </w:r>
          </w:p>
        </w:tc>
      </w:tr>
      <w:tr w:rsidR="00514213" w:rsidRPr="00514213" w:rsidTr="00514213">
        <w:tc>
          <w:tcPr>
            <w:tcW w:w="2970" w:type="dxa"/>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b/>
                <w:bCs/>
                <w:color w:val="000000"/>
                <w:sz w:val="20"/>
                <w:szCs w:val="20"/>
                <w:lang w:eastAsia="ru-RU"/>
              </w:rPr>
              <w:t>Нормальное</w:t>
            </w:r>
          </w:p>
        </w:tc>
        <w:tc>
          <w:tcPr>
            <w:tcW w:w="2970" w:type="dxa"/>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120-129</w:t>
            </w:r>
          </w:p>
        </w:tc>
        <w:tc>
          <w:tcPr>
            <w:tcW w:w="2970" w:type="dxa"/>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80-84</w:t>
            </w:r>
          </w:p>
        </w:tc>
      </w:tr>
      <w:tr w:rsidR="00514213" w:rsidRPr="00514213" w:rsidTr="00514213">
        <w:tc>
          <w:tcPr>
            <w:tcW w:w="2970" w:type="dxa"/>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b/>
                <w:bCs/>
                <w:color w:val="000000"/>
                <w:sz w:val="20"/>
                <w:szCs w:val="20"/>
                <w:lang w:eastAsia="ru-RU"/>
              </w:rPr>
              <w:t>Высокое нормальное</w:t>
            </w:r>
          </w:p>
        </w:tc>
        <w:tc>
          <w:tcPr>
            <w:tcW w:w="2970" w:type="dxa"/>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130-139</w:t>
            </w:r>
          </w:p>
        </w:tc>
        <w:tc>
          <w:tcPr>
            <w:tcW w:w="2970" w:type="dxa"/>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85-89</w:t>
            </w:r>
          </w:p>
        </w:tc>
      </w:tr>
      <w:tr w:rsidR="00514213" w:rsidRPr="00514213" w:rsidTr="00514213">
        <w:tc>
          <w:tcPr>
            <w:tcW w:w="2970" w:type="dxa"/>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b/>
                <w:bCs/>
                <w:color w:val="000000"/>
                <w:sz w:val="20"/>
                <w:szCs w:val="20"/>
                <w:lang w:eastAsia="ru-RU"/>
              </w:rPr>
              <w:t>АГ I степени</w:t>
            </w:r>
          </w:p>
        </w:tc>
        <w:tc>
          <w:tcPr>
            <w:tcW w:w="2970" w:type="dxa"/>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140-159</w:t>
            </w:r>
          </w:p>
        </w:tc>
        <w:tc>
          <w:tcPr>
            <w:tcW w:w="2970" w:type="dxa"/>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90-99</w:t>
            </w:r>
          </w:p>
        </w:tc>
      </w:tr>
      <w:tr w:rsidR="00514213" w:rsidRPr="00514213" w:rsidTr="00514213">
        <w:tc>
          <w:tcPr>
            <w:tcW w:w="2970" w:type="dxa"/>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b/>
                <w:bCs/>
                <w:color w:val="000000"/>
                <w:sz w:val="20"/>
                <w:szCs w:val="20"/>
                <w:lang w:eastAsia="ru-RU"/>
              </w:rPr>
              <w:t>АГ II степени</w:t>
            </w:r>
          </w:p>
        </w:tc>
        <w:tc>
          <w:tcPr>
            <w:tcW w:w="2970" w:type="dxa"/>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160-179</w:t>
            </w:r>
          </w:p>
        </w:tc>
        <w:tc>
          <w:tcPr>
            <w:tcW w:w="2970" w:type="dxa"/>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100-109</w:t>
            </w:r>
          </w:p>
        </w:tc>
      </w:tr>
      <w:tr w:rsidR="00514213" w:rsidRPr="00514213" w:rsidTr="00514213">
        <w:tc>
          <w:tcPr>
            <w:tcW w:w="2970" w:type="dxa"/>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b/>
                <w:bCs/>
                <w:color w:val="000000"/>
                <w:sz w:val="20"/>
                <w:szCs w:val="20"/>
                <w:lang w:eastAsia="ru-RU"/>
              </w:rPr>
              <w:t>АГ III степени</w:t>
            </w:r>
          </w:p>
        </w:tc>
        <w:tc>
          <w:tcPr>
            <w:tcW w:w="2970" w:type="dxa"/>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≥180</w:t>
            </w:r>
          </w:p>
        </w:tc>
        <w:tc>
          <w:tcPr>
            <w:tcW w:w="2970" w:type="dxa"/>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≥110</w:t>
            </w:r>
          </w:p>
        </w:tc>
      </w:tr>
    </w:tbl>
    <w:p w:rsidR="00514213" w:rsidRPr="00514213" w:rsidRDefault="00514213" w:rsidP="00514213">
      <w:pPr>
        <w:spacing w:after="0" w:line="240" w:lineRule="auto"/>
        <w:rPr>
          <w:rFonts w:ascii="Times New Roman" w:eastAsia="Times New Roman" w:hAnsi="Times New Roman" w:cs="Times New Roman"/>
          <w:sz w:val="24"/>
          <w:szCs w:val="24"/>
          <w:lang w:eastAsia="ru-RU"/>
        </w:rPr>
      </w:pPr>
      <w:r w:rsidRPr="00514213">
        <w:rPr>
          <w:rFonts w:ascii="Arial" w:eastAsia="Times New Roman" w:hAnsi="Arial" w:cs="Arial"/>
          <w:color w:val="000000"/>
          <w:sz w:val="17"/>
          <w:szCs w:val="17"/>
          <w:lang w:eastAsia="ru-RU"/>
        </w:rPr>
        <w:br/>
      </w:r>
      <w:r w:rsidRPr="00514213">
        <w:rPr>
          <w:rFonts w:ascii="Arial" w:eastAsia="Times New Roman" w:hAnsi="Arial" w:cs="Arial"/>
          <w:b/>
          <w:bCs/>
          <w:color w:val="000000"/>
          <w:sz w:val="20"/>
          <w:szCs w:val="20"/>
          <w:lang w:eastAsia="ru-RU"/>
        </w:rPr>
        <w:t>Артериальная гипертония (АГ)</w:t>
      </w:r>
      <w:r w:rsidRPr="00514213">
        <w:rPr>
          <w:rFonts w:ascii="Arial" w:eastAsia="Times New Roman" w:hAnsi="Arial" w:cs="Arial"/>
          <w:color w:val="000000"/>
          <w:sz w:val="20"/>
          <w:szCs w:val="20"/>
          <w:lang w:eastAsia="ru-RU"/>
        </w:rPr>
        <w:t> – состояние, характеризующееся стойким повышением АД – 140/90 мм рт.ст. и выше при двух и более измерениях в различной обстановке. Скрининг и диагностика артериальной гипертонии должна осуществляться в медицинских учреждениях. Артериальную гипертонию диагностируют, если уровень АД пациента на 2-х и более визитах при 2-кратном измерении ≥ 140/90 мм рт.ст.</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b/>
          <w:bCs/>
          <w:color w:val="000000"/>
          <w:sz w:val="20"/>
          <w:szCs w:val="20"/>
          <w:lang w:eastAsia="ru-RU"/>
        </w:rPr>
        <w:t>Необходимо периодически контролировать свое давление, даже если Вы хорошо себя чувствуете! </w:t>
      </w:r>
      <w:r w:rsidRPr="00514213">
        <w:rPr>
          <w:rFonts w:ascii="Arial" w:eastAsia="Times New Roman" w:hAnsi="Arial" w:cs="Arial"/>
          <w:color w:val="000000"/>
          <w:sz w:val="20"/>
          <w:szCs w:val="20"/>
          <w:lang w:eastAsia="ru-RU"/>
        </w:rPr>
        <w:t>При многолетнем течении гипертонии организм постепенно адаптируется к высоким цифрам</w:t>
      </w:r>
      <w:r w:rsidRPr="00514213">
        <w:rPr>
          <w:rFonts w:ascii="Arial" w:eastAsia="Times New Roman" w:hAnsi="Arial" w:cs="Arial"/>
          <w:b/>
          <w:bCs/>
          <w:color w:val="000000"/>
          <w:sz w:val="20"/>
          <w:szCs w:val="20"/>
          <w:lang w:eastAsia="ru-RU"/>
        </w:rPr>
        <w:t> </w:t>
      </w:r>
      <w:r w:rsidRPr="00514213">
        <w:rPr>
          <w:rFonts w:ascii="Arial" w:eastAsia="Times New Roman" w:hAnsi="Arial" w:cs="Arial"/>
          <w:color w:val="000000"/>
          <w:sz w:val="20"/>
          <w:szCs w:val="20"/>
          <w:lang w:eastAsia="ru-RU"/>
        </w:rPr>
        <w:t>давления, при этом может сохраняться удовлетворительное самочувствие, однако, риск осложнений остается высоким! Для артериальной гипертонии характерно избирательное поражение некоторых органов и систем организма, которые так и называются органы-мишени, т.е. наиболее уязвимые при этом заболевании (сердце, почки, головной мозг, сосуды, в частности сосуды глазного дня и нижних конечностей). Уязвимость органов-мишеней у различных людей неодинакова: у одних в большей мере страдают сосуды мозга, у других – сосуды сердца и т.д.</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Субъективные симптомы не всегда отражают наличие и степень выраженности изменений со стороны органов-мишеней, вот почему так </w:t>
      </w:r>
      <w:r w:rsidRPr="00514213">
        <w:rPr>
          <w:rFonts w:ascii="Arial" w:eastAsia="Times New Roman" w:hAnsi="Arial" w:cs="Arial"/>
          <w:b/>
          <w:bCs/>
          <w:color w:val="000000"/>
          <w:sz w:val="20"/>
          <w:szCs w:val="20"/>
          <w:lang w:eastAsia="ru-RU"/>
        </w:rPr>
        <w:t>важно пройти обследование при обнаружении повышенного артериального давления!</w:t>
      </w:r>
    </w:p>
    <w:p w:rsidR="00514213" w:rsidRPr="00514213" w:rsidRDefault="00514213" w:rsidP="00514213">
      <w:pPr>
        <w:spacing w:after="0" w:line="240" w:lineRule="auto"/>
        <w:ind w:left="720"/>
        <w:jc w:val="center"/>
        <w:rPr>
          <w:rFonts w:ascii="Arial" w:eastAsia="Times New Roman" w:hAnsi="Arial" w:cs="Arial"/>
          <w:color w:val="000000"/>
          <w:sz w:val="17"/>
          <w:szCs w:val="17"/>
          <w:lang w:eastAsia="ru-RU"/>
        </w:rPr>
      </w:pPr>
      <w:r w:rsidRPr="00514213">
        <w:rPr>
          <w:rFonts w:ascii="Arial" w:eastAsia="Times New Roman" w:hAnsi="Arial" w:cs="Arial"/>
          <w:color w:val="000000"/>
          <w:sz w:val="17"/>
          <w:szCs w:val="17"/>
          <w:lang w:eastAsia="ru-RU"/>
        </w:rPr>
        <w:br/>
      </w:r>
      <w:r w:rsidRPr="00514213">
        <w:rPr>
          <w:rFonts w:ascii="Arial" w:eastAsia="Times New Roman" w:hAnsi="Arial" w:cs="Arial"/>
          <w:b/>
          <w:bCs/>
          <w:color w:val="000000"/>
          <w:sz w:val="20"/>
          <w:szCs w:val="20"/>
          <w:lang w:eastAsia="ru-RU"/>
        </w:rPr>
        <w:t>Основные принципы эффективного контроля артериальной гипертонии</w:t>
      </w:r>
    </w:p>
    <w:p w:rsidR="00514213" w:rsidRPr="00514213" w:rsidRDefault="00514213" w:rsidP="00514213">
      <w:pPr>
        <w:spacing w:after="0" w:line="240" w:lineRule="auto"/>
        <w:rPr>
          <w:rFonts w:ascii="Times New Roman" w:eastAsia="Times New Roman" w:hAnsi="Times New Roman" w:cs="Times New Roman"/>
          <w:sz w:val="24"/>
          <w:szCs w:val="24"/>
          <w:lang w:eastAsia="ru-RU"/>
        </w:rPr>
      </w:pPr>
      <w:r w:rsidRPr="00514213">
        <w:rPr>
          <w:rFonts w:ascii="Arial" w:eastAsia="Times New Roman" w:hAnsi="Arial" w:cs="Arial"/>
          <w:color w:val="000000"/>
          <w:sz w:val="17"/>
          <w:szCs w:val="17"/>
          <w:lang w:eastAsia="ru-RU"/>
        </w:rPr>
        <w:br/>
      </w:r>
      <w:r w:rsidRPr="00514213">
        <w:rPr>
          <w:rFonts w:ascii="Arial" w:eastAsia="Times New Roman" w:hAnsi="Arial" w:cs="Arial"/>
          <w:color w:val="000000"/>
          <w:sz w:val="20"/>
          <w:szCs w:val="20"/>
          <w:lang w:eastAsia="ru-RU"/>
        </w:rPr>
        <w:t>При лечении больных артериальной гипертонией важнейшей задачей является </w:t>
      </w:r>
      <w:r w:rsidRPr="00514213">
        <w:rPr>
          <w:rFonts w:ascii="Arial" w:eastAsia="Times New Roman" w:hAnsi="Arial" w:cs="Arial"/>
          <w:b/>
          <w:bCs/>
          <w:color w:val="000000"/>
          <w:sz w:val="20"/>
          <w:szCs w:val="20"/>
          <w:lang w:eastAsia="ru-RU"/>
        </w:rPr>
        <w:t>достижение целевого уровня АД</w:t>
      </w:r>
      <w:r w:rsidRPr="00514213">
        <w:rPr>
          <w:rFonts w:ascii="Arial" w:eastAsia="Times New Roman" w:hAnsi="Arial" w:cs="Arial"/>
          <w:color w:val="000000"/>
          <w:sz w:val="20"/>
          <w:szCs w:val="20"/>
          <w:lang w:eastAsia="ru-RU"/>
        </w:rPr>
        <w:t>. Большинству пациентов рекомендуется снижение артериального давления до уровня &lt; 140/90 мм рт.ст., что значительно уменьшает риск развития осложнений. Следует помнить, что целевой уровень АД отличается у разных категорий пациентов.</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 xml:space="preserve">1. </w:t>
      </w:r>
      <w:r w:rsidRPr="00514213">
        <w:rPr>
          <w:rFonts w:ascii="Arial" w:eastAsia="Times New Roman" w:hAnsi="Arial" w:cs="Arial"/>
          <w:b/>
          <w:bCs/>
          <w:color w:val="000000"/>
          <w:sz w:val="20"/>
          <w:szCs w:val="20"/>
          <w:lang w:eastAsia="ru-RU"/>
        </w:rPr>
        <w:t>Регулярный прием назначенных препаратов, снижающих уровень артериального давления, и диспансерное наблюдение лечащим врачом.</w:t>
      </w:r>
    </w:p>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color w:val="000000"/>
          <w:sz w:val="17"/>
          <w:szCs w:val="17"/>
          <w:lang w:eastAsia="ru-RU"/>
        </w:rPr>
        <w:br/>
      </w:r>
      <w:r w:rsidRPr="00514213">
        <w:rPr>
          <w:rFonts w:ascii="Arial" w:eastAsia="Times New Roman" w:hAnsi="Arial" w:cs="Arial"/>
          <w:b/>
          <w:bCs/>
          <w:i/>
          <w:iCs/>
          <w:color w:val="000000"/>
          <w:sz w:val="20"/>
          <w:szCs w:val="20"/>
          <w:lang w:eastAsia="ru-RU"/>
        </w:rPr>
        <w:t>Лечение следует продолжать неопределенно долго</w:t>
      </w:r>
    </w:p>
    <w:p w:rsidR="00514213" w:rsidRPr="00514213" w:rsidRDefault="00514213" w:rsidP="00514213">
      <w:pPr>
        <w:spacing w:after="0" w:line="240" w:lineRule="auto"/>
        <w:rPr>
          <w:rFonts w:ascii="Times New Roman" w:eastAsia="Times New Roman" w:hAnsi="Times New Roman" w:cs="Times New Roman"/>
          <w:sz w:val="24"/>
          <w:szCs w:val="24"/>
          <w:lang w:eastAsia="ru-RU"/>
        </w:rPr>
      </w:pPr>
      <w:r w:rsidRPr="00514213">
        <w:rPr>
          <w:rFonts w:ascii="Arial" w:eastAsia="Times New Roman" w:hAnsi="Arial" w:cs="Arial"/>
          <w:color w:val="000000"/>
          <w:sz w:val="17"/>
          <w:szCs w:val="17"/>
          <w:lang w:eastAsia="ru-RU"/>
        </w:rPr>
        <w:br/>
      </w:r>
      <w:r w:rsidRPr="00514213">
        <w:rPr>
          <w:rFonts w:ascii="Arial" w:eastAsia="Times New Roman" w:hAnsi="Arial" w:cs="Arial"/>
          <w:color w:val="000000"/>
          <w:sz w:val="20"/>
          <w:szCs w:val="20"/>
          <w:lang w:eastAsia="ru-RU"/>
        </w:rPr>
        <w:t xml:space="preserve">2. </w:t>
      </w:r>
      <w:r w:rsidRPr="00514213">
        <w:rPr>
          <w:rFonts w:ascii="Arial" w:eastAsia="Times New Roman" w:hAnsi="Arial" w:cs="Arial"/>
          <w:b/>
          <w:bCs/>
          <w:color w:val="000000"/>
          <w:sz w:val="20"/>
          <w:szCs w:val="20"/>
          <w:lang w:eastAsia="ru-RU"/>
        </w:rPr>
        <w:t>Самоконтроль АД в домашних условиях.</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 xml:space="preserve">3. </w:t>
      </w:r>
      <w:r w:rsidRPr="00514213">
        <w:rPr>
          <w:rFonts w:ascii="Arial" w:eastAsia="Times New Roman" w:hAnsi="Arial" w:cs="Arial"/>
          <w:b/>
          <w:bCs/>
          <w:color w:val="000000"/>
          <w:sz w:val="20"/>
          <w:szCs w:val="20"/>
          <w:lang w:eastAsia="ru-RU"/>
        </w:rPr>
        <w:t>Немедикаментозное лечение не заменяет лекарственные препараты, но увеличивает их эффективность, поэтому без немедикаментозного лечения достижение целевых значений артериального давления невозможно!</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b/>
          <w:bCs/>
          <w:color w:val="000000"/>
          <w:sz w:val="20"/>
          <w:szCs w:val="20"/>
          <w:lang w:eastAsia="ru-RU"/>
        </w:rPr>
        <w:t>ЭТО ДОКАЗАНО!</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 снижение избыточного веса – артериального давления на 5-20 мм рт.ст.</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 ограничение поваренной соли – АД на 2-8 мм рт. ст.</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 регулярная физическая активность – АД на 4-9 мм рт. ст.</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 ограничение употребления алкоголя – АД на 2-4 мм рт. ст.</w:t>
      </w:r>
    </w:p>
    <w:p w:rsidR="00514213" w:rsidRDefault="00514213" w:rsidP="00514213">
      <w:pPr>
        <w:spacing w:before="100" w:beforeAutospacing="1" w:after="100" w:afterAutospacing="1" w:line="240" w:lineRule="auto"/>
        <w:rPr>
          <w:rFonts w:ascii="Arial" w:eastAsia="Times New Roman" w:hAnsi="Arial" w:cs="Arial"/>
          <w:b/>
          <w:bCs/>
          <w:color w:val="000000"/>
          <w:sz w:val="20"/>
          <w:szCs w:val="20"/>
          <w:lang w:eastAsia="ru-RU"/>
        </w:rPr>
      </w:pPr>
      <w:r w:rsidRPr="00514213">
        <w:rPr>
          <w:rFonts w:ascii="Arial" w:eastAsia="Times New Roman" w:hAnsi="Arial" w:cs="Arial"/>
          <w:b/>
          <w:bCs/>
          <w:color w:val="000000"/>
          <w:sz w:val="20"/>
          <w:szCs w:val="20"/>
          <w:lang w:eastAsia="ru-RU"/>
        </w:rPr>
        <w:lastRenderedPageBreak/>
        <w:t>4. Умение оказывать первую помощь при гипертоническом</w:t>
      </w:r>
      <w:r>
        <w:rPr>
          <w:rFonts w:ascii="Arial" w:eastAsia="Times New Roman" w:hAnsi="Arial" w:cs="Arial"/>
          <w:b/>
          <w:bCs/>
          <w:color w:val="000000"/>
          <w:sz w:val="20"/>
          <w:szCs w:val="20"/>
          <w:lang w:eastAsia="ru-RU"/>
        </w:rPr>
        <w:t xml:space="preserve"> кризе.</w:t>
      </w:r>
    </w:p>
    <w:p w:rsidR="00514213" w:rsidRDefault="00514213" w:rsidP="00514213">
      <w:pPr>
        <w:spacing w:before="100" w:beforeAutospacing="1" w:after="100" w:afterAutospacing="1" w:line="240" w:lineRule="auto"/>
        <w:rPr>
          <w:rFonts w:ascii="Arial" w:eastAsia="Times New Roman" w:hAnsi="Arial" w:cs="Arial"/>
          <w:b/>
          <w:bCs/>
          <w:color w:val="000000"/>
          <w:sz w:val="20"/>
          <w:szCs w:val="20"/>
          <w:lang w:eastAsia="ru-RU"/>
        </w:rPr>
      </w:pPr>
    </w:p>
    <w:p w:rsidR="00514213" w:rsidRPr="00514213" w:rsidRDefault="00514213" w:rsidP="00514213">
      <w:pPr>
        <w:spacing w:before="100" w:beforeAutospacing="1" w:after="100" w:afterAutospacing="1" w:line="240" w:lineRule="auto"/>
        <w:rPr>
          <w:rFonts w:ascii="Arial" w:eastAsia="Times New Roman" w:hAnsi="Arial" w:cs="Arial"/>
          <w:b/>
          <w:bCs/>
          <w:color w:val="000000"/>
          <w:sz w:val="20"/>
          <w:szCs w:val="20"/>
          <w:lang w:eastAsia="ru-RU"/>
        </w:rPr>
      </w:pPr>
      <w:r w:rsidRPr="00514213">
        <w:rPr>
          <w:rFonts w:ascii="Georgia" w:eastAsia="Times New Roman" w:hAnsi="Georgia" w:cs="Times New Roman"/>
          <w:b/>
          <w:bCs/>
          <w:color w:val="000000"/>
          <w:sz w:val="24"/>
          <w:szCs w:val="24"/>
          <w:lang w:eastAsia="ru-RU"/>
        </w:rPr>
        <w:t>Низкая физическая активность</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b/>
          <w:bCs/>
          <w:color w:val="000000"/>
          <w:sz w:val="20"/>
          <w:szCs w:val="20"/>
          <w:lang w:eastAsia="ru-RU"/>
        </w:rPr>
        <w:t>Низкая физическая активность, свойственная людям в большинстве развитых стран, – один из основных факторов развития сердечно-сосудистых заболеваний. </w:t>
      </w:r>
      <w:r w:rsidRPr="00514213">
        <w:rPr>
          <w:rFonts w:ascii="Arial" w:eastAsia="Times New Roman" w:hAnsi="Arial" w:cs="Arial"/>
          <w:color w:val="000000"/>
          <w:sz w:val="20"/>
          <w:szCs w:val="20"/>
          <w:lang w:eastAsia="ru-RU"/>
        </w:rPr>
        <w:t>Ежегодно они уносят более 17 млн жизней во всем мире.</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«Просмотр телевизора, использование компьютера или электронных игр приводит к сидячему положению в течение длительного времени, — говорят ученые, — но мы знаем, что люди, которые тратят на все это меньше времени, могут похвастаться лучшим здоровьем».</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Городские жители двигаются на самом деле намного меньше, чем им кажется. Рассмотрим на примере. Для человека весом 80 кг умеренная нагрузка — это расход примерно 400–480 ккал в час. Например, бег или плавание.</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А вот что происходит с нами на самом деле:</w:t>
      </w:r>
    </w:p>
    <w:tbl>
      <w:tblPr>
        <w:tblW w:w="665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61"/>
        <w:gridCol w:w="2635"/>
        <w:gridCol w:w="2056"/>
      </w:tblGrid>
      <w:tr w:rsidR="00514213" w:rsidRPr="00514213" w:rsidTr="00514213">
        <w:tc>
          <w:tcPr>
            <w:tcW w:w="2715" w:type="dxa"/>
            <w:tcBorders>
              <w:top w:val="outset" w:sz="6" w:space="0" w:color="auto"/>
              <w:left w:val="outset" w:sz="6" w:space="0" w:color="auto"/>
              <w:bottom w:val="outset" w:sz="6" w:space="0" w:color="auto"/>
              <w:right w:val="outset" w:sz="6" w:space="0" w:color="auto"/>
            </w:tcBorders>
            <w:shd w:val="clear" w:color="auto" w:fill="E0FFBF"/>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sidRPr="00514213">
              <w:rPr>
                <w:rFonts w:ascii="Arial" w:eastAsia="Times New Roman" w:hAnsi="Arial" w:cs="Arial"/>
                <w:b/>
                <w:bCs/>
                <w:color w:val="000000"/>
                <w:sz w:val="20"/>
                <w:szCs w:val="20"/>
                <w:lang w:eastAsia="ru-RU"/>
              </w:rPr>
              <w:t>Вид деятельности</w:t>
            </w:r>
          </w:p>
        </w:tc>
        <w:tc>
          <w:tcPr>
            <w:tcW w:w="3345" w:type="dxa"/>
            <w:tcBorders>
              <w:top w:val="outset" w:sz="6" w:space="0" w:color="auto"/>
              <w:left w:val="outset" w:sz="6" w:space="0" w:color="auto"/>
              <w:bottom w:val="outset" w:sz="6" w:space="0" w:color="auto"/>
              <w:right w:val="outset" w:sz="6" w:space="0" w:color="auto"/>
            </w:tcBorders>
            <w:shd w:val="clear" w:color="auto" w:fill="E0FFBF"/>
            <w:tcMar>
              <w:top w:w="64" w:type="dxa"/>
              <w:left w:w="64" w:type="dxa"/>
              <w:bottom w:w="64" w:type="dxa"/>
              <w:right w:w="64" w:type="dxa"/>
            </w:tcMar>
            <w:hideMark/>
          </w:tcPr>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b/>
                <w:bCs/>
                <w:color w:val="000000"/>
                <w:sz w:val="20"/>
                <w:szCs w:val="20"/>
                <w:lang w:eastAsia="ru-RU"/>
              </w:rPr>
              <w:t>Продолжительность, мин.</w:t>
            </w:r>
          </w:p>
        </w:tc>
        <w:tc>
          <w:tcPr>
            <w:tcW w:w="2715" w:type="dxa"/>
            <w:tcBorders>
              <w:top w:val="outset" w:sz="6" w:space="0" w:color="auto"/>
              <w:left w:val="outset" w:sz="6" w:space="0" w:color="auto"/>
              <w:bottom w:val="outset" w:sz="6" w:space="0" w:color="auto"/>
              <w:right w:val="outset" w:sz="6" w:space="0" w:color="auto"/>
            </w:tcBorders>
            <w:shd w:val="clear" w:color="auto" w:fill="E0FFBF"/>
            <w:tcMar>
              <w:top w:w="64" w:type="dxa"/>
              <w:left w:w="64" w:type="dxa"/>
              <w:bottom w:w="64" w:type="dxa"/>
              <w:right w:w="64" w:type="dxa"/>
            </w:tcMar>
            <w:hideMark/>
          </w:tcPr>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b/>
                <w:bCs/>
                <w:color w:val="000000"/>
                <w:sz w:val="20"/>
                <w:szCs w:val="20"/>
                <w:lang w:eastAsia="ru-RU"/>
              </w:rPr>
              <w:t>Энергозатраты, ккал</w:t>
            </w:r>
          </w:p>
        </w:tc>
      </w:tr>
      <w:tr w:rsidR="00514213" w:rsidRPr="00514213" w:rsidTr="00514213">
        <w:tc>
          <w:tcPr>
            <w:tcW w:w="2715" w:type="dxa"/>
            <w:tcBorders>
              <w:top w:val="outset" w:sz="6" w:space="0" w:color="auto"/>
              <w:left w:val="outset" w:sz="6" w:space="0" w:color="auto"/>
              <w:bottom w:val="outset" w:sz="6" w:space="0" w:color="auto"/>
              <w:right w:val="outset" w:sz="6" w:space="0" w:color="auto"/>
            </w:tcBorders>
            <w:shd w:val="clear" w:color="auto" w:fill="FFFFFF"/>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Сон</w:t>
            </w:r>
          </w:p>
        </w:tc>
        <w:tc>
          <w:tcPr>
            <w:tcW w:w="3345" w:type="dxa"/>
            <w:tcBorders>
              <w:top w:val="outset" w:sz="6" w:space="0" w:color="auto"/>
              <w:left w:val="outset" w:sz="6" w:space="0" w:color="auto"/>
              <w:bottom w:val="outset" w:sz="6" w:space="0" w:color="auto"/>
              <w:right w:val="outset" w:sz="6" w:space="0" w:color="auto"/>
            </w:tcBorders>
            <w:shd w:val="clear" w:color="auto" w:fill="FFFFFF"/>
            <w:tcMar>
              <w:top w:w="64" w:type="dxa"/>
              <w:left w:w="64" w:type="dxa"/>
              <w:bottom w:w="64" w:type="dxa"/>
              <w:right w:w="64" w:type="dxa"/>
            </w:tcMar>
            <w:hideMark/>
          </w:tcPr>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480</w:t>
            </w:r>
          </w:p>
        </w:tc>
        <w:tc>
          <w:tcPr>
            <w:tcW w:w="2715" w:type="dxa"/>
            <w:tcBorders>
              <w:top w:val="outset" w:sz="6" w:space="0" w:color="auto"/>
              <w:left w:val="outset" w:sz="6" w:space="0" w:color="auto"/>
              <w:bottom w:val="outset" w:sz="6" w:space="0" w:color="auto"/>
              <w:right w:val="outset" w:sz="6" w:space="0" w:color="auto"/>
            </w:tcBorders>
            <w:shd w:val="clear" w:color="auto" w:fill="FFFFFF"/>
            <w:tcMar>
              <w:top w:w="64" w:type="dxa"/>
              <w:left w:w="64" w:type="dxa"/>
              <w:bottom w:w="64" w:type="dxa"/>
              <w:right w:w="64" w:type="dxa"/>
            </w:tcMar>
            <w:hideMark/>
          </w:tcPr>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340</w:t>
            </w:r>
          </w:p>
        </w:tc>
      </w:tr>
      <w:tr w:rsidR="00514213" w:rsidRPr="00514213" w:rsidTr="00514213">
        <w:tc>
          <w:tcPr>
            <w:tcW w:w="2715" w:type="dxa"/>
            <w:tcBorders>
              <w:top w:val="outset" w:sz="6" w:space="0" w:color="auto"/>
              <w:left w:val="outset" w:sz="6" w:space="0" w:color="auto"/>
              <w:bottom w:val="outset" w:sz="6" w:space="0" w:color="auto"/>
              <w:right w:val="outset" w:sz="6" w:space="0" w:color="auto"/>
            </w:tcBorders>
            <w:shd w:val="clear" w:color="auto" w:fill="FFFFFF"/>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Личная гигиена</w:t>
            </w:r>
          </w:p>
        </w:tc>
        <w:tc>
          <w:tcPr>
            <w:tcW w:w="3345" w:type="dxa"/>
            <w:tcBorders>
              <w:top w:val="outset" w:sz="6" w:space="0" w:color="auto"/>
              <w:left w:val="outset" w:sz="6" w:space="0" w:color="auto"/>
              <w:bottom w:val="outset" w:sz="6" w:space="0" w:color="auto"/>
              <w:right w:val="outset" w:sz="6" w:space="0" w:color="auto"/>
            </w:tcBorders>
            <w:shd w:val="clear" w:color="auto" w:fill="FFFFFF"/>
            <w:tcMar>
              <w:top w:w="64" w:type="dxa"/>
              <w:left w:w="64" w:type="dxa"/>
              <w:bottom w:w="64" w:type="dxa"/>
              <w:right w:w="64" w:type="dxa"/>
            </w:tcMar>
            <w:hideMark/>
          </w:tcPr>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45</w:t>
            </w:r>
          </w:p>
        </w:tc>
        <w:tc>
          <w:tcPr>
            <w:tcW w:w="2715" w:type="dxa"/>
            <w:tcBorders>
              <w:top w:val="outset" w:sz="6" w:space="0" w:color="auto"/>
              <w:left w:val="outset" w:sz="6" w:space="0" w:color="auto"/>
              <w:bottom w:val="outset" w:sz="6" w:space="0" w:color="auto"/>
              <w:right w:val="outset" w:sz="6" w:space="0" w:color="auto"/>
            </w:tcBorders>
            <w:shd w:val="clear" w:color="auto" w:fill="FFFFFF"/>
            <w:tcMar>
              <w:top w:w="64" w:type="dxa"/>
              <w:left w:w="64" w:type="dxa"/>
              <w:bottom w:w="64" w:type="dxa"/>
              <w:right w:w="64" w:type="dxa"/>
            </w:tcMar>
            <w:hideMark/>
          </w:tcPr>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65</w:t>
            </w:r>
          </w:p>
        </w:tc>
      </w:tr>
      <w:tr w:rsidR="00514213" w:rsidRPr="00514213" w:rsidTr="00514213">
        <w:tc>
          <w:tcPr>
            <w:tcW w:w="2715" w:type="dxa"/>
            <w:tcBorders>
              <w:top w:val="outset" w:sz="6" w:space="0" w:color="auto"/>
              <w:left w:val="outset" w:sz="6" w:space="0" w:color="auto"/>
              <w:bottom w:val="outset" w:sz="6" w:space="0" w:color="auto"/>
              <w:right w:val="outset" w:sz="6" w:space="0" w:color="auto"/>
            </w:tcBorders>
            <w:shd w:val="clear" w:color="auto" w:fill="FFFFFF"/>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Вождение автомобиля</w:t>
            </w:r>
          </w:p>
        </w:tc>
        <w:tc>
          <w:tcPr>
            <w:tcW w:w="3345" w:type="dxa"/>
            <w:tcBorders>
              <w:top w:val="outset" w:sz="6" w:space="0" w:color="auto"/>
              <w:left w:val="outset" w:sz="6" w:space="0" w:color="auto"/>
              <w:bottom w:val="outset" w:sz="6" w:space="0" w:color="auto"/>
              <w:right w:val="outset" w:sz="6" w:space="0" w:color="auto"/>
            </w:tcBorders>
            <w:shd w:val="clear" w:color="auto" w:fill="FFFFFF"/>
            <w:tcMar>
              <w:top w:w="64" w:type="dxa"/>
              <w:left w:w="64" w:type="dxa"/>
              <w:bottom w:w="64" w:type="dxa"/>
              <w:right w:w="64" w:type="dxa"/>
            </w:tcMar>
            <w:hideMark/>
          </w:tcPr>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120</w:t>
            </w:r>
          </w:p>
        </w:tc>
        <w:tc>
          <w:tcPr>
            <w:tcW w:w="2715" w:type="dxa"/>
            <w:tcBorders>
              <w:top w:val="outset" w:sz="6" w:space="0" w:color="auto"/>
              <w:left w:val="outset" w:sz="6" w:space="0" w:color="auto"/>
              <w:bottom w:val="outset" w:sz="6" w:space="0" w:color="auto"/>
              <w:right w:val="outset" w:sz="6" w:space="0" w:color="auto"/>
            </w:tcBorders>
            <w:shd w:val="clear" w:color="auto" w:fill="FFFFFF"/>
            <w:tcMar>
              <w:top w:w="64" w:type="dxa"/>
              <w:left w:w="64" w:type="dxa"/>
              <w:bottom w:w="64" w:type="dxa"/>
              <w:right w:w="64" w:type="dxa"/>
            </w:tcMar>
            <w:hideMark/>
          </w:tcPr>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187</w:t>
            </w:r>
          </w:p>
        </w:tc>
      </w:tr>
      <w:tr w:rsidR="00514213" w:rsidRPr="00514213" w:rsidTr="00514213">
        <w:tc>
          <w:tcPr>
            <w:tcW w:w="2715" w:type="dxa"/>
            <w:tcBorders>
              <w:top w:val="outset" w:sz="6" w:space="0" w:color="auto"/>
              <w:left w:val="outset" w:sz="6" w:space="0" w:color="auto"/>
              <w:bottom w:val="outset" w:sz="6" w:space="0" w:color="auto"/>
              <w:right w:val="outset" w:sz="6" w:space="0" w:color="auto"/>
            </w:tcBorders>
            <w:shd w:val="clear" w:color="auto" w:fill="FFFFFF"/>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Работа в офисе</w:t>
            </w:r>
          </w:p>
        </w:tc>
        <w:tc>
          <w:tcPr>
            <w:tcW w:w="3345" w:type="dxa"/>
            <w:tcBorders>
              <w:top w:val="outset" w:sz="6" w:space="0" w:color="auto"/>
              <w:left w:val="outset" w:sz="6" w:space="0" w:color="auto"/>
              <w:bottom w:val="outset" w:sz="6" w:space="0" w:color="auto"/>
              <w:right w:val="outset" w:sz="6" w:space="0" w:color="auto"/>
            </w:tcBorders>
            <w:shd w:val="clear" w:color="auto" w:fill="FFFFFF"/>
            <w:tcMar>
              <w:top w:w="64" w:type="dxa"/>
              <w:left w:w="64" w:type="dxa"/>
              <w:bottom w:w="64" w:type="dxa"/>
              <w:right w:w="64" w:type="dxa"/>
            </w:tcMar>
            <w:hideMark/>
          </w:tcPr>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480</w:t>
            </w:r>
          </w:p>
        </w:tc>
        <w:tc>
          <w:tcPr>
            <w:tcW w:w="2715" w:type="dxa"/>
            <w:tcBorders>
              <w:top w:val="outset" w:sz="6" w:space="0" w:color="auto"/>
              <w:left w:val="outset" w:sz="6" w:space="0" w:color="auto"/>
              <w:bottom w:val="outset" w:sz="6" w:space="0" w:color="auto"/>
              <w:right w:val="outset" w:sz="6" w:space="0" w:color="auto"/>
            </w:tcBorders>
            <w:shd w:val="clear" w:color="auto" w:fill="FFFFFF"/>
            <w:tcMar>
              <w:top w:w="64" w:type="dxa"/>
              <w:left w:w="64" w:type="dxa"/>
              <w:bottom w:w="64" w:type="dxa"/>
              <w:right w:w="64" w:type="dxa"/>
            </w:tcMar>
            <w:hideMark/>
          </w:tcPr>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642</w:t>
            </w:r>
          </w:p>
        </w:tc>
      </w:tr>
      <w:tr w:rsidR="00514213" w:rsidRPr="00514213" w:rsidTr="00514213">
        <w:tc>
          <w:tcPr>
            <w:tcW w:w="2715" w:type="dxa"/>
            <w:tcBorders>
              <w:top w:val="outset" w:sz="6" w:space="0" w:color="auto"/>
              <w:left w:val="outset" w:sz="6" w:space="0" w:color="auto"/>
              <w:bottom w:val="outset" w:sz="6" w:space="0" w:color="auto"/>
              <w:right w:val="outset" w:sz="6" w:space="0" w:color="auto"/>
            </w:tcBorders>
            <w:shd w:val="clear" w:color="auto" w:fill="FFFFFF"/>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Еда сидя</w:t>
            </w:r>
          </w:p>
        </w:tc>
        <w:tc>
          <w:tcPr>
            <w:tcW w:w="3345" w:type="dxa"/>
            <w:tcBorders>
              <w:top w:val="outset" w:sz="6" w:space="0" w:color="auto"/>
              <w:left w:val="outset" w:sz="6" w:space="0" w:color="auto"/>
              <w:bottom w:val="outset" w:sz="6" w:space="0" w:color="auto"/>
              <w:right w:val="outset" w:sz="6" w:space="0" w:color="auto"/>
            </w:tcBorders>
            <w:shd w:val="clear" w:color="auto" w:fill="FFFFFF"/>
            <w:tcMar>
              <w:top w:w="64" w:type="dxa"/>
              <w:left w:w="64" w:type="dxa"/>
              <w:bottom w:w="64" w:type="dxa"/>
              <w:right w:w="64" w:type="dxa"/>
            </w:tcMar>
            <w:hideMark/>
          </w:tcPr>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120</w:t>
            </w:r>
          </w:p>
        </w:tc>
        <w:tc>
          <w:tcPr>
            <w:tcW w:w="2715" w:type="dxa"/>
            <w:tcBorders>
              <w:top w:val="outset" w:sz="6" w:space="0" w:color="auto"/>
              <w:left w:val="outset" w:sz="6" w:space="0" w:color="auto"/>
              <w:bottom w:val="outset" w:sz="6" w:space="0" w:color="auto"/>
              <w:right w:val="outset" w:sz="6" w:space="0" w:color="auto"/>
            </w:tcBorders>
            <w:shd w:val="clear" w:color="auto" w:fill="FFFFFF"/>
            <w:tcMar>
              <w:top w:w="64" w:type="dxa"/>
              <w:left w:w="64" w:type="dxa"/>
              <w:bottom w:w="64" w:type="dxa"/>
              <w:right w:w="64" w:type="dxa"/>
            </w:tcMar>
            <w:hideMark/>
          </w:tcPr>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87</w:t>
            </w:r>
          </w:p>
        </w:tc>
      </w:tr>
      <w:tr w:rsidR="00514213" w:rsidRPr="00514213" w:rsidTr="00514213">
        <w:tc>
          <w:tcPr>
            <w:tcW w:w="2715" w:type="dxa"/>
            <w:tcBorders>
              <w:top w:val="outset" w:sz="6" w:space="0" w:color="auto"/>
              <w:left w:val="outset" w:sz="6" w:space="0" w:color="auto"/>
              <w:bottom w:val="outset" w:sz="6" w:space="0" w:color="auto"/>
              <w:right w:val="outset" w:sz="6" w:space="0" w:color="auto"/>
            </w:tcBorders>
            <w:shd w:val="clear" w:color="auto" w:fill="FFFFFF"/>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Приготовление пищи</w:t>
            </w:r>
          </w:p>
        </w:tc>
        <w:tc>
          <w:tcPr>
            <w:tcW w:w="3345" w:type="dxa"/>
            <w:tcBorders>
              <w:top w:val="outset" w:sz="6" w:space="0" w:color="auto"/>
              <w:left w:val="outset" w:sz="6" w:space="0" w:color="auto"/>
              <w:bottom w:val="outset" w:sz="6" w:space="0" w:color="auto"/>
              <w:right w:val="outset" w:sz="6" w:space="0" w:color="auto"/>
            </w:tcBorders>
            <w:shd w:val="clear" w:color="auto" w:fill="FFFFFF"/>
            <w:tcMar>
              <w:top w:w="64" w:type="dxa"/>
              <w:left w:w="64" w:type="dxa"/>
              <w:bottom w:w="64" w:type="dxa"/>
              <w:right w:w="64" w:type="dxa"/>
            </w:tcMar>
            <w:hideMark/>
          </w:tcPr>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60</w:t>
            </w:r>
          </w:p>
        </w:tc>
        <w:tc>
          <w:tcPr>
            <w:tcW w:w="2715" w:type="dxa"/>
            <w:tcBorders>
              <w:top w:val="outset" w:sz="6" w:space="0" w:color="auto"/>
              <w:left w:val="outset" w:sz="6" w:space="0" w:color="auto"/>
              <w:bottom w:val="outset" w:sz="6" w:space="0" w:color="auto"/>
              <w:right w:val="outset" w:sz="6" w:space="0" w:color="auto"/>
            </w:tcBorders>
            <w:shd w:val="clear" w:color="auto" w:fill="FFFFFF"/>
            <w:tcMar>
              <w:top w:w="64" w:type="dxa"/>
              <w:left w:w="64" w:type="dxa"/>
              <w:bottom w:w="64" w:type="dxa"/>
              <w:right w:w="64" w:type="dxa"/>
            </w:tcMar>
            <w:hideMark/>
          </w:tcPr>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170</w:t>
            </w:r>
          </w:p>
        </w:tc>
      </w:tr>
      <w:tr w:rsidR="00514213" w:rsidRPr="00514213" w:rsidTr="00514213">
        <w:tc>
          <w:tcPr>
            <w:tcW w:w="2715" w:type="dxa"/>
            <w:tcBorders>
              <w:top w:val="outset" w:sz="6" w:space="0" w:color="auto"/>
              <w:left w:val="outset" w:sz="6" w:space="0" w:color="auto"/>
              <w:bottom w:val="outset" w:sz="6" w:space="0" w:color="auto"/>
              <w:right w:val="outset" w:sz="6" w:space="0" w:color="auto"/>
            </w:tcBorders>
            <w:shd w:val="clear" w:color="auto" w:fill="FFFFFF"/>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Просмотр телепередач</w:t>
            </w:r>
          </w:p>
        </w:tc>
        <w:tc>
          <w:tcPr>
            <w:tcW w:w="3345" w:type="dxa"/>
            <w:tcBorders>
              <w:top w:val="outset" w:sz="6" w:space="0" w:color="auto"/>
              <w:left w:val="outset" w:sz="6" w:space="0" w:color="auto"/>
              <w:bottom w:val="outset" w:sz="6" w:space="0" w:color="auto"/>
              <w:right w:val="outset" w:sz="6" w:space="0" w:color="auto"/>
            </w:tcBorders>
            <w:shd w:val="clear" w:color="auto" w:fill="FFFFFF"/>
            <w:tcMar>
              <w:top w:w="64" w:type="dxa"/>
              <w:left w:w="64" w:type="dxa"/>
              <w:bottom w:w="64" w:type="dxa"/>
              <w:right w:w="64" w:type="dxa"/>
            </w:tcMar>
            <w:hideMark/>
          </w:tcPr>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135</w:t>
            </w:r>
          </w:p>
        </w:tc>
        <w:tc>
          <w:tcPr>
            <w:tcW w:w="2715" w:type="dxa"/>
            <w:tcBorders>
              <w:top w:val="outset" w:sz="6" w:space="0" w:color="auto"/>
              <w:left w:val="outset" w:sz="6" w:space="0" w:color="auto"/>
              <w:bottom w:val="outset" w:sz="6" w:space="0" w:color="auto"/>
              <w:right w:val="outset" w:sz="6" w:space="0" w:color="auto"/>
            </w:tcBorders>
            <w:shd w:val="clear" w:color="auto" w:fill="FFFFFF"/>
            <w:tcMar>
              <w:top w:w="64" w:type="dxa"/>
              <w:left w:w="64" w:type="dxa"/>
              <w:bottom w:w="64" w:type="dxa"/>
              <w:right w:w="64" w:type="dxa"/>
            </w:tcMar>
            <w:hideMark/>
          </w:tcPr>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114</w:t>
            </w:r>
          </w:p>
        </w:tc>
      </w:tr>
      <w:tr w:rsidR="00514213" w:rsidRPr="00514213" w:rsidTr="00514213">
        <w:tc>
          <w:tcPr>
            <w:tcW w:w="2715" w:type="dxa"/>
            <w:tcBorders>
              <w:top w:val="outset" w:sz="6" w:space="0" w:color="auto"/>
              <w:left w:val="outset" w:sz="6" w:space="0" w:color="auto"/>
              <w:bottom w:val="outset" w:sz="6" w:space="0" w:color="auto"/>
              <w:right w:val="outset" w:sz="6" w:space="0" w:color="auto"/>
            </w:tcBorders>
            <w:shd w:val="clear" w:color="auto" w:fill="E0FFBF"/>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sidRPr="00514213">
              <w:rPr>
                <w:rFonts w:ascii="Arial" w:eastAsia="Times New Roman" w:hAnsi="Arial" w:cs="Arial"/>
                <w:b/>
                <w:bCs/>
                <w:color w:val="000000"/>
                <w:sz w:val="20"/>
                <w:szCs w:val="20"/>
                <w:lang w:eastAsia="ru-RU"/>
              </w:rPr>
              <w:t>Итого за сутки:</w:t>
            </w:r>
          </w:p>
        </w:tc>
        <w:tc>
          <w:tcPr>
            <w:tcW w:w="3345" w:type="dxa"/>
            <w:tcBorders>
              <w:top w:val="outset" w:sz="6" w:space="0" w:color="auto"/>
              <w:left w:val="outset" w:sz="6" w:space="0" w:color="auto"/>
              <w:bottom w:val="outset" w:sz="6" w:space="0" w:color="auto"/>
              <w:right w:val="outset" w:sz="6" w:space="0" w:color="auto"/>
            </w:tcBorders>
            <w:shd w:val="clear" w:color="auto" w:fill="E0FFBF"/>
            <w:tcMar>
              <w:top w:w="64" w:type="dxa"/>
              <w:left w:w="64" w:type="dxa"/>
              <w:bottom w:w="64" w:type="dxa"/>
              <w:right w:w="64" w:type="dxa"/>
            </w:tcMar>
            <w:hideMark/>
          </w:tcPr>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b/>
                <w:bCs/>
                <w:color w:val="000000"/>
                <w:sz w:val="20"/>
                <w:szCs w:val="20"/>
                <w:lang w:eastAsia="ru-RU"/>
              </w:rPr>
              <w:t>1440 минут</w:t>
            </w:r>
          </w:p>
        </w:tc>
        <w:tc>
          <w:tcPr>
            <w:tcW w:w="2715" w:type="dxa"/>
            <w:tcBorders>
              <w:top w:val="outset" w:sz="6" w:space="0" w:color="auto"/>
              <w:left w:val="outset" w:sz="6" w:space="0" w:color="auto"/>
              <w:bottom w:val="outset" w:sz="6" w:space="0" w:color="auto"/>
              <w:right w:val="outset" w:sz="6" w:space="0" w:color="auto"/>
            </w:tcBorders>
            <w:shd w:val="clear" w:color="auto" w:fill="E0FFBF"/>
            <w:tcMar>
              <w:top w:w="64" w:type="dxa"/>
              <w:left w:w="64" w:type="dxa"/>
              <w:bottom w:w="64" w:type="dxa"/>
              <w:right w:w="64" w:type="dxa"/>
            </w:tcMar>
            <w:hideMark/>
          </w:tcPr>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b/>
                <w:bCs/>
                <w:color w:val="000000"/>
                <w:sz w:val="20"/>
                <w:szCs w:val="20"/>
                <w:lang w:eastAsia="ru-RU"/>
              </w:rPr>
              <w:t>1607 ккал</w:t>
            </w:r>
          </w:p>
        </w:tc>
      </w:tr>
    </w:tbl>
    <w:p w:rsidR="00514213" w:rsidRPr="00514213" w:rsidRDefault="00514213" w:rsidP="00514213">
      <w:pPr>
        <w:spacing w:after="0" w:line="240" w:lineRule="auto"/>
        <w:rPr>
          <w:rFonts w:ascii="Times New Roman" w:eastAsia="Times New Roman" w:hAnsi="Times New Roman" w:cs="Times New Roman"/>
          <w:sz w:val="24"/>
          <w:szCs w:val="24"/>
          <w:lang w:eastAsia="ru-RU"/>
        </w:rPr>
      </w:pPr>
      <w:r w:rsidRPr="00514213">
        <w:rPr>
          <w:rFonts w:ascii="Arial" w:eastAsia="Times New Roman" w:hAnsi="Arial" w:cs="Arial"/>
          <w:color w:val="000000"/>
          <w:sz w:val="20"/>
          <w:szCs w:val="20"/>
          <w:lang w:eastAsia="ru-RU"/>
        </w:rPr>
        <w:t>Если не учитывать сон, то получается всего 79 ккал в час. Это – очень низкая физическая активность.</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b/>
          <w:bCs/>
          <w:color w:val="000000"/>
          <w:sz w:val="20"/>
          <w:szCs w:val="20"/>
          <w:lang w:eastAsia="ru-RU"/>
        </w:rPr>
        <w:t>Сколько надо двигаться?</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У Всемирной организации здравоохранения есть рекомендации о том, какой должна быть </w:t>
      </w:r>
      <w:r w:rsidRPr="00514213">
        <w:rPr>
          <w:rFonts w:ascii="Arial" w:eastAsia="Times New Roman" w:hAnsi="Arial" w:cs="Arial"/>
          <w:b/>
          <w:bCs/>
          <w:color w:val="000000"/>
          <w:sz w:val="20"/>
          <w:szCs w:val="20"/>
          <w:lang w:eastAsia="ru-RU"/>
        </w:rPr>
        <w:t>минимальная нагрузка</w:t>
      </w:r>
      <w:r w:rsidRPr="00514213">
        <w:rPr>
          <w:rFonts w:ascii="Arial" w:eastAsia="Times New Roman" w:hAnsi="Arial" w:cs="Arial"/>
          <w:color w:val="000000"/>
          <w:sz w:val="20"/>
          <w:szCs w:val="20"/>
          <w:lang w:eastAsia="ru-RU"/>
        </w:rPr>
        <w:t>.</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b/>
          <w:bCs/>
          <w:color w:val="000000"/>
          <w:sz w:val="20"/>
          <w:szCs w:val="20"/>
          <w:lang w:eastAsia="ru-RU"/>
        </w:rPr>
        <w:t>Дети и подростки</w:t>
      </w:r>
      <w:r w:rsidRPr="00514213">
        <w:rPr>
          <w:rFonts w:ascii="Arial" w:eastAsia="Times New Roman" w:hAnsi="Arial" w:cs="Arial"/>
          <w:color w:val="000000"/>
          <w:sz w:val="20"/>
          <w:szCs w:val="20"/>
          <w:lang w:eastAsia="ru-RU"/>
        </w:rPr>
        <w:t>: один час физической нагрузки ежедневно — от умеренной до высокой.</w:t>
      </w:r>
    </w:p>
    <w:p w:rsidR="00514213" w:rsidRPr="00514213" w:rsidRDefault="00514213" w:rsidP="00514213">
      <w:pPr>
        <w:spacing w:before="100" w:beforeAutospacing="1" w:after="0" w:afterAutospacing="1" w:line="240" w:lineRule="auto"/>
        <w:rPr>
          <w:rFonts w:ascii="Arial" w:eastAsia="Times New Roman" w:hAnsi="Arial" w:cs="Arial"/>
          <w:color w:val="000000"/>
          <w:sz w:val="17"/>
          <w:szCs w:val="17"/>
          <w:lang w:eastAsia="ru-RU"/>
        </w:rPr>
      </w:pPr>
      <w:r w:rsidRPr="00514213">
        <w:rPr>
          <w:rFonts w:ascii="Arial" w:eastAsia="Times New Roman" w:hAnsi="Arial" w:cs="Arial"/>
          <w:b/>
          <w:bCs/>
          <w:color w:val="000000"/>
          <w:sz w:val="20"/>
          <w:szCs w:val="20"/>
          <w:lang w:eastAsia="ru-RU"/>
        </w:rPr>
        <w:t>Взрослые 18 до 65 лет:</w:t>
      </w:r>
      <w:r w:rsidRPr="00514213">
        <w:rPr>
          <w:rFonts w:ascii="Arial" w:eastAsia="Times New Roman" w:hAnsi="Arial" w:cs="Arial"/>
          <w:color w:val="000000"/>
          <w:sz w:val="20"/>
          <w:szCs w:val="20"/>
          <w:lang w:eastAsia="ru-RU"/>
        </w:rPr>
        <w:t> </w:t>
      </w:r>
      <w:r w:rsidRPr="00514213">
        <w:rPr>
          <w:rFonts w:ascii="Arial" w:eastAsia="Times New Roman" w:hAnsi="Arial" w:cs="Arial"/>
          <w:color w:val="000000"/>
          <w:sz w:val="20"/>
          <w:szCs w:val="20"/>
          <w:lang w:eastAsia="ru-RU"/>
        </w:rPr>
        <w:br/>
        <w:t>— полчаса умеренной физической нагрузки 5 раз в неделю,</w:t>
      </w:r>
      <w:r w:rsidRPr="00514213">
        <w:rPr>
          <w:rFonts w:ascii="Arial" w:eastAsia="Times New Roman" w:hAnsi="Arial" w:cs="Arial"/>
          <w:color w:val="000000"/>
          <w:sz w:val="20"/>
          <w:szCs w:val="20"/>
          <w:lang w:eastAsia="ru-RU"/>
        </w:rPr>
        <w:br/>
        <w:t>— или 20 минут высокой физической нагрузки 3 раза в неделю,</w:t>
      </w:r>
      <w:r w:rsidRPr="00514213">
        <w:rPr>
          <w:rFonts w:ascii="Arial" w:eastAsia="Times New Roman" w:hAnsi="Arial" w:cs="Arial"/>
          <w:color w:val="000000"/>
          <w:sz w:val="20"/>
          <w:szCs w:val="20"/>
          <w:lang w:eastAsia="ru-RU"/>
        </w:rPr>
        <w:br/>
        <w:t>— или 8–10 упражнений на укрепление мышц, выполненных по 8–12 раз дважды в неделю.</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b/>
          <w:bCs/>
          <w:color w:val="000000"/>
          <w:sz w:val="20"/>
          <w:szCs w:val="20"/>
          <w:lang w:eastAsia="ru-RU"/>
        </w:rPr>
        <w:t>Пожилые</w:t>
      </w:r>
      <w:r w:rsidRPr="00514213">
        <w:rPr>
          <w:rFonts w:ascii="Arial" w:eastAsia="Times New Roman" w:hAnsi="Arial" w:cs="Arial"/>
          <w:color w:val="000000"/>
          <w:sz w:val="20"/>
          <w:szCs w:val="20"/>
          <w:lang w:eastAsia="ru-RU"/>
        </w:rPr>
        <w:t>: нагрузка </w:t>
      </w:r>
      <w:r w:rsidRPr="00514213">
        <w:rPr>
          <w:rFonts w:ascii="Arial" w:eastAsia="Times New Roman" w:hAnsi="Arial" w:cs="Arial"/>
          <w:b/>
          <w:bCs/>
          <w:color w:val="000000"/>
          <w:sz w:val="20"/>
          <w:szCs w:val="20"/>
          <w:lang w:eastAsia="ru-RU"/>
        </w:rPr>
        <w:t>такая же, как для остальных взрослых</w:t>
      </w:r>
      <w:r w:rsidRPr="00514213">
        <w:rPr>
          <w:rFonts w:ascii="Arial" w:eastAsia="Times New Roman" w:hAnsi="Arial" w:cs="Arial"/>
          <w:color w:val="000000"/>
          <w:sz w:val="20"/>
          <w:szCs w:val="20"/>
          <w:lang w:eastAsia="ru-RU"/>
        </w:rPr>
        <w:t>, но только после консультации лечащего врача. Кроме того, обязательно надо добавить упражнения для поддержания гибкости и равновесия.</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b/>
          <w:bCs/>
          <w:color w:val="000000"/>
          <w:sz w:val="20"/>
          <w:szCs w:val="20"/>
          <w:lang w:eastAsia="ru-RU"/>
        </w:rPr>
        <w:t>Как выбрать нагрузку?</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lastRenderedPageBreak/>
        <w:t>Интенсивность нагрузки определяется расходом калорий в час относительно состояния покоя. Чем больше вы тратите, тем выше нагрузка. Ниже приведены разные варианты, которые можно включить в свой повседневный график:</w:t>
      </w:r>
    </w:p>
    <w:p w:rsidR="00514213" w:rsidRPr="00514213" w:rsidRDefault="00514213" w:rsidP="00514213">
      <w:pPr>
        <w:spacing w:before="100" w:beforeAutospacing="1" w:after="0" w:afterAutospacing="1" w:line="240" w:lineRule="auto"/>
        <w:rPr>
          <w:rFonts w:ascii="Arial" w:eastAsia="Times New Roman" w:hAnsi="Arial" w:cs="Arial"/>
          <w:color w:val="000000"/>
          <w:sz w:val="17"/>
          <w:szCs w:val="17"/>
          <w:lang w:eastAsia="ru-RU"/>
        </w:rPr>
      </w:pPr>
      <w:r w:rsidRPr="00514213">
        <w:rPr>
          <w:rFonts w:ascii="Arial" w:eastAsia="Times New Roman" w:hAnsi="Arial" w:cs="Arial"/>
          <w:b/>
          <w:bCs/>
          <w:color w:val="000000"/>
          <w:sz w:val="20"/>
          <w:szCs w:val="20"/>
          <w:lang w:eastAsia="ru-RU"/>
        </w:rPr>
        <w:t>Умеренная нагрузка – от 400 ккал в час: </w:t>
      </w:r>
      <w:r w:rsidRPr="00514213">
        <w:rPr>
          <w:rFonts w:ascii="Arial" w:eastAsia="Times New Roman" w:hAnsi="Arial" w:cs="Arial"/>
          <w:b/>
          <w:bCs/>
          <w:color w:val="000000"/>
          <w:sz w:val="20"/>
          <w:szCs w:val="20"/>
          <w:lang w:eastAsia="ru-RU"/>
        </w:rPr>
        <w:br/>
      </w:r>
      <w:r w:rsidRPr="00514213">
        <w:rPr>
          <w:rFonts w:ascii="Arial" w:eastAsia="Times New Roman" w:hAnsi="Arial" w:cs="Arial"/>
          <w:color w:val="000000"/>
          <w:sz w:val="20"/>
          <w:szCs w:val="20"/>
          <w:lang w:eastAsia="ru-RU"/>
        </w:rPr>
        <w:t>1. Плавание — 445 ккал в час</w:t>
      </w:r>
      <w:r w:rsidRPr="00514213">
        <w:rPr>
          <w:rFonts w:ascii="Arial" w:eastAsia="Times New Roman" w:hAnsi="Arial" w:cs="Arial"/>
          <w:color w:val="000000"/>
          <w:sz w:val="20"/>
          <w:szCs w:val="20"/>
          <w:lang w:eastAsia="ru-RU"/>
        </w:rPr>
        <w:br/>
        <w:t>2. Быстрая ходьба — 479 ккал в час</w:t>
      </w:r>
      <w:r w:rsidRPr="00514213">
        <w:rPr>
          <w:rFonts w:ascii="Arial" w:eastAsia="Times New Roman" w:hAnsi="Arial" w:cs="Arial"/>
          <w:color w:val="000000"/>
          <w:sz w:val="20"/>
          <w:szCs w:val="20"/>
          <w:lang w:eastAsia="ru-RU"/>
        </w:rPr>
        <w:br/>
        <w:t>3. Уборка в гараже — 402 ккал в час</w:t>
      </w:r>
      <w:r w:rsidRPr="00514213">
        <w:rPr>
          <w:rFonts w:ascii="Arial" w:eastAsia="Times New Roman" w:hAnsi="Arial" w:cs="Arial"/>
          <w:color w:val="000000"/>
          <w:sz w:val="20"/>
          <w:szCs w:val="20"/>
          <w:lang w:eastAsia="ru-RU"/>
        </w:rPr>
        <w:br/>
        <w:t>4. Игра в баскетбол — 479 ккал в час</w:t>
      </w:r>
      <w:r w:rsidRPr="00514213">
        <w:rPr>
          <w:rFonts w:ascii="Arial" w:eastAsia="Times New Roman" w:hAnsi="Arial" w:cs="Arial"/>
          <w:color w:val="000000"/>
          <w:sz w:val="20"/>
          <w:szCs w:val="20"/>
          <w:lang w:eastAsia="ru-RU"/>
        </w:rPr>
        <w:br/>
        <w:t>5. Аэробика — 407 ккал в час</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i/>
          <w:iCs/>
          <w:color w:val="000000"/>
          <w:sz w:val="20"/>
          <w:szCs w:val="20"/>
          <w:lang w:eastAsia="ru-RU"/>
        </w:rPr>
        <w:t>Двигайтесь больше</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Такая возможность есть даже у самого занятого человека. И среди повседневных дел </w:t>
      </w:r>
      <w:hyperlink r:id="rId7" w:history="1">
        <w:r w:rsidRPr="00514213">
          <w:rPr>
            <w:rFonts w:ascii="Arial" w:eastAsia="Times New Roman" w:hAnsi="Arial" w:cs="Arial"/>
            <w:color w:val="000000"/>
            <w:sz w:val="20"/>
            <w:u w:val="single"/>
            <w:lang w:eastAsia="ru-RU"/>
          </w:rPr>
          <w:t>всегда найдутся</w:t>
        </w:r>
      </w:hyperlink>
      <w:r w:rsidRPr="00514213">
        <w:rPr>
          <w:rFonts w:ascii="Arial" w:eastAsia="Times New Roman" w:hAnsi="Arial" w:cs="Arial"/>
          <w:color w:val="000000"/>
          <w:sz w:val="20"/>
          <w:szCs w:val="20"/>
          <w:lang w:eastAsia="ru-RU"/>
        </w:rPr>
        <w:t> те, что требуют физической активности.</w:t>
      </w:r>
    </w:p>
    <w:p w:rsidR="00514213" w:rsidRPr="00514213" w:rsidRDefault="00514213" w:rsidP="00514213">
      <w:pPr>
        <w:spacing w:before="100" w:beforeAutospacing="1" w:after="0" w:afterAutospacing="1" w:line="240" w:lineRule="auto"/>
        <w:rPr>
          <w:rFonts w:ascii="Arial" w:eastAsia="Times New Roman" w:hAnsi="Arial" w:cs="Arial"/>
          <w:color w:val="000000"/>
          <w:sz w:val="17"/>
          <w:szCs w:val="17"/>
          <w:lang w:eastAsia="ru-RU"/>
        </w:rPr>
      </w:pPr>
      <w:r w:rsidRPr="00514213">
        <w:rPr>
          <w:rFonts w:ascii="Arial" w:eastAsia="Times New Roman" w:hAnsi="Arial" w:cs="Arial"/>
          <w:b/>
          <w:bCs/>
          <w:color w:val="000000"/>
          <w:sz w:val="20"/>
          <w:szCs w:val="20"/>
          <w:lang w:eastAsia="ru-RU"/>
        </w:rPr>
        <w:t>Высокая нагрузка от 500 ккал в час: </w:t>
      </w:r>
      <w:r w:rsidRPr="00514213">
        <w:rPr>
          <w:rFonts w:ascii="Arial" w:eastAsia="Times New Roman" w:hAnsi="Arial" w:cs="Arial"/>
          <w:b/>
          <w:bCs/>
          <w:color w:val="000000"/>
          <w:sz w:val="20"/>
          <w:szCs w:val="20"/>
          <w:lang w:eastAsia="ru-RU"/>
        </w:rPr>
        <w:br/>
      </w:r>
      <w:r w:rsidRPr="00514213">
        <w:rPr>
          <w:rFonts w:ascii="Arial" w:eastAsia="Times New Roman" w:hAnsi="Arial" w:cs="Arial"/>
          <w:color w:val="000000"/>
          <w:sz w:val="20"/>
          <w:szCs w:val="20"/>
          <w:lang w:eastAsia="ru-RU"/>
        </w:rPr>
        <w:t>1. Бег по пересеченной местности — 811 ккал в час</w:t>
      </w:r>
      <w:r w:rsidRPr="00514213">
        <w:rPr>
          <w:rFonts w:ascii="Arial" w:eastAsia="Times New Roman" w:hAnsi="Arial" w:cs="Arial"/>
          <w:color w:val="000000"/>
          <w:sz w:val="20"/>
          <w:szCs w:val="20"/>
          <w:lang w:eastAsia="ru-RU"/>
        </w:rPr>
        <w:br/>
        <w:t>2. Бег по лестнице вверх — 1424 ккал в час</w:t>
      </w:r>
      <w:r w:rsidRPr="00514213">
        <w:rPr>
          <w:rFonts w:ascii="Arial" w:eastAsia="Times New Roman" w:hAnsi="Arial" w:cs="Arial"/>
          <w:color w:val="000000"/>
          <w:sz w:val="20"/>
          <w:szCs w:val="20"/>
          <w:lang w:eastAsia="ru-RU"/>
        </w:rPr>
        <w:br/>
        <w:t>3. Верховая езда галопом — 710 ккал в час</w:t>
      </w:r>
      <w:r w:rsidRPr="00514213">
        <w:rPr>
          <w:rFonts w:ascii="Arial" w:eastAsia="Times New Roman" w:hAnsi="Arial" w:cs="Arial"/>
          <w:color w:val="000000"/>
          <w:sz w:val="20"/>
          <w:szCs w:val="20"/>
          <w:lang w:eastAsia="ru-RU"/>
        </w:rPr>
        <w:br/>
        <w:t>4. Игра в теннис — 517 ккал в час</w:t>
      </w:r>
      <w:r w:rsidRPr="00514213">
        <w:rPr>
          <w:rFonts w:ascii="Arial" w:eastAsia="Times New Roman" w:hAnsi="Arial" w:cs="Arial"/>
          <w:color w:val="000000"/>
          <w:sz w:val="20"/>
          <w:szCs w:val="20"/>
          <w:lang w:eastAsia="ru-RU"/>
        </w:rPr>
        <w:br/>
        <w:t>5. Бег 15 км/час — 1168 ккал в час</w:t>
      </w:r>
      <w:r w:rsidRPr="00514213">
        <w:rPr>
          <w:rFonts w:ascii="Arial" w:eastAsia="Times New Roman" w:hAnsi="Arial" w:cs="Arial"/>
          <w:color w:val="000000"/>
          <w:sz w:val="20"/>
          <w:szCs w:val="20"/>
          <w:lang w:eastAsia="ru-RU"/>
        </w:rPr>
        <w:br/>
        <w:t>6. Бег 8,5 км/час — 592 ккал в час</w:t>
      </w:r>
      <w:r w:rsidRPr="00514213">
        <w:rPr>
          <w:rFonts w:ascii="Arial" w:eastAsia="Times New Roman" w:hAnsi="Arial" w:cs="Arial"/>
          <w:color w:val="000000"/>
          <w:sz w:val="20"/>
          <w:szCs w:val="20"/>
          <w:lang w:eastAsia="ru-RU"/>
        </w:rPr>
        <w:br/>
        <w:t>7. Велосипед или велотренажер 20 км/час — 592 ккал в час</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Таким образом, мы часто переоцениваем уровень своей физической нагрузки и недооцениваем ее </w:t>
      </w:r>
      <w:hyperlink r:id="rId8" w:history="1">
        <w:r w:rsidRPr="00514213">
          <w:rPr>
            <w:rFonts w:ascii="Arial" w:eastAsia="Times New Roman" w:hAnsi="Arial" w:cs="Arial"/>
            <w:color w:val="000000"/>
            <w:sz w:val="20"/>
            <w:u w:val="single"/>
            <w:lang w:eastAsia="ru-RU"/>
          </w:rPr>
          <w:t>значение для здоровой жизни</w:t>
        </w:r>
      </w:hyperlink>
      <w:r w:rsidRPr="00514213">
        <w:rPr>
          <w:rFonts w:ascii="Arial" w:eastAsia="Times New Roman" w:hAnsi="Arial" w:cs="Arial"/>
          <w:color w:val="000000"/>
          <w:sz w:val="20"/>
          <w:szCs w:val="20"/>
          <w:lang w:eastAsia="ru-RU"/>
        </w:rPr>
        <w:t>. Чтобы довести уровень физической нагрузки до необходимого минимума, нам надо уделять хотя бы по 20 минут три раза в неделю интенсивной пробежке или по полчаса быстро ходить пешком практически каждый день.</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p>
    <w:p w:rsidR="00514213" w:rsidRPr="00514213" w:rsidRDefault="00514213" w:rsidP="00514213">
      <w:pPr>
        <w:spacing w:line="258" w:lineRule="atLeast"/>
        <w:rPr>
          <w:rFonts w:ascii="Georgia" w:eastAsia="Times New Roman" w:hAnsi="Georgia" w:cs="Times New Roman"/>
          <w:b/>
          <w:bCs/>
          <w:color w:val="000000"/>
          <w:sz w:val="24"/>
          <w:szCs w:val="24"/>
          <w:lang w:eastAsia="ru-RU"/>
        </w:rPr>
      </w:pPr>
      <w:r>
        <w:rPr>
          <w:rFonts w:ascii="Georgia" w:eastAsia="Times New Roman" w:hAnsi="Georgia" w:cs="Times New Roman"/>
          <w:b/>
          <w:bCs/>
          <w:color w:val="000000"/>
          <w:sz w:val="24"/>
          <w:szCs w:val="24"/>
          <w:lang w:eastAsia="ru-RU"/>
        </w:rPr>
        <w:t xml:space="preserve">                                   </w:t>
      </w:r>
      <w:r w:rsidRPr="00514213">
        <w:rPr>
          <w:rFonts w:ascii="Georgia" w:eastAsia="Times New Roman" w:hAnsi="Georgia" w:cs="Times New Roman"/>
          <w:b/>
          <w:bCs/>
          <w:color w:val="000000"/>
          <w:sz w:val="24"/>
          <w:szCs w:val="24"/>
          <w:lang w:eastAsia="ru-RU"/>
        </w:rPr>
        <w:t>Если у Вас повышен холестерин</w:t>
      </w:r>
    </w:p>
    <w:p w:rsidR="00514213" w:rsidRPr="00514213" w:rsidRDefault="00514213" w:rsidP="00514213">
      <w:pPr>
        <w:spacing w:before="100" w:beforeAutospacing="1" w:after="100" w:afterAutospacing="1" w:line="240" w:lineRule="auto"/>
        <w:jc w:val="center"/>
        <w:rPr>
          <w:rFonts w:ascii="Arial" w:eastAsia="Times New Roman" w:hAnsi="Arial" w:cs="Arial"/>
          <w:color w:val="000000"/>
          <w:sz w:val="17"/>
          <w:szCs w:val="17"/>
          <w:lang w:eastAsia="ru-RU"/>
        </w:rPr>
      </w:pPr>
      <w:r w:rsidRPr="00514213">
        <w:rPr>
          <w:rFonts w:ascii="Arial" w:eastAsia="Times New Roman" w:hAnsi="Arial" w:cs="Arial"/>
          <w:b/>
          <w:bCs/>
          <w:color w:val="BF4100"/>
          <w:sz w:val="20"/>
          <w:szCs w:val="20"/>
          <w:lang w:eastAsia="ru-RU"/>
        </w:rPr>
        <w:t>Что такое холестерин?</w:t>
      </w:r>
    </w:p>
    <w:p w:rsidR="00514213" w:rsidRPr="00514213" w:rsidRDefault="00514213" w:rsidP="00514213">
      <w:pPr>
        <w:spacing w:after="0" w:line="240" w:lineRule="auto"/>
        <w:rPr>
          <w:rFonts w:ascii="Times New Roman" w:eastAsia="Times New Roman" w:hAnsi="Times New Roman" w:cs="Times New Roman"/>
          <w:sz w:val="24"/>
          <w:szCs w:val="24"/>
          <w:lang w:eastAsia="ru-RU"/>
        </w:rPr>
      </w:pPr>
      <w:r w:rsidRPr="00514213">
        <w:rPr>
          <w:rFonts w:ascii="Arial" w:eastAsia="Times New Roman" w:hAnsi="Arial" w:cs="Arial"/>
          <w:color w:val="212121"/>
          <w:sz w:val="20"/>
          <w:szCs w:val="20"/>
          <w:lang w:eastAsia="ru-RU"/>
        </w:rPr>
        <w:t>Мы часто слышим с экранов телевизоров, от врачей и знакомых о том, что потребление продуктов, в которых содержится холестерин, нужно сократить. На это часто поступает возражение, что, мол, на самом деле, холестерин не страшен человеческому организму. Более того, клетки организма, особенно печени, сами его вырабатывают, поэтому холестерин из пищи не может нам повредить.</w:t>
      </w:r>
    </w:p>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color w:val="000000"/>
          <w:sz w:val="17"/>
          <w:szCs w:val="17"/>
          <w:lang w:eastAsia="ru-RU"/>
        </w:rPr>
        <w:br/>
      </w:r>
      <w:r w:rsidRPr="00514213">
        <w:rPr>
          <w:rFonts w:ascii="Arial" w:eastAsia="Times New Roman" w:hAnsi="Arial" w:cs="Arial"/>
          <w:b/>
          <w:bCs/>
          <w:color w:val="BF4100"/>
          <w:sz w:val="20"/>
          <w:szCs w:val="20"/>
          <w:lang w:eastAsia="ru-RU"/>
        </w:rPr>
        <w:t>Так вреден или полезен холестерин и стоит ли с ним бороться?</w:t>
      </w:r>
    </w:p>
    <w:p w:rsidR="00514213" w:rsidRPr="00514213" w:rsidRDefault="00514213" w:rsidP="00514213">
      <w:pPr>
        <w:spacing w:after="0" w:line="240" w:lineRule="auto"/>
        <w:rPr>
          <w:rFonts w:ascii="Times New Roman" w:eastAsia="Times New Roman" w:hAnsi="Times New Roman" w:cs="Times New Roman"/>
          <w:sz w:val="24"/>
          <w:szCs w:val="24"/>
          <w:lang w:eastAsia="ru-RU"/>
        </w:rPr>
      </w:pPr>
      <w:r w:rsidRPr="00514213">
        <w:rPr>
          <w:rFonts w:ascii="Arial" w:eastAsia="Times New Roman" w:hAnsi="Arial" w:cs="Arial"/>
          <w:color w:val="212121"/>
          <w:sz w:val="20"/>
          <w:szCs w:val="20"/>
          <w:lang w:eastAsia="ru-RU"/>
        </w:rPr>
        <w:t>Холестерин — жироподобное вещество, которое действительно жизненно необходимо человеку. Холестерин входит в состав оболочек-мембран всех клеток организма, его много в нервной ткани, холестерин необходим для образования многих гормонов.</w:t>
      </w:r>
      <w:r w:rsidRPr="00514213">
        <w:rPr>
          <w:rFonts w:ascii="Arial" w:eastAsia="Times New Roman" w:hAnsi="Arial" w:cs="Arial"/>
          <w:color w:val="000000"/>
          <w:sz w:val="17"/>
          <w:szCs w:val="17"/>
          <w:lang w:eastAsia="ru-RU"/>
        </w:rPr>
        <w:br/>
      </w:r>
      <w:r w:rsidRPr="00514213">
        <w:rPr>
          <w:rFonts w:ascii="Arial" w:eastAsia="Times New Roman" w:hAnsi="Arial" w:cs="Arial"/>
          <w:color w:val="212121"/>
          <w:sz w:val="20"/>
          <w:szCs w:val="20"/>
          <w:lang w:eastAsia="ru-RU"/>
        </w:rPr>
        <w:t>Но! Организм сам вырабатывает холестерин в количествах, более чем достаточных для удовлетворения собственных нужд. Однако человек получает холестерин еще и с пищей. Когда холестерина в организме, в первую очередь, в крови человека становится слишком много, то из друга он превращается в смертельного врага.</w:t>
      </w:r>
    </w:p>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color w:val="000000"/>
          <w:sz w:val="17"/>
          <w:szCs w:val="17"/>
          <w:lang w:eastAsia="ru-RU"/>
        </w:rPr>
        <w:br/>
      </w:r>
      <w:r w:rsidRPr="00514213">
        <w:rPr>
          <w:rFonts w:ascii="Arial" w:eastAsia="Times New Roman" w:hAnsi="Arial" w:cs="Arial"/>
          <w:b/>
          <w:bCs/>
          <w:color w:val="BF4100"/>
          <w:sz w:val="20"/>
          <w:szCs w:val="20"/>
          <w:lang w:eastAsia="ru-RU"/>
        </w:rPr>
        <w:t>Как действует холестерин, когда его слишком много?</w:t>
      </w:r>
    </w:p>
    <w:p w:rsidR="00514213" w:rsidRPr="00514213" w:rsidRDefault="00514213" w:rsidP="00514213">
      <w:pPr>
        <w:spacing w:after="0" w:line="240" w:lineRule="auto"/>
        <w:rPr>
          <w:rFonts w:ascii="Times New Roman" w:eastAsia="Times New Roman" w:hAnsi="Times New Roman" w:cs="Times New Roman"/>
          <w:sz w:val="24"/>
          <w:szCs w:val="24"/>
          <w:lang w:eastAsia="ru-RU"/>
        </w:rPr>
      </w:pPr>
      <w:r w:rsidRPr="00514213">
        <w:rPr>
          <w:rFonts w:ascii="Arial" w:eastAsia="Times New Roman" w:hAnsi="Arial" w:cs="Arial"/>
          <w:color w:val="212121"/>
          <w:sz w:val="20"/>
          <w:szCs w:val="20"/>
          <w:lang w:eastAsia="ru-RU"/>
        </w:rPr>
        <w:t>Избыток холестерина накапливается в стенках кровеносных сосудов. Вокруг этих отложений разрастается соединительная или, по-другому, рубцовая ткань, формируются отложения кальция. Так образуется атеросклеротическая бляшка. Она сужает просвет сосуда, снижает кровоток, а присоединение тромба ведет к его закупорке.</w:t>
      </w:r>
      <w:r w:rsidRPr="00514213">
        <w:rPr>
          <w:rFonts w:ascii="Arial" w:eastAsia="Times New Roman" w:hAnsi="Arial" w:cs="Arial"/>
          <w:color w:val="000000"/>
          <w:sz w:val="17"/>
          <w:szCs w:val="17"/>
          <w:lang w:eastAsia="ru-RU"/>
        </w:rPr>
        <w:br/>
      </w:r>
      <w:r w:rsidRPr="00514213">
        <w:rPr>
          <w:rFonts w:ascii="Arial" w:eastAsia="Times New Roman" w:hAnsi="Arial" w:cs="Arial"/>
          <w:color w:val="212121"/>
          <w:sz w:val="20"/>
          <w:szCs w:val="20"/>
          <w:lang w:eastAsia="ru-RU"/>
        </w:rPr>
        <w:t>При закупорке сосуда ток крови останавливается, а ткань органа, который этот сосуд питал, постепенно отмирает, не получая кислорода и питательных веществ. Если закупорка происходит в сердце — развивается стенокардия, а затем инфаркт миокарда, если в мозге — мозговой инсульт.</w:t>
      </w:r>
      <w:r w:rsidRPr="00514213">
        <w:rPr>
          <w:rFonts w:ascii="Arial" w:eastAsia="Times New Roman" w:hAnsi="Arial" w:cs="Arial"/>
          <w:color w:val="000000"/>
          <w:sz w:val="17"/>
          <w:szCs w:val="17"/>
          <w:lang w:eastAsia="ru-RU"/>
        </w:rPr>
        <w:br/>
      </w:r>
      <w:r w:rsidRPr="00514213">
        <w:rPr>
          <w:rFonts w:ascii="Arial" w:eastAsia="Times New Roman" w:hAnsi="Arial" w:cs="Arial"/>
          <w:color w:val="212121"/>
          <w:sz w:val="20"/>
          <w:szCs w:val="20"/>
          <w:lang w:eastAsia="ru-RU"/>
        </w:rPr>
        <w:t xml:space="preserve">Иногда поражаются сосуды ног, тогда человек испытывает невыносимые боли и часто теряет способность передвигаться. Первый звонок, сигнализирующий о риске развития перечисленных </w:t>
      </w:r>
      <w:r w:rsidRPr="00514213">
        <w:rPr>
          <w:rFonts w:ascii="Arial" w:eastAsia="Times New Roman" w:hAnsi="Arial" w:cs="Arial"/>
          <w:color w:val="212121"/>
          <w:sz w:val="20"/>
          <w:szCs w:val="20"/>
          <w:lang w:eastAsia="ru-RU"/>
        </w:rPr>
        <w:lastRenderedPageBreak/>
        <w:t>заболеваний, — повышенный уровень холестерина.</w:t>
      </w:r>
      <w:r w:rsidRPr="00514213">
        <w:rPr>
          <w:rFonts w:ascii="Arial" w:eastAsia="Times New Roman" w:hAnsi="Arial" w:cs="Arial"/>
          <w:color w:val="000000"/>
          <w:sz w:val="17"/>
          <w:szCs w:val="17"/>
          <w:lang w:eastAsia="ru-RU"/>
        </w:rPr>
        <w:br/>
      </w:r>
      <w:r w:rsidRPr="00514213">
        <w:rPr>
          <w:rFonts w:ascii="Arial" w:eastAsia="Times New Roman" w:hAnsi="Arial" w:cs="Arial"/>
          <w:color w:val="212121"/>
          <w:sz w:val="20"/>
          <w:szCs w:val="20"/>
          <w:lang w:eastAsia="ru-RU"/>
        </w:rPr>
        <w:t>Каждый человек старше 20 лет должен знать свой уровень холестерина. Для этого нужно просто регулярно — хотя бы раз в несколько лет — делать анализ крови на уровень общего холестерина и его содержание в различных транспортных формах — липопротеинах.</w:t>
      </w:r>
    </w:p>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color w:val="000000"/>
          <w:sz w:val="17"/>
          <w:szCs w:val="17"/>
          <w:lang w:eastAsia="ru-RU"/>
        </w:rPr>
        <w:br/>
      </w:r>
      <w:r w:rsidRPr="00514213">
        <w:rPr>
          <w:rFonts w:ascii="Arial" w:eastAsia="Times New Roman" w:hAnsi="Arial" w:cs="Arial"/>
          <w:b/>
          <w:bCs/>
          <w:color w:val="BF4100"/>
          <w:sz w:val="20"/>
          <w:szCs w:val="20"/>
          <w:lang w:eastAsia="ru-RU"/>
        </w:rPr>
        <w:t>Что означают цифры в анализе?</w:t>
      </w:r>
    </w:p>
    <w:p w:rsidR="00514213" w:rsidRPr="00514213" w:rsidRDefault="00514213" w:rsidP="00514213">
      <w:pPr>
        <w:spacing w:after="0" w:line="240" w:lineRule="auto"/>
        <w:rPr>
          <w:rFonts w:ascii="Times New Roman" w:eastAsia="Times New Roman" w:hAnsi="Times New Roman" w:cs="Times New Roman"/>
          <w:sz w:val="24"/>
          <w:szCs w:val="24"/>
          <w:lang w:eastAsia="ru-RU"/>
        </w:rPr>
      </w:pPr>
      <w:r w:rsidRPr="00514213">
        <w:rPr>
          <w:rFonts w:ascii="Arial" w:eastAsia="Times New Roman" w:hAnsi="Arial" w:cs="Arial"/>
          <w:color w:val="212121"/>
          <w:sz w:val="20"/>
          <w:szCs w:val="20"/>
          <w:lang w:eastAsia="ru-RU"/>
        </w:rPr>
        <w:t>В анализе крови Вы увидите уровень холестерина (ХС), а также и другие цифры. Дело в том, что в крови человека холестерин транспортируется вместе с белками, и такие комплексы получили название липопротеинов.</w:t>
      </w:r>
      <w:r w:rsidRPr="00514213">
        <w:rPr>
          <w:rFonts w:ascii="Arial" w:eastAsia="Times New Roman" w:hAnsi="Arial" w:cs="Arial"/>
          <w:color w:val="000000"/>
          <w:sz w:val="17"/>
          <w:szCs w:val="17"/>
          <w:lang w:eastAsia="ru-RU"/>
        </w:rPr>
        <w:br/>
      </w:r>
      <w:r w:rsidRPr="00514213">
        <w:rPr>
          <w:rFonts w:ascii="Arial" w:eastAsia="Times New Roman" w:hAnsi="Arial" w:cs="Arial"/>
          <w:color w:val="212121"/>
          <w:sz w:val="20"/>
          <w:szCs w:val="20"/>
          <w:lang w:eastAsia="ru-RU"/>
        </w:rPr>
        <w:t>Липопротеины низкой плотности (ЛПНП) и их предшественники очень низкой плотности (ЛПОНП) содержат мало белка, они большие и содержат много холестерина и жира — триглицеридов. Проникая в стенку сосуда, они транспортируют в сосудистую клетку избыток холестерина. Увеличение в крови уровня именно этих компонентов ведет к раннему развитию атеросклероза.</w:t>
      </w:r>
      <w:r w:rsidRPr="00514213">
        <w:rPr>
          <w:rFonts w:ascii="Arial" w:eastAsia="Times New Roman" w:hAnsi="Arial" w:cs="Arial"/>
          <w:color w:val="000000"/>
          <w:sz w:val="17"/>
          <w:szCs w:val="17"/>
          <w:lang w:eastAsia="ru-RU"/>
        </w:rPr>
        <w:br/>
      </w:r>
      <w:r w:rsidRPr="00514213">
        <w:rPr>
          <w:rFonts w:ascii="Arial" w:eastAsia="Times New Roman" w:hAnsi="Arial" w:cs="Arial"/>
          <w:color w:val="212121"/>
          <w:sz w:val="20"/>
          <w:szCs w:val="20"/>
          <w:lang w:eastAsia="ru-RU"/>
        </w:rPr>
        <w:t>Липопротеины высокой плотности (ЛПВП) — небольшие по размеру, они содержат другой белок, чем ЛПНП. Проникая в стенку сосуда, они захватывают холестерин и уносят его в печень. Чем ниже уровень ЛПВП, т.е. холестерина в «хороших» комплексах, тем выше риск атеросклероза.</w:t>
      </w:r>
      <w:r w:rsidRPr="00514213">
        <w:rPr>
          <w:rFonts w:ascii="Arial" w:eastAsia="Times New Roman" w:hAnsi="Arial" w:cs="Arial"/>
          <w:color w:val="000000"/>
          <w:sz w:val="17"/>
          <w:szCs w:val="17"/>
          <w:lang w:eastAsia="ru-RU"/>
        </w:rPr>
        <w:br/>
      </w:r>
      <w:r w:rsidRPr="00514213">
        <w:rPr>
          <w:rFonts w:ascii="Arial" w:eastAsia="Times New Roman" w:hAnsi="Arial" w:cs="Arial"/>
          <w:color w:val="212121"/>
          <w:sz w:val="20"/>
          <w:szCs w:val="20"/>
          <w:lang w:eastAsia="ru-RU"/>
        </w:rPr>
        <w:t>Оптимальные уровни холестерина и родственных параметров в крови:</w:t>
      </w:r>
      <w:r w:rsidRPr="00514213">
        <w:rPr>
          <w:rFonts w:ascii="Arial" w:eastAsia="Times New Roman" w:hAnsi="Arial" w:cs="Arial"/>
          <w:color w:val="000000"/>
          <w:sz w:val="17"/>
          <w:szCs w:val="17"/>
          <w:lang w:eastAsia="ru-RU"/>
        </w:rPr>
        <w:br/>
      </w:r>
    </w:p>
    <w:tbl>
      <w:tblPr>
        <w:tblW w:w="665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25"/>
        <w:gridCol w:w="2327"/>
      </w:tblGrid>
      <w:tr w:rsidR="00514213" w:rsidRPr="00514213" w:rsidTr="00514213">
        <w:tc>
          <w:tcPr>
            <w:tcW w:w="4890" w:type="dxa"/>
            <w:tcBorders>
              <w:top w:val="outset" w:sz="6" w:space="0" w:color="auto"/>
              <w:left w:val="outset" w:sz="6" w:space="0" w:color="auto"/>
              <w:bottom w:val="outset" w:sz="6" w:space="0" w:color="auto"/>
              <w:right w:val="outset" w:sz="6" w:space="0" w:color="auto"/>
            </w:tcBorders>
            <w:shd w:val="clear" w:color="auto" w:fill="FFFFFF"/>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sidRPr="00514213">
              <w:rPr>
                <w:rFonts w:ascii="Arial" w:eastAsia="Times New Roman" w:hAnsi="Arial" w:cs="Arial"/>
                <w:color w:val="212121"/>
                <w:sz w:val="20"/>
                <w:szCs w:val="20"/>
                <w:lang w:eastAsia="ru-RU"/>
              </w:rPr>
              <w:t>Общий ХС</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sidRPr="00514213">
              <w:rPr>
                <w:rFonts w:ascii="Arial" w:eastAsia="Times New Roman" w:hAnsi="Arial" w:cs="Arial"/>
                <w:color w:val="212121"/>
                <w:sz w:val="20"/>
                <w:szCs w:val="20"/>
                <w:lang w:eastAsia="ru-RU"/>
              </w:rPr>
              <w:t>&lt; 5,0 ммоль/л (190 мг/дл)</w:t>
            </w:r>
          </w:p>
        </w:tc>
      </w:tr>
      <w:tr w:rsidR="00514213" w:rsidRPr="00514213" w:rsidTr="00514213">
        <w:tc>
          <w:tcPr>
            <w:tcW w:w="4890" w:type="dxa"/>
            <w:tcBorders>
              <w:top w:val="outset" w:sz="6" w:space="0" w:color="auto"/>
              <w:left w:val="outset" w:sz="6" w:space="0" w:color="auto"/>
              <w:bottom w:val="outset" w:sz="6" w:space="0" w:color="auto"/>
              <w:right w:val="outset" w:sz="6" w:space="0" w:color="auto"/>
            </w:tcBorders>
            <w:shd w:val="clear" w:color="auto" w:fill="FFFFFF"/>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sidRPr="00514213">
              <w:rPr>
                <w:rFonts w:ascii="Arial" w:eastAsia="Times New Roman" w:hAnsi="Arial" w:cs="Arial"/>
                <w:color w:val="212121"/>
                <w:sz w:val="20"/>
                <w:szCs w:val="20"/>
                <w:lang w:eastAsia="ru-RU"/>
              </w:rPr>
              <w:t>ХС ЛПНП</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sidRPr="00514213">
              <w:rPr>
                <w:rFonts w:ascii="Arial" w:eastAsia="Times New Roman" w:hAnsi="Arial" w:cs="Arial"/>
                <w:color w:val="212121"/>
                <w:sz w:val="20"/>
                <w:szCs w:val="20"/>
                <w:lang w:eastAsia="ru-RU"/>
              </w:rPr>
              <w:t>&lt; 3,0 ммоль/л (115 мг/дл)</w:t>
            </w:r>
          </w:p>
        </w:tc>
      </w:tr>
      <w:tr w:rsidR="00514213" w:rsidRPr="00514213" w:rsidTr="00514213">
        <w:tc>
          <w:tcPr>
            <w:tcW w:w="4890" w:type="dxa"/>
            <w:tcBorders>
              <w:top w:val="outset" w:sz="6" w:space="0" w:color="auto"/>
              <w:left w:val="outset" w:sz="6" w:space="0" w:color="auto"/>
              <w:bottom w:val="outset" w:sz="6" w:space="0" w:color="auto"/>
              <w:right w:val="outset" w:sz="6" w:space="0" w:color="auto"/>
            </w:tcBorders>
            <w:shd w:val="clear" w:color="auto" w:fill="FFFFFF"/>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sidRPr="00514213">
              <w:rPr>
                <w:rFonts w:ascii="Arial" w:eastAsia="Times New Roman" w:hAnsi="Arial" w:cs="Arial"/>
                <w:color w:val="212121"/>
                <w:sz w:val="20"/>
                <w:szCs w:val="20"/>
                <w:lang w:eastAsia="ru-RU"/>
              </w:rPr>
              <w:t>Триглицериды (основные компоненты ЛПОНП)</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sidRPr="00514213">
              <w:rPr>
                <w:rFonts w:ascii="Arial" w:eastAsia="Times New Roman" w:hAnsi="Arial" w:cs="Arial"/>
                <w:color w:val="212121"/>
                <w:sz w:val="20"/>
                <w:szCs w:val="20"/>
                <w:lang w:eastAsia="ru-RU"/>
              </w:rPr>
              <w:t>&lt; 1,7 ммоль/л (150 мг/дл)</w:t>
            </w:r>
          </w:p>
        </w:tc>
      </w:tr>
    </w:tbl>
    <w:p w:rsidR="00514213" w:rsidRPr="00514213" w:rsidRDefault="00514213" w:rsidP="00514213">
      <w:pPr>
        <w:spacing w:after="0" w:line="240" w:lineRule="auto"/>
        <w:rPr>
          <w:rFonts w:ascii="Times New Roman" w:eastAsia="Times New Roman" w:hAnsi="Times New Roman" w:cs="Times New Roman"/>
          <w:sz w:val="24"/>
          <w:szCs w:val="24"/>
          <w:lang w:eastAsia="ru-RU"/>
        </w:rPr>
      </w:pPr>
      <w:r w:rsidRPr="00514213">
        <w:rPr>
          <w:rFonts w:ascii="Arial" w:eastAsia="Times New Roman" w:hAnsi="Arial" w:cs="Arial"/>
          <w:color w:val="000000"/>
          <w:sz w:val="17"/>
          <w:szCs w:val="17"/>
          <w:lang w:eastAsia="ru-RU"/>
        </w:rPr>
        <w:br/>
      </w:r>
      <w:r w:rsidRPr="00514213">
        <w:rPr>
          <w:rFonts w:ascii="Arial" w:eastAsia="Times New Roman" w:hAnsi="Arial" w:cs="Arial"/>
          <w:color w:val="212121"/>
          <w:sz w:val="20"/>
          <w:szCs w:val="20"/>
          <w:lang w:eastAsia="ru-RU"/>
        </w:rPr>
        <w:t>У людей, контролирующих уровень своего холестерина, отмечается на 30–40 процентов меньше серьезных осложнений со стороны сердца и на 30 процентов меньше смертей от любых причин.</w:t>
      </w:r>
    </w:p>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color w:val="000000"/>
          <w:sz w:val="17"/>
          <w:szCs w:val="17"/>
          <w:lang w:eastAsia="ru-RU"/>
        </w:rPr>
        <w:br/>
      </w:r>
      <w:r w:rsidRPr="00514213">
        <w:rPr>
          <w:rFonts w:ascii="Arial" w:eastAsia="Times New Roman" w:hAnsi="Arial" w:cs="Arial"/>
          <w:b/>
          <w:bCs/>
          <w:color w:val="BF4100"/>
          <w:sz w:val="20"/>
          <w:szCs w:val="20"/>
          <w:lang w:eastAsia="ru-RU"/>
        </w:rPr>
        <w:t>Что делать, если уровень холестерина в Вашей крови повышен?</w:t>
      </w:r>
    </w:p>
    <w:p w:rsidR="00514213" w:rsidRPr="00514213" w:rsidRDefault="00514213" w:rsidP="00514213">
      <w:pPr>
        <w:spacing w:after="0" w:line="240" w:lineRule="auto"/>
        <w:rPr>
          <w:rFonts w:ascii="Times New Roman" w:eastAsia="Times New Roman" w:hAnsi="Times New Roman" w:cs="Times New Roman"/>
          <w:sz w:val="24"/>
          <w:szCs w:val="24"/>
          <w:lang w:eastAsia="ru-RU"/>
        </w:rPr>
      </w:pPr>
      <w:r w:rsidRPr="00514213">
        <w:rPr>
          <w:rFonts w:ascii="Arial" w:eastAsia="Times New Roman" w:hAnsi="Arial" w:cs="Arial"/>
          <w:b/>
          <w:bCs/>
          <w:color w:val="212121"/>
          <w:sz w:val="20"/>
          <w:szCs w:val="20"/>
          <w:lang w:eastAsia="ru-RU"/>
        </w:rPr>
        <w:t>Содержание холестерина можно снизить. Для этого нужно оздоровить свой образ жизни.</w:t>
      </w:r>
      <w:r w:rsidRPr="00514213">
        <w:rPr>
          <w:rFonts w:ascii="Arial" w:eastAsia="Times New Roman" w:hAnsi="Arial" w:cs="Arial"/>
          <w:color w:val="000000"/>
          <w:sz w:val="17"/>
          <w:szCs w:val="17"/>
          <w:lang w:eastAsia="ru-RU"/>
        </w:rPr>
        <w:br/>
      </w:r>
      <w:r w:rsidRPr="00514213">
        <w:rPr>
          <w:rFonts w:ascii="Arial" w:eastAsia="Times New Roman" w:hAnsi="Arial" w:cs="Arial"/>
          <w:b/>
          <w:bCs/>
          <w:color w:val="212121"/>
          <w:sz w:val="20"/>
          <w:szCs w:val="20"/>
          <w:lang w:eastAsia="ru-RU"/>
        </w:rPr>
        <w:t>Будьте физически активны, питайтесь правильно и откажитесь от курения (оно значительно повышает риск образования атеросклеротических бляшек).</w:t>
      </w:r>
    </w:p>
    <w:p w:rsidR="00514213" w:rsidRPr="00514213" w:rsidRDefault="00514213" w:rsidP="00514213">
      <w:pPr>
        <w:spacing w:before="100" w:beforeAutospacing="1" w:after="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BF4100"/>
          <w:sz w:val="20"/>
          <w:szCs w:val="20"/>
          <w:lang w:eastAsia="ru-RU"/>
        </w:rPr>
        <w:t>►</w:t>
      </w:r>
      <w:r w:rsidRPr="00514213">
        <w:rPr>
          <w:rFonts w:ascii="Arial" w:eastAsia="Times New Roman" w:hAnsi="Arial" w:cs="Arial"/>
          <w:b/>
          <w:bCs/>
          <w:color w:val="2F2F2F"/>
          <w:sz w:val="20"/>
          <w:szCs w:val="20"/>
          <w:lang w:eastAsia="ru-RU"/>
        </w:rPr>
        <w:t> </w:t>
      </w:r>
      <w:r w:rsidRPr="00514213">
        <w:rPr>
          <w:rFonts w:ascii="Arial" w:eastAsia="Times New Roman" w:hAnsi="Arial" w:cs="Arial"/>
          <w:b/>
          <w:bCs/>
          <w:color w:val="212121"/>
          <w:sz w:val="20"/>
          <w:szCs w:val="20"/>
          <w:lang w:eastAsia="ru-RU"/>
        </w:rPr>
        <w:t>В первую очередь надо снизить потребление твердых животных жиров</w:t>
      </w:r>
      <w:r w:rsidRPr="00514213">
        <w:rPr>
          <w:rFonts w:ascii="Arial" w:eastAsia="Times New Roman" w:hAnsi="Arial" w:cs="Arial"/>
          <w:color w:val="212121"/>
          <w:sz w:val="20"/>
          <w:szCs w:val="20"/>
          <w:lang w:eastAsia="ru-RU"/>
        </w:rPr>
        <w:t>, где одновременно содержится много насыщенных жирных кислот и холестерина, их много в сливочном масле, жирных молочных продуктах, жирных сортах сыра, сдобной выпечке, жирном мясе.</w:t>
      </w:r>
      <w:r w:rsidRPr="00514213">
        <w:rPr>
          <w:rFonts w:ascii="Arial" w:eastAsia="Times New Roman" w:hAnsi="Arial" w:cs="Arial"/>
          <w:color w:val="000000"/>
          <w:sz w:val="17"/>
          <w:szCs w:val="17"/>
          <w:lang w:eastAsia="ru-RU"/>
        </w:rPr>
        <w:br/>
      </w:r>
      <w:r w:rsidRPr="00514213">
        <w:rPr>
          <w:rFonts w:ascii="Arial" w:eastAsia="Times New Roman" w:hAnsi="Arial" w:cs="Arial"/>
          <w:color w:val="BF4100"/>
          <w:sz w:val="20"/>
          <w:szCs w:val="20"/>
          <w:lang w:eastAsia="ru-RU"/>
        </w:rPr>
        <w:t>►</w:t>
      </w:r>
      <w:r w:rsidRPr="00514213">
        <w:rPr>
          <w:rFonts w:ascii="Arial" w:eastAsia="Times New Roman" w:hAnsi="Arial" w:cs="Arial"/>
          <w:b/>
          <w:bCs/>
          <w:color w:val="2F2F2F"/>
          <w:sz w:val="20"/>
          <w:szCs w:val="20"/>
          <w:lang w:eastAsia="ru-RU"/>
        </w:rPr>
        <w:t> </w:t>
      </w:r>
      <w:r w:rsidRPr="00514213">
        <w:rPr>
          <w:rFonts w:ascii="Arial" w:eastAsia="Times New Roman" w:hAnsi="Arial" w:cs="Arial"/>
          <w:b/>
          <w:bCs/>
          <w:color w:val="212121"/>
          <w:sz w:val="20"/>
          <w:szCs w:val="20"/>
          <w:lang w:eastAsia="ru-RU"/>
        </w:rPr>
        <w:t>Жиры должны составлять около 30 процентов общей калорийности пищи,</w:t>
      </w:r>
      <w:r w:rsidRPr="00514213">
        <w:rPr>
          <w:rFonts w:ascii="Arial" w:eastAsia="Times New Roman" w:hAnsi="Arial" w:cs="Arial"/>
          <w:color w:val="212121"/>
          <w:sz w:val="20"/>
          <w:szCs w:val="20"/>
          <w:lang w:eastAsia="ru-RU"/>
        </w:rPr>
        <w:t> из них насыщенные — не более 10 процентов (1/3 всех жиров), а 2/3 жиров — должны поступать за счет потребления растительных масел, рыбьего жира. Соблюдая нижеприведенные правила, Вы можете добиться снижения уровня холестерина в крови на 10–12 процентов.</w:t>
      </w:r>
      <w:r w:rsidRPr="00514213">
        <w:rPr>
          <w:rFonts w:ascii="Arial" w:eastAsia="Times New Roman" w:hAnsi="Arial" w:cs="Arial"/>
          <w:color w:val="000000"/>
          <w:sz w:val="17"/>
          <w:szCs w:val="17"/>
          <w:lang w:eastAsia="ru-RU"/>
        </w:rPr>
        <w:br/>
      </w:r>
      <w:r w:rsidRPr="00514213">
        <w:rPr>
          <w:rFonts w:ascii="Arial" w:eastAsia="Times New Roman" w:hAnsi="Arial" w:cs="Arial"/>
          <w:color w:val="BF4100"/>
          <w:sz w:val="20"/>
          <w:szCs w:val="20"/>
          <w:lang w:eastAsia="ru-RU"/>
        </w:rPr>
        <w:t>►</w:t>
      </w:r>
      <w:r w:rsidRPr="00514213">
        <w:rPr>
          <w:rFonts w:ascii="Arial" w:eastAsia="Times New Roman" w:hAnsi="Arial" w:cs="Arial"/>
          <w:b/>
          <w:bCs/>
          <w:color w:val="2F2F2F"/>
          <w:sz w:val="20"/>
          <w:szCs w:val="20"/>
          <w:lang w:eastAsia="ru-RU"/>
        </w:rPr>
        <w:t> </w:t>
      </w:r>
      <w:r w:rsidRPr="00514213">
        <w:rPr>
          <w:rFonts w:ascii="Arial" w:eastAsia="Times New Roman" w:hAnsi="Arial" w:cs="Arial"/>
          <w:b/>
          <w:bCs/>
          <w:color w:val="212121"/>
          <w:sz w:val="20"/>
          <w:szCs w:val="20"/>
          <w:lang w:eastAsia="ru-RU"/>
        </w:rPr>
        <w:t>Допустимое количество яиц — два в неделю</w:t>
      </w:r>
      <w:r w:rsidRPr="00514213">
        <w:rPr>
          <w:rFonts w:ascii="Arial" w:eastAsia="Times New Roman" w:hAnsi="Arial" w:cs="Arial"/>
          <w:color w:val="212121"/>
          <w:sz w:val="20"/>
          <w:szCs w:val="20"/>
          <w:lang w:eastAsia="ru-RU"/>
        </w:rPr>
        <w:t>. Но и их Вы получите в составе салатов и выпечки.</w:t>
      </w:r>
      <w:r w:rsidRPr="00514213">
        <w:rPr>
          <w:rFonts w:ascii="Arial" w:eastAsia="Times New Roman" w:hAnsi="Arial" w:cs="Arial"/>
          <w:color w:val="000000"/>
          <w:sz w:val="17"/>
          <w:szCs w:val="17"/>
          <w:lang w:eastAsia="ru-RU"/>
        </w:rPr>
        <w:br/>
      </w:r>
      <w:r w:rsidRPr="00514213">
        <w:rPr>
          <w:rFonts w:ascii="Arial" w:eastAsia="Times New Roman" w:hAnsi="Arial" w:cs="Arial"/>
          <w:color w:val="BF4100"/>
          <w:sz w:val="20"/>
          <w:szCs w:val="20"/>
          <w:lang w:eastAsia="ru-RU"/>
        </w:rPr>
        <w:t>►</w:t>
      </w:r>
      <w:r w:rsidRPr="00514213">
        <w:rPr>
          <w:rFonts w:ascii="Arial" w:eastAsia="Times New Roman" w:hAnsi="Arial" w:cs="Arial"/>
          <w:b/>
          <w:bCs/>
          <w:color w:val="2F2F2F"/>
          <w:sz w:val="20"/>
          <w:szCs w:val="20"/>
          <w:lang w:eastAsia="ru-RU"/>
        </w:rPr>
        <w:t> </w:t>
      </w:r>
      <w:r w:rsidRPr="00514213">
        <w:rPr>
          <w:rFonts w:ascii="Arial" w:eastAsia="Times New Roman" w:hAnsi="Arial" w:cs="Arial"/>
          <w:b/>
          <w:bCs/>
          <w:color w:val="212121"/>
          <w:sz w:val="20"/>
          <w:szCs w:val="20"/>
          <w:lang w:eastAsia="ru-RU"/>
        </w:rPr>
        <w:t>Чаще используйте в своем рационе продукты со сниженным содержанием жира и холестерина:</w:t>
      </w:r>
      <w:r w:rsidRPr="00514213">
        <w:rPr>
          <w:rFonts w:ascii="Arial" w:eastAsia="Times New Roman" w:hAnsi="Arial" w:cs="Arial"/>
          <w:color w:val="212121"/>
          <w:sz w:val="20"/>
          <w:szCs w:val="20"/>
          <w:lang w:eastAsia="ru-RU"/>
        </w:rPr>
        <w:t> в первую очередь — обезжиренные молочные продукты.</w:t>
      </w:r>
      <w:r w:rsidRPr="00514213">
        <w:rPr>
          <w:rFonts w:ascii="Arial" w:eastAsia="Times New Roman" w:hAnsi="Arial" w:cs="Arial"/>
          <w:color w:val="000000"/>
          <w:sz w:val="17"/>
          <w:szCs w:val="17"/>
          <w:lang w:eastAsia="ru-RU"/>
        </w:rPr>
        <w:br/>
      </w:r>
      <w:r w:rsidRPr="00514213">
        <w:rPr>
          <w:rFonts w:ascii="Arial" w:eastAsia="Times New Roman" w:hAnsi="Arial" w:cs="Arial"/>
          <w:color w:val="BF4100"/>
          <w:sz w:val="20"/>
          <w:szCs w:val="20"/>
          <w:lang w:eastAsia="ru-RU"/>
        </w:rPr>
        <w:t>►</w:t>
      </w:r>
      <w:r w:rsidRPr="00514213">
        <w:rPr>
          <w:rFonts w:ascii="Arial" w:eastAsia="Times New Roman" w:hAnsi="Arial" w:cs="Arial"/>
          <w:b/>
          <w:bCs/>
          <w:color w:val="2F2F2F"/>
          <w:sz w:val="20"/>
          <w:szCs w:val="20"/>
          <w:lang w:eastAsia="ru-RU"/>
        </w:rPr>
        <w:t> </w:t>
      </w:r>
      <w:r w:rsidRPr="00514213">
        <w:rPr>
          <w:rFonts w:ascii="Arial" w:eastAsia="Times New Roman" w:hAnsi="Arial" w:cs="Arial"/>
          <w:b/>
          <w:bCs/>
          <w:color w:val="212121"/>
          <w:sz w:val="20"/>
          <w:szCs w:val="20"/>
          <w:lang w:eastAsia="ru-RU"/>
        </w:rPr>
        <w:t>Выбирайте</w:t>
      </w:r>
      <w:r w:rsidRPr="00514213">
        <w:rPr>
          <w:rFonts w:ascii="Arial" w:eastAsia="Times New Roman" w:hAnsi="Arial" w:cs="Arial"/>
          <w:color w:val="212121"/>
          <w:sz w:val="20"/>
          <w:szCs w:val="20"/>
          <w:lang w:eastAsia="ru-RU"/>
        </w:rPr>
        <w:t>: хлеб из муки грубого помола, цельнозерновые макароны, каши, приготовленные на воде. Ешьте больше овощей и фруктов.</w:t>
      </w:r>
      <w:r w:rsidRPr="00514213">
        <w:rPr>
          <w:rFonts w:ascii="Arial" w:eastAsia="Times New Roman" w:hAnsi="Arial" w:cs="Arial"/>
          <w:color w:val="000000"/>
          <w:sz w:val="17"/>
          <w:szCs w:val="17"/>
          <w:lang w:eastAsia="ru-RU"/>
        </w:rPr>
        <w:br/>
      </w:r>
      <w:r w:rsidRPr="00514213">
        <w:rPr>
          <w:rFonts w:ascii="Arial" w:eastAsia="Times New Roman" w:hAnsi="Arial" w:cs="Arial"/>
          <w:color w:val="BF4100"/>
          <w:sz w:val="20"/>
          <w:szCs w:val="20"/>
          <w:lang w:eastAsia="ru-RU"/>
        </w:rPr>
        <w:t>►</w:t>
      </w:r>
      <w:r w:rsidRPr="00514213">
        <w:rPr>
          <w:rFonts w:ascii="Arial" w:eastAsia="Times New Roman" w:hAnsi="Arial" w:cs="Arial"/>
          <w:b/>
          <w:bCs/>
          <w:color w:val="2F2F2F"/>
          <w:sz w:val="20"/>
          <w:szCs w:val="20"/>
          <w:lang w:eastAsia="ru-RU"/>
        </w:rPr>
        <w:t> </w:t>
      </w:r>
      <w:r w:rsidRPr="00514213">
        <w:rPr>
          <w:rFonts w:ascii="Arial" w:eastAsia="Times New Roman" w:hAnsi="Arial" w:cs="Arial"/>
          <w:b/>
          <w:bCs/>
          <w:color w:val="212121"/>
          <w:sz w:val="20"/>
          <w:szCs w:val="20"/>
          <w:lang w:eastAsia="ru-RU"/>
        </w:rPr>
        <w:t>Из мясных продуктов остановитесь на курице, индейке и телятине.</w:t>
      </w:r>
      <w:r w:rsidRPr="00514213">
        <w:rPr>
          <w:rFonts w:ascii="Arial" w:eastAsia="Times New Roman" w:hAnsi="Arial" w:cs="Arial"/>
          <w:color w:val="212121"/>
          <w:sz w:val="20"/>
          <w:szCs w:val="20"/>
          <w:lang w:eastAsia="ru-RU"/>
        </w:rPr>
        <w:t> Перед приготовлением удаляйте с мяса жир, с птицы — кожу.</w:t>
      </w:r>
      <w:r w:rsidRPr="00514213">
        <w:rPr>
          <w:rFonts w:ascii="Arial" w:eastAsia="Times New Roman" w:hAnsi="Arial" w:cs="Arial"/>
          <w:color w:val="000000"/>
          <w:sz w:val="17"/>
          <w:szCs w:val="17"/>
          <w:lang w:eastAsia="ru-RU"/>
        </w:rPr>
        <w:br/>
      </w:r>
      <w:r w:rsidRPr="00514213">
        <w:rPr>
          <w:rFonts w:ascii="Arial" w:eastAsia="Times New Roman" w:hAnsi="Arial" w:cs="Arial"/>
          <w:color w:val="BF4100"/>
          <w:sz w:val="20"/>
          <w:szCs w:val="20"/>
          <w:lang w:eastAsia="ru-RU"/>
        </w:rPr>
        <w:t>►</w:t>
      </w:r>
      <w:r w:rsidRPr="00514213">
        <w:rPr>
          <w:rFonts w:ascii="Arial" w:eastAsia="Times New Roman" w:hAnsi="Arial" w:cs="Arial"/>
          <w:b/>
          <w:bCs/>
          <w:color w:val="2F2F2F"/>
          <w:sz w:val="20"/>
          <w:szCs w:val="20"/>
          <w:lang w:eastAsia="ru-RU"/>
        </w:rPr>
        <w:t> </w:t>
      </w:r>
      <w:r w:rsidRPr="00514213">
        <w:rPr>
          <w:rFonts w:ascii="Arial" w:eastAsia="Times New Roman" w:hAnsi="Arial" w:cs="Arial"/>
          <w:b/>
          <w:bCs/>
          <w:color w:val="212121"/>
          <w:sz w:val="20"/>
          <w:szCs w:val="20"/>
          <w:lang w:eastAsia="ru-RU"/>
        </w:rPr>
        <w:t>Увеличьте потребление рыбы, особенно морской. </w:t>
      </w:r>
      <w:r w:rsidRPr="00514213">
        <w:rPr>
          <w:rFonts w:ascii="Arial" w:eastAsia="Times New Roman" w:hAnsi="Arial" w:cs="Arial"/>
          <w:color w:val="212121"/>
          <w:sz w:val="20"/>
          <w:szCs w:val="20"/>
          <w:lang w:eastAsia="ru-RU"/>
        </w:rPr>
        <w:t>Лучше, если рыба будет присутствовать в вашем рационе ежедневно.</w:t>
      </w:r>
      <w:r w:rsidRPr="00514213">
        <w:rPr>
          <w:rFonts w:ascii="Arial" w:eastAsia="Times New Roman" w:hAnsi="Arial" w:cs="Arial"/>
          <w:color w:val="000000"/>
          <w:sz w:val="17"/>
          <w:szCs w:val="17"/>
          <w:lang w:eastAsia="ru-RU"/>
        </w:rPr>
        <w:br/>
      </w:r>
      <w:r w:rsidRPr="00514213">
        <w:rPr>
          <w:rFonts w:ascii="Arial" w:eastAsia="Times New Roman" w:hAnsi="Arial" w:cs="Arial"/>
          <w:color w:val="BF4100"/>
          <w:sz w:val="20"/>
          <w:szCs w:val="20"/>
          <w:lang w:eastAsia="ru-RU"/>
        </w:rPr>
        <w:t>►</w:t>
      </w:r>
      <w:r w:rsidRPr="00514213">
        <w:rPr>
          <w:rFonts w:ascii="Arial" w:eastAsia="Times New Roman" w:hAnsi="Arial" w:cs="Arial"/>
          <w:b/>
          <w:bCs/>
          <w:color w:val="2F2F2F"/>
          <w:sz w:val="20"/>
          <w:szCs w:val="20"/>
          <w:lang w:eastAsia="ru-RU"/>
        </w:rPr>
        <w:t> </w:t>
      </w:r>
      <w:r w:rsidRPr="00514213">
        <w:rPr>
          <w:rFonts w:ascii="Arial" w:eastAsia="Times New Roman" w:hAnsi="Arial" w:cs="Arial"/>
          <w:b/>
          <w:bCs/>
          <w:color w:val="212121"/>
          <w:sz w:val="20"/>
          <w:szCs w:val="20"/>
          <w:lang w:eastAsia="ru-RU"/>
        </w:rPr>
        <w:t>Выбирайте десерты без жира, сливок и большого количества сахара.</w:t>
      </w:r>
      <w:r w:rsidRPr="00514213">
        <w:rPr>
          <w:rFonts w:ascii="Arial" w:eastAsia="Times New Roman" w:hAnsi="Arial" w:cs="Arial"/>
          <w:color w:val="212121"/>
          <w:sz w:val="20"/>
          <w:szCs w:val="20"/>
          <w:lang w:eastAsia="ru-RU"/>
        </w:rPr>
        <w:t> Остановитесь на фруктовых салатах и несладких желе.</w:t>
      </w:r>
      <w:r w:rsidRPr="00514213">
        <w:rPr>
          <w:rFonts w:ascii="Arial" w:eastAsia="Times New Roman" w:hAnsi="Arial" w:cs="Arial"/>
          <w:color w:val="000000"/>
          <w:sz w:val="17"/>
          <w:szCs w:val="17"/>
          <w:lang w:eastAsia="ru-RU"/>
        </w:rPr>
        <w:br/>
      </w:r>
      <w:r w:rsidRPr="00514213">
        <w:rPr>
          <w:rFonts w:ascii="Arial" w:eastAsia="Times New Roman" w:hAnsi="Arial" w:cs="Arial"/>
          <w:color w:val="BF4100"/>
          <w:sz w:val="20"/>
          <w:szCs w:val="20"/>
          <w:lang w:eastAsia="ru-RU"/>
        </w:rPr>
        <w:t>►</w:t>
      </w:r>
      <w:r w:rsidRPr="00514213">
        <w:rPr>
          <w:rFonts w:ascii="Arial" w:eastAsia="Times New Roman" w:hAnsi="Arial" w:cs="Arial"/>
          <w:b/>
          <w:bCs/>
          <w:color w:val="2F2F2F"/>
          <w:sz w:val="20"/>
          <w:szCs w:val="20"/>
          <w:lang w:eastAsia="ru-RU"/>
        </w:rPr>
        <w:t> </w:t>
      </w:r>
      <w:r w:rsidRPr="00514213">
        <w:rPr>
          <w:rFonts w:ascii="Arial" w:eastAsia="Times New Roman" w:hAnsi="Arial" w:cs="Arial"/>
          <w:b/>
          <w:bCs/>
          <w:color w:val="212121"/>
          <w:sz w:val="20"/>
          <w:szCs w:val="20"/>
          <w:lang w:eastAsia="ru-RU"/>
        </w:rPr>
        <w:t>Потребляйте больше продуктов, содержащих растворимую клетчатку: </w:t>
      </w:r>
      <w:r w:rsidRPr="00514213">
        <w:rPr>
          <w:rFonts w:ascii="Arial" w:eastAsia="Times New Roman" w:hAnsi="Arial" w:cs="Arial"/>
          <w:color w:val="212121"/>
          <w:sz w:val="20"/>
          <w:szCs w:val="20"/>
          <w:lang w:eastAsia="ru-RU"/>
        </w:rPr>
        <w:t>овсяные хлопья, яблоки, сливы, ягоды, бобы. Они снижают уровень холестерина в организме и увеличивают его выведение.</w:t>
      </w:r>
      <w:r w:rsidRPr="00514213">
        <w:rPr>
          <w:rFonts w:ascii="Arial" w:eastAsia="Times New Roman" w:hAnsi="Arial" w:cs="Arial"/>
          <w:color w:val="000000"/>
          <w:sz w:val="17"/>
          <w:szCs w:val="17"/>
          <w:lang w:eastAsia="ru-RU"/>
        </w:rPr>
        <w:br/>
      </w:r>
      <w:r w:rsidRPr="00514213">
        <w:rPr>
          <w:rFonts w:ascii="Arial" w:eastAsia="Times New Roman" w:hAnsi="Arial" w:cs="Arial"/>
          <w:color w:val="BF4100"/>
          <w:sz w:val="20"/>
          <w:szCs w:val="20"/>
          <w:lang w:eastAsia="ru-RU"/>
        </w:rPr>
        <w:t>►</w:t>
      </w:r>
      <w:r w:rsidRPr="00514213">
        <w:rPr>
          <w:rFonts w:ascii="Arial" w:eastAsia="Times New Roman" w:hAnsi="Arial" w:cs="Arial"/>
          <w:b/>
          <w:bCs/>
          <w:color w:val="2F2F2F"/>
          <w:sz w:val="20"/>
          <w:szCs w:val="20"/>
          <w:lang w:eastAsia="ru-RU"/>
        </w:rPr>
        <w:t> </w:t>
      </w:r>
      <w:r w:rsidRPr="00514213">
        <w:rPr>
          <w:rFonts w:ascii="Arial" w:eastAsia="Times New Roman" w:hAnsi="Arial" w:cs="Arial"/>
          <w:b/>
          <w:bCs/>
          <w:color w:val="212121"/>
          <w:sz w:val="20"/>
          <w:szCs w:val="20"/>
          <w:lang w:eastAsia="ru-RU"/>
        </w:rPr>
        <w:t>Потребляйте недавно появившиеся так называемые «функциональные» продукты, содержащие растительные стерины и станолы:</w:t>
      </w:r>
      <w:r w:rsidRPr="00514213">
        <w:rPr>
          <w:rFonts w:ascii="Arial" w:eastAsia="Times New Roman" w:hAnsi="Arial" w:cs="Arial"/>
          <w:color w:val="212121"/>
          <w:sz w:val="20"/>
          <w:szCs w:val="20"/>
          <w:lang w:eastAsia="ru-RU"/>
        </w:rPr>
        <w:t> они снижают всасывание холестерина в кишечнике и снижают «плохую» форму холестерина ЛПНП на 10–15 процентов.</w:t>
      </w:r>
      <w:r w:rsidRPr="00514213">
        <w:rPr>
          <w:rFonts w:ascii="Arial" w:eastAsia="Times New Roman" w:hAnsi="Arial" w:cs="Arial"/>
          <w:color w:val="000000"/>
          <w:sz w:val="17"/>
          <w:szCs w:val="17"/>
          <w:lang w:eastAsia="ru-RU"/>
        </w:rPr>
        <w:br/>
      </w:r>
      <w:r w:rsidRPr="00514213">
        <w:rPr>
          <w:rFonts w:ascii="Arial" w:eastAsia="Times New Roman" w:hAnsi="Arial" w:cs="Arial"/>
          <w:color w:val="BF4100"/>
          <w:sz w:val="20"/>
          <w:szCs w:val="20"/>
          <w:lang w:eastAsia="ru-RU"/>
        </w:rPr>
        <w:t>►</w:t>
      </w:r>
      <w:r w:rsidRPr="00514213">
        <w:rPr>
          <w:rFonts w:ascii="Arial" w:eastAsia="Times New Roman" w:hAnsi="Arial" w:cs="Arial"/>
          <w:b/>
          <w:bCs/>
          <w:color w:val="2F2F2F"/>
          <w:sz w:val="20"/>
          <w:szCs w:val="20"/>
          <w:lang w:eastAsia="ru-RU"/>
        </w:rPr>
        <w:t> </w:t>
      </w:r>
      <w:r w:rsidRPr="00514213">
        <w:rPr>
          <w:rFonts w:ascii="Arial" w:eastAsia="Times New Roman" w:hAnsi="Arial" w:cs="Arial"/>
          <w:b/>
          <w:bCs/>
          <w:color w:val="212121"/>
          <w:sz w:val="20"/>
          <w:szCs w:val="20"/>
          <w:lang w:eastAsia="ru-RU"/>
        </w:rPr>
        <w:t>Не жарьте на масле: варите, тушите, запекайте.</w:t>
      </w:r>
      <w:r w:rsidRPr="00514213">
        <w:rPr>
          <w:rFonts w:ascii="Arial" w:eastAsia="Times New Roman" w:hAnsi="Arial" w:cs="Arial"/>
          <w:color w:val="212121"/>
          <w:sz w:val="20"/>
          <w:szCs w:val="20"/>
          <w:lang w:eastAsia="ru-RU"/>
        </w:rPr>
        <w:t> Используйте посуду с покрытием, не требующим добавления жира при приготовлении пищи.</w:t>
      </w:r>
    </w:p>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color w:val="000000"/>
          <w:sz w:val="17"/>
          <w:szCs w:val="17"/>
          <w:lang w:eastAsia="ru-RU"/>
        </w:rPr>
        <w:lastRenderedPageBreak/>
        <w:br/>
      </w:r>
      <w:r w:rsidRPr="00514213">
        <w:rPr>
          <w:rFonts w:ascii="Arial" w:eastAsia="Times New Roman" w:hAnsi="Arial" w:cs="Arial"/>
          <w:b/>
          <w:bCs/>
          <w:color w:val="BF4100"/>
          <w:sz w:val="20"/>
          <w:szCs w:val="20"/>
          <w:lang w:eastAsia="ru-RU"/>
        </w:rPr>
        <w:t>Что делать, если диета не дала результатов?</w:t>
      </w:r>
    </w:p>
    <w:p w:rsidR="00514213" w:rsidRPr="00514213" w:rsidRDefault="00514213" w:rsidP="00514213">
      <w:pPr>
        <w:spacing w:after="0" w:line="240" w:lineRule="auto"/>
        <w:rPr>
          <w:rFonts w:ascii="Times New Roman" w:eastAsia="Times New Roman" w:hAnsi="Times New Roman" w:cs="Times New Roman"/>
          <w:sz w:val="24"/>
          <w:szCs w:val="24"/>
          <w:lang w:eastAsia="ru-RU"/>
        </w:rPr>
      </w:pPr>
      <w:r w:rsidRPr="00514213">
        <w:rPr>
          <w:rFonts w:ascii="Arial" w:eastAsia="Times New Roman" w:hAnsi="Arial" w:cs="Arial"/>
          <w:color w:val="212121"/>
          <w:sz w:val="20"/>
          <w:szCs w:val="20"/>
          <w:lang w:eastAsia="ru-RU"/>
        </w:rPr>
        <w:t>Если через 6–8 недель диеты снижение уровня общего холестерина в крови составило менее 5 процентов и риск развития атеросклероза все еще высок, то врач может назначить Вам лекарства, снижающие уровень холестерина в крови.</w:t>
      </w:r>
      <w:r w:rsidRPr="00514213">
        <w:rPr>
          <w:rFonts w:ascii="Arial" w:eastAsia="Times New Roman" w:hAnsi="Arial" w:cs="Arial"/>
          <w:color w:val="000000"/>
          <w:sz w:val="17"/>
          <w:szCs w:val="17"/>
          <w:lang w:eastAsia="ru-RU"/>
        </w:rPr>
        <w:br/>
      </w:r>
      <w:r w:rsidRPr="00514213">
        <w:rPr>
          <w:rFonts w:ascii="Arial" w:eastAsia="Times New Roman" w:hAnsi="Arial" w:cs="Arial"/>
          <w:color w:val="212121"/>
          <w:sz w:val="20"/>
          <w:szCs w:val="20"/>
          <w:lang w:eastAsia="ru-RU"/>
        </w:rPr>
        <w:t>Ни в коем случае не занимайтесь самолечением и не поддавайтесь рекламе «чудодейственных» пищевых добавок. Врач может посоветовать Вам только один вид добавок — препараты растворимой клетчатки. Однако стоит помнить, что они лишь дополняют и усиливают действие правильно составленной диеты.</w:t>
      </w:r>
      <w:r w:rsidRPr="00514213">
        <w:rPr>
          <w:rFonts w:ascii="Arial" w:eastAsia="Times New Roman" w:hAnsi="Arial" w:cs="Arial"/>
          <w:color w:val="000000"/>
          <w:sz w:val="17"/>
          <w:szCs w:val="17"/>
          <w:lang w:eastAsia="ru-RU"/>
        </w:rPr>
        <w:br/>
      </w:r>
      <w:r w:rsidRPr="00514213">
        <w:rPr>
          <w:rFonts w:ascii="Arial" w:eastAsia="Times New Roman" w:hAnsi="Arial" w:cs="Arial"/>
          <w:color w:val="212121"/>
          <w:sz w:val="20"/>
          <w:szCs w:val="20"/>
          <w:lang w:eastAsia="ru-RU"/>
        </w:rPr>
        <w:t>В России собственный уровень холестерина в крови знают не более 5 процентов жителей. Для сравнения: в США и Европе эта цифра составляет почти 80 процентов.</w:t>
      </w:r>
    </w:p>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color w:val="000000"/>
          <w:sz w:val="17"/>
          <w:szCs w:val="17"/>
          <w:lang w:eastAsia="ru-RU"/>
        </w:rPr>
        <w:br/>
      </w:r>
      <w:r w:rsidRPr="00514213">
        <w:rPr>
          <w:rFonts w:ascii="Arial" w:eastAsia="Times New Roman" w:hAnsi="Arial" w:cs="Arial"/>
          <w:b/>
          <w:bCs/>
          <w:i/>
          <w:iCs/>
          <w:color w:val="006000"/>
          <w:sz w:val="20"/>
          <w:szCs w:val="20"/>
          <w:lang w:eastAsia="ru-RU"/>
        </w:rPr>
        <w:t>Исследования показывают, что снижение уровня холестерина в среднем на 10 процентов</w:t>
      </w:r>
      <w:r w:rsidRPr="00514213">
        <w:rPr>
          <w:rFonts w:ascii="Arial" w:eastAsia="Times New Roman" w:hAnsi="Arial" w:cs="Arial"/>
          <w:b/>
          <w:bCs/>
          <w:i/>
          <w:iCs/>
          <w:color w:val="006000"/>
          <w:sz w:val="20"/>
          <w:szCs w:val="20"/>
          <w:lang w:eastAsia="ru-RU"/>
        </w:rPr>
        <w:br/>
        <w:t>приводит к снижению риска развития основных сердечно-сосудистых заболеваний и смертности от них на 20–50 процентов.</w:t>
      </w:r>
    </w:p>
    <w:p w:rsidR="00514213" w:rsidRPr="00514213" w:rsidRDefault="00514213" w:rsidP="00514213">
      <w:pPr>
        <w:spacing w:after="0" w:line="240" w:lineRule="auto"/>
        <w:rPr>
          <w:rFonts w:ascii="Times New Roman" w:eastAsia="Times New Roman" w:hAnsi="Times New Roman" w:cs="Times New Roman"/>
          <w:sz w:val="24"/>
          <w:szCs w:val="24"/>
          <w:lang w:eastAsia="ru-RU"/>
        </w:rPr>
      </w:pPr>
      <w:r w:rsidRPr="00514213">
        <w:rPr>
          <w:rFonts w:ascii="Arial" w:eastAsia="Times New Roman" w:hAnsi="Arial" w:cs="Arial"/>
          <w:color w:val="000000"/>
          <w:sz w:val="17"/>
          <w:szCs w:val="17"/>
          <w:lang w:eastAsia="ru-RU"/>
        </w:rPr>
        <w:br/>
      </w:r>
      <w:r w:rsidRPr="00514213">
        <w:rPr>
          <w:rFonts w:ascii="Arial" w:eastAsia="Times New Roman" w:hAnsi="Arial" w:cs="Arial"/>
          <w:color w:val="212121"/>
          <w:sz w:val="20"/>
          <w:szCs w:val="20"/>
          <w:lang w:eastAsia="ru-RU"/>
        </w:rPr>
        <w:t>Кардиологи всего мира считают, что свой уровень холестерина должен знать каждый человек старше 20 лет.</w:t>
      </w:r>
    </w:p>
    <w:p w:rsidR="00514213" w:rsidRDefault="00514213" w:rsidP="00514213">
      <w:pPr>
        <w:spacing w:after="0" w:line="240" w:lineRule="auto"/>
        <w:jc w:val="center"/>
        <w:rPr>
          <w:rFonts w:ascii="Arial" w:eastAsia="Times New Roman" w:hAnsi="Arial" w:cs="Arial"/>
          <w:b/>
          <w:bCs/>
          <w:i/>
          <w:iCs/>
          <w:color w:val="BF4100"/>
          <w:sz w:val="20"/>
          <w:szCs w:val="20"/>
          <w:lang w:eastAsia="ru-RU"/>
        </w:rPr>
      </w:pPr>
      <w:r w:rsidRPr="00514213">
        <w:rPr>
          <w:rFonts w:ascii="Arial" w:eastAsia="Times New Roman" w:hAnsi="Arial" w:cs="Arial"/>
          <w:color w:val="000000"/>
          <w:sz w:val="17"/>
          <w:szCs w:val="17"/>
          <w:lang w:eastAsia="ru-RU"/>
        </w:rPr>
        <w:br/>
      </w:r>
      <w:r w:rsidRPr="00514213">
        <w:rPr>
          <w:rFonts w:ascii="Arial" w:eastAsia="Times New Roman" w:hAnsi="Arial" w:cs="Arial"/>
          <w:b/>
          <w:bCs/>
          <w:i/>
          <w:iCs/>
          <w:color w:val="BF4100"/>
          <w:sz w:val="20"/>
          <w:szCs w:val="20"/>
          <w:lang w:eastAsia="ru-RU"/>
        </w:rPr>
        <w:t>Проверьте свой уровень холестерина!</w:t>
      </w:r>
    </w:p>
    <w:p w:rsidR="00514213" w:rsidRDefault="00514213" w:rsidP="00514213">
      <w:pPr>
        <w:spacing w:after="0" w:line="240" w:lineRule="auto"/>
        <w:jc w:val="center"/>
        <w:rPr>
          <w:rFonts w:ascii="Arial" w:eastAsia="Times New Roman" w:hAnsi="Arial" w:cs="Arial"/>
          <w:b/>
          <w:bCs/>
          <w:i/>
          <w:iCs/>
          <w:color w:val="BF4100"/>
          <w:sz w:val="20"/>
          <w:szCs w:val="20"/>
          <w:lang w:eastAsia="ru-RU"/>
        </w:rPr>
      </w:pPr>
    </w:p>
    <w:p w:rsidR="00514213" w:rsidRDefault="00514213" w:rsidP="00514213">
      <w:pPr>
        <w:spacing w:after="0" w:line="240" w:lineRule="auto"/>
        <w:jc w:val="center"/>
        <w:rPr>
          <w:rFonts w:ascii="Arial" w:eastAsia="Times New Roman" w:hAnsi="Arial" w:cs="Arial"/>
          <w:b/>
          <w:bCs/>
          <w:i/>
          <w:iCs/>
          <w:color w:val="BF4100"/>
          <w:sz w:val="20"/>
          <w:szCs w:val="20"/>
          <w:lang w:eastAsia="ru-RU"/>
        </w:rPr>
      </w:pPr>
    </w:p>
    <w:p w:rsidR="00514213" w:rsidRPr="00514213" w:rsidRDefault="00514213" w:rsidP="00514213">
      <w:pPr>
        <w:spacing w:after="0" w:line="240" w:lineRule="auto"/>
        <w:jc w:val="center"/>
        <w:rPr>
          <w:rFonts w:ascii="Arial" w:eastAsia="Times New Roman" w:hAnsi="Arial" w:cs="Arial"/>
          <w:color w:val="000000"/>
          <w:sz w:val="17"/>
          <w:szCs w:val="17"/>
          <w:lang w:eastAsia="ru-RU"/>
        </w:rPr>
      </w:pPr>
    </w:p>
    <w:p w:rsidR="00514213" w:rsidRPr="00514213" w:rsidRDefault="00514213" w:rsidP="00514213">
      <w:pPr>
        <w:spacing w:line="258" w:lineRule="atLeast"/>
        <w:rPr>
          <w:rFonts w:ascii="Georgia" w:eastAsia="Times New Roman" w:hAnsi="Georgia" w:cs="Times New Roman"/>
          <w:b/>
          <w:bCs/>
          <w:color w:val="000000"/>
          <w:sz w:val="24"/>
          <w:szCs w:val="24"/>
          <w:lang w:eastAsia="ru-RU"/>
        </w:rPr>
      </w:pPr>
      <w:r>
        <w:rPr>
          <w:rFonts w:ascii="Georgia" w:eastAsia="Times New Roman" w:hAnsi="Georgia" w:cs="Times New Roman"/>
          <w:b/>
          <w:bCs/>
          <w:color w:val="000000"/>
          <w:sz w:val="24"/>
          <w:szCs w:val="24"/>
          <w:lang w:eastAsia="ru-RU"/>
        </w:rPr>
        <w:t xml:space="preserve">                                </w:t>
      </w:r>
      <w:r w:rsidRPr="00514213">
        <w:rPr>
          <w:rFonts w:ascii="Georgia" w:eastAsia="Times New Roman" w:hAnsi="Georgia" w:cs="Times New Roman"/>
          <w:b/>
          <w:bCs/>
          <w:color w:val="000000"/>
          <w:sz w:val="24"/>
          <w:szCs w:val="24"/>
          <w:lang w:eastAsia="ru-RU"/>
        </w:rPr>
        <w:t>Повышенный уровень сахара крови</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b/>
          <w:bCs/>
          <w:color w:val="000000"/>
          <w:sz w:val="20"/>
          <w:szCs w:val="20"/>
          <w:lang w:eastAsia="ru-RU"/>
        </w:rPr>
        <w:t>Высокий уровень глюкозы (гипергликемия) – фактор риска развития сахарного диабета!</w:t>
      </w:r>
    </w:p>
    <w:p w:rsidR="00514213" w:rsidRPr="00514213" w:rsidRDefault="00514213" w:rsidP="00514213">
      <w:pPr>
        <w:spacing w:before="100" w:beforeAutospacing="1" w:after="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Целевые показатели содержания глюкозы для здорового человека: </w:t>
      </w:r>
      <w:r w:rsidRPr="00514213">
        <w:rPr>
          <w:rFonts w:ascii="Arial" w:eastAsia="Times New Roman" w:hAnsi="Arial" w:cs="Arial"/>
          <w:b/>
          <w:bCs/>
          <w:color w:val="00A000"/>
          <w:sz w:val="20"/>
          <w:szCs w:val="20"/>
          <w:lang w:eastAsia="ru-RU"/>
        </w:rPr>
        <w:t>3,3 - 5,5 ммоль/л (капиллярная кровь), 4,0 - 6,1 ммоль/л (венозная плазма).</w:t>
      </w:r>
    </w:p>
    <w:p w:rsidR="00514213" w:rsidRPr="00514213" w:rsidRDefault="00514213" w:rsidP="00514213">
      <w:pPr>
        <w:spacing w:before="100" w:beforeAutospacing="1" w:after="0" w:afterAutospacing="1" w:line="240" w:lineRule="auto"/>
        <w:rPr>
          <w:rFonts w:ascii="Arial" w:eastAsia="Times New Roman" w:hAnsi="Arial" w:cs="Arial"/>
          <w:color w:val="000000"/>
          <w:sz w:val="17"/>
          <w:szCs w:val="17"/>
          <w:lang w:eastAsia="ru-RU"/>
        </w:rPr>
      </w:pPr>
      <w:r w:rsidRPr="00514213">
        <w:rPr>
          <w:rFonts w:ascii="Arial" w:eastAsia="Times New Roman" w:hAnsi="Arial" w:cs="Arial"/>
          <w:b/>
          <w:bCs/>
          <w:color w:val="000000"/>
          <w:sz w:val="20"/>
          <w:szCs w:val="20"/>
          <w:lang w:eastAsia="ru-RU"/>
        </w:rPr>
        <w:t>Сахарный диабет (СД) </w:t>
      </w:r>
      <w:r w:rsidRPr="00514213">
        <w:rPr>
          <w:rFonts w:ascii="Arial" w:eastAsia="Times New Roman" w:hAnsi="Arial" w:cs="Arial"/>
          <w:color w:val="000000"/>
          <w:sz w:val="20"/>
          <w:szCs w:val="20"/>
          <w:lang w:eastAsia="ru-RU"/>
        </w:rPr>
        <w:t>– это</w:t>
      </w:r>
      <w:r w:rsidRPr="00514213">
        <w:rPr>
          <w:rFonts w:ascii="Arial" w:eastAsia="Times New Roman" w:hAnsi="Arial" w:cs="Arial"/>
          <w:b/>
          <w:bCs/>
          <w:color w:val="000000"/>
          <w:sz w:val="20"/>
          <w:szCs w:val="20"/>
          <w:lang w:eastAsia="ru-RU"/>
        </w:rPr>
        <w:t> </w:t>
      </w:r>
      <w:r w:rsidRPr="00514213">
        <w:rPr>
          <w:rFonts w:ascii="Arial" w:eastAsia="Times New Roman" w:hAnsi="Arial" w:cs="Arial"/>
          <w:color w:val="000000"/>
          <w:sz w:val="20"/>
          <w:szCs w:val="20"/>
          <w:lang w:eastAsia="ru-RU"/>
        </w:rPr>
        <w:t>хроническое заболевание, характеризующееся повышенным уровнем сахара в крови, вследствие абсолютного или относительного дефицита инсулина, при разной степени развития периферической инсулинорезистентности. При сахарном диабете 1 типаразвивается </w:t>
      </w:r>
      <w:r w:rsidRPr="00514213">
        <w:rPr>
          <w:rFonts w:ascii="Arial" w:eastAsia="Times New Roman" w:hAnsi="Arial" w:cs="Arial"/>
          <w:i/>
          <w:iCs/>
          <w:color w:val="000000"/>
          <w:sz w:val="20"/>
          <w:szCs w:val="20"/>
          <w:lang w:eastAsia="ru-RU"/>
        </w:rPr>
        <w:t>абсолютная инсулиновая недостаточность</w:t>
      </w:r>
      <w:r w:rsidRPr="00514213">
        <w:rPr>
          <w:rFonts w:ascii="Arial" w:eastAsia="Times New Roman" w:hAnsi="Arial" w:cs="Arial"/>
          <w:color w:val="000000"/>
          <w:sz w:val="20"/>
          <w:szCs w:val="20"/>
          <w:lang w:eastAsia="ru-RU"/>
        </w:rPr>
        <w:t>, в организме не вырабатывается собственный гормон инсулин и возникает необходимость его инъекционного введения. При </w:t>
      </w:r>
      <w:r w:rsidRPr="00514213">
        <w:rPr>
          <w:rFonts w:ascii="Arial" w:eastAsia="Times New Roman" w:hAnsi="Arial" w:cs="Arial"/>
          <w:color w:val="000000"/>
          <w:sz w:val="17"/>
          <w:szCs w:val="17"/>
          <w:lang w:eastAsia="ru-RU"/>
        </w:rPr>
        <w:br/>
      </w:r>
      <w:r w:rsidRPr="00514213">
        <w:rPr>
          <w:rFonts w:ascii="Arial" w:eastAsia="Times New Roman" w:hAnsi="Arial" w:cs="Arial"/>
          <w:color w:val="000000"/>
          <w:sz w:val="20"/>
          <w:szCs w:val="20"/>
          <w:lang w:eastAsia="ru-RU"/>
        </w:rPr>
        <w:t>при сахарном диабете 2 типа инсулин вырабатывается, но снижается чувствительность периферических тканей организма к его действию, так называемая инсулинорезистентность.</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C20000"/>
          <w:sz w:val="20"/>
          <w:szCs w:val="20"/>
          <w:lang w:eastAsia="ru-RU"/>
        </w:rPr>
        <w:t>Актуальность проблемы сахарного диабета определяется быстрым ростом заболеваемости диабетом, в основном за счет диабета 2 типа, сохраняющейся высокой смертностью и ранней инвалидизацией больных.</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За последние 10 лет численность больных сахарным диабетом в мире увеличилась более чем в 2 раза! Согласно прогнозам Международной диабетической федерации к 2035 году СД будут страдать 592 млн. человек (каждый 10-й житель земли)!</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Значимый рост распространенности заболевания отмечается и в России. По данным федерального регистра диабета в РФ к концу 2016 г. на диспансерном учете состояло 4,35 млн. человек (3% населения), из них: 92% (4 млн.) – с сахарным диабетом 2 типа, 6% (255 тыс.) – с диабетом 1 типа и 2% (75 тыс.) – с другими типами сахарного диабета. </w:t>
      </w:r>
      <w:r w:rsidRPr="00514213">
        <w:rPr>
          <w:rFonts w:ascii="Arial" w:eastAsia="Times New Roman" w:hAnsi="Arial" w:cs="Arial"/>
          <w:color w:val="C20000"/>
          <w:sz w:val="20"/>
          <w:szCs w:val="20"/>
          <w:lang w:eastAsia="ru-RU"/>
        </w:rPr>
        <w:t>Но истинная численность больных в 2-3 раза превышает зарегистрированную (около 10 млн. человек, до 7% населения России), при этом каждый второй больной не осведомлен о наличии у него этого заболевания. </w:t>
      </w:r>
      <w:r w:rsidRPr="00514213">
        <w:rPr>
          <w:rFonts w:ascii="Arial" w:eastAsia="Times New Roman" w:hAnsi="Arial" w:cs="Arial"/>
          <w:color w:val="000000"/>
          <w:sz w:val="20"/>
          <w:szCs w:val="20"/>
          <w:lang w:eastAsia="ru-RU"/>
        </w:rPr>
        <w:t>Повышенный уровень глюкозы далеко не всегда ощущается человеком, единственный путь это узнать – </w:t>
      </w:r>
      <w:r w:rsidRPr="00514213">
        <w:rPr>
          <w:rFonts w:ascii="Arial" w:eastAsia="Times New Roman" w:hAnsi="Arial" w:cs="Arial"/>
          <w:color w:val="00A000"/>
          <w:sz w:val="20"/>
          <w:szCs w:val="20"/>
          <w:lang w:eastAsia="ru-RU"/>
        </w:rPr>
        <w:t>сдать кровь на сахар!</w:t>
      </w:r>
      <w:r w:rsidRPr="00514213">
        <w:rPr>
          <w:rFonts w:ascii="Arial" w:eastAsia="Times New Roman" w:hAnsi="Arial" w:cs="Arial"/>
          <w:color w:val="000000"/>
          <w:sz w:val="20"/>
          <w:szCs w:val="20"/>
          <w:lang w:eastAsia="ru-RU"/>
        </w:rPr>
        <w:t>Узнать уровень глюкозы можно, пройдя комплексное обследовании в </w:t>
      </w:r>
      <w:hyperlink r:id="rId9" w:history="1">
        <w:r w:rsidRPr="00514213">
          <w:rPr>
            <w:rFonts w:ascii="Arial" w:eastAsia="Times New Roman" w:hAnsi="Arial" w:cs="Arial"/>
            <w:color w:val="000000"/>
            <w:sz w:val="20"/>
            <w:u w:val="single"/>
            <w:lang w:eastAsia="ru-RU"/>
          </w:rPr>
          <w:t>Центрах здоровья г.Кирова и области</w:t>
        </w:r>
      </w:hyperlink>
      <w:r w:rsidRPr="00514213">
        <w:rPr>
          <w:rFonts w:ascii="Arial" w:eastAsia="Times New Roman" w:hAnsi="Arial" w:cs="Arial"/>
          <w:color w:val="000000"/>
          <w:sz w:val="20"/>
          <w:szCs w:val="20"/>
          <w:lang w:eastAsia="ru-RU"/>
        </w:rPr>
        <w:t>, а также в медицинской организации по месту прикрепления наряду с другими мероприятиями, входящими в объем диспансеризации (подробнее – в разделе «</w:t>
      </w:r>
      <w:hyperlink r:id="rId10" w:history="1">
        <w:r w:rsidRPr="00514213">
          <w:rPr>
            <w:rFonts w:ascii="Arial" w:eastAsia="Times New Roman" w:hAnsi="Arial" w:cs="Arial"/>
            <w:color w:val="000000"/>
            <w:sz w:val="20"/>
            <w:u w:val="single"/>
            <w:lang w:eastAsia="ru-RU"/>
          </w:rPr>
          <w:t>Зачем мне проходить диспансеризацию</w:t>
        </w:r>
      </w:hyperlink>
      <w:r w:rsidRPr="00514213">
        <w:rPr>
          <w:rFonts w:ascii="Arial" w:eastAsia="Times New Roman" w:hAnsi="Arial" w:cs="Arial"/>
          <w:color w:val="000000"/>
          <w:sz w:val="20"/>
          <w:szCs w:val="20"/>
          <w:lang w:eastAsia="ru-RU"/>
        </w:rPr>
        <w:t>?».</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В Кировской области зарегистрировано более 45 тыс. больных сахарным диабетом, 95% из них – это пациенты с СД 2 типа ( более 43,5 тыс).</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lastRenderedPageBreak/>
        <w:t>Клинические проявления данных типов диабета отличается. Если сахарный диабет 1 типа имеет более острое начало заболевания и яркую клиническую картину, то сахарный диабет 2 типа чаще выявляется случайно: при прохождении диспансеризации, медицинского осмотра, имея немногочисленные, менее выраженные проявления.</w:t>
      </w:r>
    </w:p>
    <w:p w:rsidR="00514213" w:rsidRPr="00514213" w:rsidRDefault="00514213" w:rsidP="00514213">
      <w:pPr>
        <w:spacing w:before="100" w:beforeAutospacing="1" w:after="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17"/>
          <w:szCs w:val="17"/>
          <w:lang w:eastAsia="ru-RU"/>
        </w:rPr>
        <w:br/>
      </w:r>
      <w:r w:rsidRPr="00514213">
        <w:rPr>
          <w:rFonts w:ascii="Arial" w:eastAsia="Times New Roman" w:hAnsi="Arial" w:cs="Arial"/>
          <w:color w:val="000000"/>
          <w:sz w:val="20"/>
          <w:szCs w:val="20"/>
          <w:lang w:eastAsia="ru-RU"/>
        </w:rPr>
        <w:t>К факторам риска развития сахарного диабета 2 типа относятся:</w:t>
      </w:r>
    </w:p>
    <w:p w:rsidR="00514213" w:rsidRPr="00514213" w:rsidRDefault="00514213" w:rsidP="00514213">
      <w:pPr>
        <w:spacing w:after="0" w:line="240" w:lineRule="auto"/>
        <w:ind w:left="2160"/>
        <w:rPr>
          <w:rFonts w:ascii="Arial" w:eastAsia="Times New Roman" w:hAnsi="Arial" w:cs="Arial"/>
          <w:color w:val="000000"/>
          <w:sz w:val="17"/>
          <w:szCs w:val="17"/>
          <w:lang w:eastAsia="ru-RU"/>
        </w:rPr>
      </w:pPr>
      <w:r w:rsidRPr="00514213">
        <w:rPr>
          <w:rFonts w:ascii="Symbol" w:eastAsia="Times New Roman" w:hAnsi="Symbol" w:cs="Arial"/>
          <w:color w:val="000000"/>
          <w:sz w:val="20"/>
          <w:szCs w:val="20"/>
          <w:lang w:eastAsia="ru-RU"/>
        </w:rPr>
        <w:t></w:t>
      </w:r>
      <w:r w:rsidRPr="00514213">
        <w:rPr>
          <w:rFonts w:ascii="Symbol" w:eastAsia="Times New Roman" w:hAnsi="Symbol" w:cs="Arial"/>
          <w:color w:val="000000"/>
          <w:sz w:val="20"/>
          <w:szCs w:val="20"/>
          <w:lang w:eastAsia="ru-RU"/>
        </w:rPr>
        <w:t></w:t>
      </w:r>
      <w:r w:rsidRPr="00514213">
        <w:rPr>
          <w:rFonts w:ascii="Arial" w:eastAsia="Times New Roman" w:hAnsi="Arial" w:cs="Arial"/>
          <w:color w:val="000000"/>
          <w:sz w:val="20"/>
          <w:szCs w:val="20"/>
          <w:lang w:eastAsia="ru-RU"/>
        </w:rPr>
        <w:t>возраст 45 лет и старше (с возрастом риск заболевания увеличивается),</w:t>
      </w:r>
    </w:p>
    <w:p w:rsidR="00514213" w:rsidRPr="00514213" w:rsidRDefault="00514213" w:rsidP="00514213">
      <w:pPr>
        <w:spacing w:before="100" w:beforeAutospacing="1" w:after="100" w:afterAutospacing="1" w:line="240" w:lineRule="auto"/>
        <w:ind w:left="2160"/>
        <w:rPr>
          <w:rFonts w:ascii="Arial" w:eastAsia="Times New Roman" w:hAnsi="Arial" w:cs="Arial"/>
          <w:color w:val="000000"/>
          <w:sz w:val="17"/>
          <w:szCs w:val="17"/>
          <w:lang w:eastAsia="ru-RU"/>
        </w:rPr>
      </w:pPr>
      <w:r w:rsidRPr="00514213">
        <w:rPr>
          <w:rFonts w:ascii="Symbol" w:eastAsia="Times New Roman" w:hAnsi="Symbol" w:cs="Arial"/>
          <w:color w:val="000000"/>
          <w:sz w:val="20"/>
          <w:szCs w:val="20"/>
          <w:lang w:eastAsia="ru-RU"/>
        </w:rPr>
        <w:t></w:t>
      </w:r>
      <w:r w:rsidRPr="00514213">
        <w:rPr>
          <w:rFonts w:ascii="Symbol" w:eastAsia="Times New Roman" w:hAnsi="Symbol" w:cs="Arial"/>
          <w:color w:val="000000"/>
          <w:sz w:val="20"/>
          <w:szCs w:val="20"/>
          <w:lang w:eastAsia="ru-RU"/>
        </w:rPr>
        <w:t></w:t>
      </w:r>
      <w:r w:rsidRPr="00514213">
        <w:rPr>
          <w:rFonts w:ascii="Arial" w:eastAsia="Times New Roman" w:hAnsi="Arial" w:cs="Arial"/>
          <w:color w:val="000000"/>
          <w:sz w:val="20"/>
          <w:szCs w:val="20"/>
          <w:lang w:eastAsia="ru-RU"/>
        </w:rPr>
        <w:t>наличие семейного анамнеза – СД у родителей, родственников: наличие СД 2 типа у одного из родителей повышает вероятность наследования заболевания у ребенка до 40%,</w:t>
      </w:r>
    </w:p>
    <w:p w:rsidR="00514213" w:rsidRPr="00514213" w:rsidRDefault="00514213" w:rsidP="00514213">
      <w:pPr>
        <w:spacing w:before="100" w:beforeAutospacing="1" w:after="100" w:afterAutospacing="1" w:line="240" w:lineRule="auto"/>
        <w:ind w:left="2160"/>
        <w:rPr>
          <w:rFonts w:ascii="Arial" w:eastAsia="Times New Roman" w:hAnsi="Arial" w:cs="Arial"/>
          <w:color w:val="000000"/>
          <w:sz w:val="17"/>
          <w:szCs w:val="17"/>
          <w:lang w:eastAsia="ru-RU"/>
        </w:rPr>
      </w:pPr>
      <w:r w:rsidRPr="00514213">
        <w:rPr>
          <w:rFonts w:ascii="Symbol" w:eastAsia="Times New Roman" w:hAnsi="Symbol" w:cs="Arial"/>
          <w:color w:val="000000"/>
          <w:sz w:val="20"/>
          <w:szCs w:val="20"/>
          <w:lang w:eastAsia="ru-RU"/>
        </w:rPr>
        <w:t></w:t>
      </w:r>
      <w:r w:rsidRPr="00514213">
        <w:rPr>
          <w:rFonts w:ascii="Symbol" w:eastAsia="Times New Roman" w:hAnsi="Symbol" w:cs="Arial"/>
          <w:color w:val="000000"/>
          <w:sz w:val="20"/>
          <w:szCs w:val="20"/>
          <w:lang w:eastAsia="ru-RU"/>
        </w:rPr>
        <w:t></w:t>
      </w:r>
      <w:r w:rsidRPr="00514213">
        <w:rPr>
          <w:rFonts w:ascii="Arial" w:eastAsia="Times New Roman" w:hAnsi="Arial" w:cs="Arial"/>
          <w:color w:val="000000"/>
          <w:sz w:val="20"/>
          <w:szCs w:val="20"/>
          <w:lang w:eastAsia="ru-RU"/>
        </w:rPr>
        <w:t>избыточная масса тела и ожирение (ИМТ более 25 кг/м2): риск заболеть СД при ожирении 1ст. выше в 2 раза, а при ожирении 3 ст. риск заболеть СД возрастает в 10 раз!</w:t>
      </w:r>
    </w:p>
    <w:p w:rsidR="00514213" w:rsidRPr="00514213" w:rsidRDefault="00514213" w:rsidP="00514213">
      <w:pPr>
        <w:spacing w:before="100" w:beforeAutospacing="1" w:after="100" w:afterAutospacing="1" w:line="240" w:lineRule="auto"/>
        <w:ind w:left="2160"/>
        <w:rPr>
          <w:rFonts w:ascii="Arial" w:eastAsia="Times New Roman" w:hAnsi="Arial" w:cs="Arial"/>
          <w:color w:val="000000"/>
          <w:sz w:val="17"/>
          <w:szCs w:val="17"/>
          <w:lang w:eastAsia="ru-RU"/>
        </w:rPr>
      </w:pPr>
      <w:r w:rsidRPr="00514213">
        <w:rPr>
          <w:rFonts w:ascii="Symbol" w:eastAsia="Times New Roman" w:hAnsi="Symbol" w:cs="Arial"/>
          <w:color w:val="000000"/>
          <w:sz w:val="20"/>
          <w:szCs w:val="20"/>
          <w:lang w:eastAsia="ru-RU"/>
        </w:rPr>
        <w:t></w:t>
      </w:r>
      <w:r w:rsidRPr="00514213">
        <w:rPr>
          <w:rFonts w:ascii="Symbol" w:eastAsia="Times New Roman" w:hAnsi="Symbol" w:cs="Arial"/>
          <w:color w:val="000000"/>
          <w:sz w:val="20"/>
          <w:szCs w:val="20"/>
          <w:lang w:eastAsia="ru-RU"/>
        </w:rPr>
        <w:t></w:t>
      </w:r>
      <w:r w:rsidRPr="00514213">
        <w:rPr>
          <w:rFonts w:ascii="Arial" w:eastAsia="Times New Roman" w:hAnsi="Arial" w:cs="Arial"/>
          <w:color w:val="000000"/>
          <w:sz w:val="20"/>
          <w:szCs w:val="20"/>
          <w:lang w:eastAsia="ru-RU"/>
        </w:rPr>
        <w:t>гиподинамия (привычно низкая физическая активность),</w:t>
      </w:r>
    </w:p>
    <w:p w:rsidR="00514213" w:rsidRPr="00514213" w:rsidRDefault="00514213" w:rsidP="00514213">
      <w:pPr>
        <w:spacing w:before="100" w:beforeAutospacing="1" w:after="100" w:afterAutospacing="1" w:line="240" w:lineRule="auto"/>
        <w:ind w:left="2160"/>
        <w:rPr>
          <w:rFonts w:ascii="Arial" w:eastAsia="Times New Roman" w:hAnsi="Arial" w:cs="Arial"/>
          <w:color w:val="000000"/>
          <w:sz w:val="17"/>
          <w:szCs w:val="17"/>
          <w:lang w:eastAsia="ru-RU"/>
        </w:rPr>
      </w:pPr>
      <w:r w:rsidRPr="00514213">
        <w:rPr>
          <w:rFonts w:ascii="Symbol" w:eastAsia="Times New Roman" w:hAnsi="Symbol" w:cs="Arial"/>
          <w:color w:val="000000"/>
          <w:sz w:val="20"/>
          <w:szCs w:val="20"/>
          <w:lang w:eastAsia="ru-RU"/>
        </w:rPr>
        <w:t></w:t>
      </w:r>
      <w:r w:rsidRPr="00514213">
        <w:rPr>
          <w:rFonts w:ascii="Symbol" w:eastAsia="Times New Roman" w:hAnsi="Symbol" w:cs="Arial"/>
          <w:color w:val="000000"/>
          <w:sz w:val="20"/>
          <w:szCs w:val="20"/>
          <w:lang w:eastAsia="ru-RU"/>
        </w:rPr>
        <w:t></w:t>
      </w:r>
      <w:r w:rsidRPr="00514213">
        <w:rPr>
          <w:rFonts w:ascii="Arial" w:eastAsia="Times New Roman" w:hAnsi="Arial" w:cs="Arial"/>
          <w:color w:val="000000"/>
          <w:sz w:val="20"/>
          <w:szCs w:val="20"/>
          <w:lang w:eastAsia="ru-RU"/>
        </w:rPr>
        <w:t>нарушения углеводного обмена в анамнезе (преддиабет: нарушение толерантности к глюкозе, гипергликемия натощак),</w:t>
      </w:r>
    </w:p>
    <w:p w:rsidR="00514213" w:rsidRPr="00514213" w:rsidRDefault="00514213" w:rsidP="00514213">
      <w:pPr>
        <w:spacing w:before="100" w:beforeAutospacing="1" w:after="100" w:afterAutospacing="1" w:line="240" w:lineRule="auto"/>
        <w:ind w:left="2160"/>
        <w:rPr>
          <w:rFonts w:ascii="Arial" w:eastAsia="Times New Roman" w:hAnsi="Arial" w:cs="Arial"/>
          <w:color w:val="000000"/>
          <w:sz w:val="17"/>
          <w:szCs w:val="17"/>
          <w:lang w:eastAsia="ru-RU"/>
        </w:rPr>
      </w:pPr>
      <w:r w:rsidRPr="00514213">
        <w:rPr>
          <w:rFonts w:ascii="Symbol" w:eastAsia="Times New Roman" w:hAnsi="Symbol" w:cs="Arial"/>
          <w:color w:val="000000"/>
          <w:sz w:val="20"/>
          <w:szCs w:val="20"/>
          <w:lang w:eastAsia="ru-RU"/>
        </w:rPr>
        <w:t></w:t>
      </w:r>
      <w:r w:rsidRPr="00514213">
        <w:rPr>
          <w:rFonts w:ascii="Symbol" w:eastAsia="Times New Roman" w:hAnsi="Symbol" w:cs="Arial"/>
          <w:color w:val="000000"/>
          <w:sz w:val="20"/>
          <w:szCs w:val="20"/>
          <w:lang w:eastAsia="ru-RU"/>
        </w:rPr>
        <w:t></w:t>
      </w:r>
      <w:r w:rsidRPr="00514213">
        <w:rPr>
          <w:rFonts w:ascii="Arial" w:eastAsia="Times New Roman" w:hAnsi="Arial" w:cs="Arial"/>
          <w:color w:val="000000"/>
          <w:sz w:val="20"/>
          <w:szCs w:val="20"/>
          <w:lang w:eastAsia="ru-RU"/>
        </w:rPr>
        <w:t>сердечно-сосудистые заболевания.</w:t>
      </w:r>
    </w:p>
    <w:p w:rsidR="00514213" w:rsidRPr="00514213" w:rsidRDefault="00514213" w:rsidP="00514213">
      <w:pPr>
        <w:spacing w:after="0" w:line="240" w:lineRule="auto"/>
        <w:rPr>
          <w:rFonts w:ascii="Times New Roman" w:eastAsia="Times New Roman" w:hAnsi="Times New Roman" w:cs="Times New Roman"/>
          <w:sz w:val="24"/>
          <w:szCs w:val="24"/>
          <w:lang w:eastAsia="ru-RU"/>
        </w:rPr>
      </w:pPr>
      <w:r w:rsidRPr="00514213">
        <w:rPr>
          <w:rFonts w:ascii="Arial" w:eastAsia="Times New Roman" w:hAnsi="Arial" w:cs="Arial"/>
          <w:color w:val="000000"/>
          <w:sz w:val="20"/>
          <w:szCs w:val="20"/>
          <w:lang w:eastAsia="ru-RU"/>
        </w:rPr>
        <w:t>При СД 1 типа развитие заболевания зависит на 50% от генетического компонента, от наследственности. Наследуется предрасположенность к заболеванию, пусковым механизмом которой могут послужить – вирусные инфекции, токсические вещества, факторы питания у ребенка.</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C20000"/>
          <w:sz w:val="20"/>
          <w:szCs w:val="20"/>
          <w:lang w:eastAsia="ru-RU"/>
        </w:rPr>
        <w:t>Сахарный диабет является независимым фактором риска сердечно-сосудистых заболеваний, наличие которого повышает риск развития инфаркта в 2,4 раза.</w:t>
      </w:r>
      <w:r w:rsidRPr="00514213">
        <w:rPr>
          <w:rFonts w:ascii="Arial" w:eastAsia="Times New Roman" w:hAnsi="Arial" w:cs="Arial"/>
          <w:color w:val="000000"/>
          <w:sz w:val="20"/>
          <w:szCs w:val="20"/>
          <w:lang w:eastAsia="ru-RU"/>
        </w:rPr>
        <w:t> Дебют сахарного диабета в более молодом возрасте ассоциирован с более высоким риском развития осложнений заболевания. При наличии диабета у больных ишемической болезнью сердца, они имеют значительно более высокий риск сердечно-сосудистых событий и меньшую продолжительность жизни.</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C20000"/>
          <w:sz w:val="20"/>
          <w:szCs w:val="20"/>
          <w:lang w:eastAsia="ru-RU"/>
        </w:rPr>
        <w:t>Диабет является одной из основных причин инфарктов, инсультов, ампутаций нижних конечностей, потери зрения, развития хронической почечной недостаточности.</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A000"/>
          <w:sz w:val="20"/>
          <w:szCs w:val="20"/>
          <w:lang w:eastAsia="ru-RU"/>
        </w:rPr>
        <w:t>Коррекция образа жизни и поведенческих факторов риска является основой профилактики и управления сахарным диабетом,</w:t>
      </w:r>
      <w:r w:rsidRPr="00514213">
        <w:rPr>
          <w:rFonts w:ascii="Arial" w:eastAsia="Times New Roman" w:hAnsi="Arial" w:cs="Arial"/>
          <w:color w:val="000000"/>
          <w:sz w:val="20"/>
          <w:szCs w:val="20"/>
          <w:lang w:eastAsia="ru-RU"/>
        </w:rPr>
        <w:t> уменьшения сосудистых рисков пациентов. Большинство пациентов сахарным диабетом 2 типа имеют избыточную массу тела, контроль которой является важнейшим компонентом лечения этих больных</w:t>
      </w:r>
      <w:r w:rsidRPr="00514213">
        <w:rPr>
          <w:rFonts w:ascii="Arial" w:eastAsia="Times New Roman" w:hAnsi="Arial" w:cs="Arial"/>
          <w:color w:val="00A000"/>
          <w:sz w:val="20"/>
          <w:szCs w:val="20"/>
          <w:lang w:eastAsia="ru-RU"/>
        </w:rPr>
        <w:t>! Ограничение калорийности рациона и посильная регулярная физическая активность</w:t>
      </w:r>
      <w:r w:rsidRPr="00514213">
        <w:rPr>
          <w:rFonts w:ascii="Arial" w:eastAsia="Times New Roman" w:hAnsi="Arial" w:cs="Arial"/>
          <w:color w:val="000000"/>
          <w:sz w:val="20"/>
          <w:szCs w:val="20"/>
          <w:lang w:eastAsia="ru-RU"/>
        </w:rPr>
        <w:t> обеспечивают положительные эффекты в отношении гликемического контроля, липидного профиля и артериального давления, особенно в ранний период заболевания. Следует также </w:t>
      </w:r>
      <w:r w:rsidRPr="00514213">
        <w:rPr>
          <w:rFonts w:ascii="Arial" w:eastAsia="Times New Roman" w:hAnsi="Arial" w:cs="Arial"/>
          <w:color w:val="00A000"/>
          <w:sz w:val="20"/>
          <w:szCs w:val="20"/>
          <w:lang w:eastAsia="ru-RU"/>
        </w:rPr>
        <w:t>ограничить употребление алкоголя и отказаться от курения.</w:t>
      </w:r>
    </w:p>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color w:val="000000"/>
          <w:sz w:val="17"/>
          <w:szCs w:val="17"/>
          <w:lang w:eastAsia="ru-RU"/>
        </w:rPr>
        <w:br/>
      </w:r>
      <w:r w:rsidRPr="00514213">
        <w:rPr>
          <w:rFonts w:ascii="Arial" w:eastAsia="Times New Roman" w:hAnsi="Arial" w:cs="Arial"/>
          <w:b/>
          <w:bCs/>
          <w:color w:val="000000"/>
          <w:sz w:val="20"/>
          <w:szCs w:val="20"/>
          <w:lang w:eastAsia="ru-RU"/>
        </w:rPr>
        <w:t>Диагностические критерии сахарного диабета и других нарушений гликемии</w:t>
      </w:r>
    </w:p>
    <w:tbl>
      <w:tblPr>
        <w:tblW w:w="665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65"/>
        <w:gridCol w:w="2417"/>
        <w:gridCol w:w="2270"/>
      </w:tblGrid>
      <w:tr w:rsidR="00514213" w:rsidRPr="00514213" w:rsidTr="00514213">
        <w:tc>
          <w:tcPr>
            <w:tcW w:w="2445" w:type="dxa"/>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drawing>
                <wp:inline distT="0" distB="0" distL="0" distR="0">
                  <wp:extent cx="6985" cy="6985"/>
                  <wp:effectExtent l="0" t="0" r="0" b="0"/>
                  <wp:docPr id="3" name="Рисунок 3" descr="http://prof.medkirov.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of.medkirov.ru/icons/ecblank.gif"/>
                          <pic:cNvPicPr>
                            <a:picLocks noChangeAspect="1" noChangeArrowheads="1"/>
                          </pic:cNvPicPr>
                        </pic:nvPicPr>
                        <pic:blipFill>
                          <a:blip r:embed="rId6"/>
                          <a:srcRect/>
                          <a:stretch>
                            <a:fillRect/>
                          </a:stretch>
                        </pic:blipFill>
                        <pic:spPr bwMode="auto">
                          <a:xfrm>
                            <a:off x="0" y="0"/>
                            <a:ext cx="6985" cy="6985"/>
                          </a:xfrm>
                          <a:prstGeom prst="rect">
                            <a:avLst/>
                          </a:prstGeom>
                          <a:noFill/>
                          <a:ln w="9525">
                            <a:noFill/>
                            <a:miter lim="800000"/>
                            <a:headEnd/>
                            <a:tailEnd/>
                          </a:ln>
                        </pic:spPr>
                      </pic:pic>
                    </a:graphicData>
                  </a:graphic>
                </wp:inline>
              </w:drawing>
            </w:r>
          </w:p>
        </w:tc>
        <w:tc>
          <w:tcPr>
            <w:tcW w:w="3510" w:type="dxa"/>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Натощак</w:t>
            </w:r>
          </w:p>
        </w:tc>
        <w:tc>
          <w:tcPr>
            <w:tcW w:w="2970" w:type="dxa"/>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Через 2 часа</w:t>
            </w:r>
            <w:r w:rsidRPr="00514213">
              <w:rPr>
                <w:rFonts w:ascii="Arial" w:eastAsia="Times New Roman" w:hAnsi="Arial" w:cs="Arial"/>
                <w:color w:val="000000"/>
                <w:sz w:val="17"/>
                <w:szCs w:val="17"/>
                <w:lang w:eastAsia="ru-RU"/>
              </w:rPr>
              <w:br/>
            </w:r>
            <w:r w:rsidRPr="00514213">
              <w:rPr>
                <w:rFonts w:ascii="Arial" w:eastAsia="Times New Roman" w:hAnsi="Arial" w:cs="Arial"/>
                <w:color w:val="000000"/>
                <w:sz w:val="20"/>
                <w:szCs w:val="20"/>
                <w:lang w:eastAsia="ru-RU"/>
              </w:rPr>
              <w:t>после ПГТТ (глюкозо- толерантного теста)</w:t>
            </w:r>
          </w:p>
        </w:tc>
      </w:tr>
      <w:tr w:rsidR="00514213" w:rsidRPr="00514213" w:rsidTr="00514213">
        <w:tc>
          <w:tcPr>
            <w:tcW w:w="2445" w:type="dxa"/>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Нарушенная гликемия натощак (преддиабет)</w:t>
            </w:r>
          </w:p>
        </w:tc>
        <w:tc>
          <w:tcPr>
            <w:tcW w:w="3510" w:type="dxa"/>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Капиллярная кровь ≥ 5,6 - &lt; 6,1</w:t>
            </w:r>
            <w:r w:rsidRPr="00514213">
              <w:rPr>
                <w:rFonts w:ascii="Arial" w:eastAsia="Times New Roman" w:hAnsi="Arial" w:cs="Arial"/>
                <w:color w:val="000000"/>
                <w:sz w:val="17"/>
                <w:szCs w:val="17"/>
                <w:lang w:eastAsia="ru-RU"/>
              </w:rPr>
              <w:br/>
            </w:r>
            <w:r w:rsidRPr="00514213">
              <w:rPr>
                <w:rFonts w:ascii="Arial" w:eastAsia="Times New Roman" w:hAnsi="Arial" w:cs="Arial"/>
                <w:color w:val="000000"/>
                <w:sz w:val="20"/>
                <w:szCs w:val="20"/>
                <w:lang w:eastAsia="ru-RU"/>
              </w:rPr>
              <w:t>Венозная плазма ≥ 6,1 - &lt; 7,0</w:t>
            </w:r>
          </w:p>
        </w:tc>
        <w:tc>
          <w:tcPr>
            <w:tcW w:w="2970" w:type="dxa"/>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&lt; 7,8 (норма)</w:t>
            </w:r>
          </w:p>
        </w:tc>
      </w:tr>
      <w:tr w:rsidR="00514213" w:rsidRPr="00514213" w:rsidTr="00514213">
        <w:tc>
          <w:tcPr>
            <w:tcW w:w="2445" w:type="dxa"/>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Нарушенная толерантность</w:t>
            </w:r>
            <w:r w:rsidRPr="00514213">
              <w:rPr>
                <w:rFonts w:ascii="Arial" w:eastAsia="Times New Roman" w:hAnsi="Arial" w:cs="Arial"/>
                <w:color w:val="000000"/>
                <w:sz w:val="17"/>
                <w:szCs w:val="17"/>
                <w:lang w:eastAsia="ru-RU"/>
              </w:rPr>
              <w:br/>
            </w:r>
            <w:r w:rsidRPr="00514213">
              <w:rPr>
                <w:rFonts w:ascii="Arial" w:eastAsia="Times New Roman" w:hAnsi="Arial" w:cs="Arial"/>
                <w:color w:val="000000"/>
                <w:sz w:val="20"/>
                <w:szCs w:val="20"/>
                <w:lang w:eastAsia="ru-RU"/>
              </w:rPr>
              <w:lastRenderedPageBreak/>
              <w:t>к глюкозе (преддиабет)</w:t>
            </w:r>
          </w:p>
        </w:tc>
        <w:tc>
          <w:tcPr>
            <w:tcW w:w="3510" w:type="dxa"/>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lastRenderedPageBreak/>
              <w:t>Капиллярная кровь &lt; 6,1</w:t>
            </w:r>
            <w:r w:rsidRPr="00514213">
              <w:rPr>
                <w:rFonts w:ascii="Arial" w:eastAsia="Times New Roman" w:hAnsi="Arial" w:cs="Arial"/>
                <w:color w:val="000000"/>
                <w:sz w:val="17"/>
                <w:szCs w:val="17"/>
                <w:lang w:eastAsia="ru-RU"/>
              </w:rPr>
              <w:br/>
            </w:r>
            <w:r w:rsidRPr="00514213">
              <w:rPr>
                <w:rFonts w:ascii="Arial" w:eastAsia="Times New Roman" w:hAnsi="Arial" w:cs="Arial"/>
                <w:color w:val="000000"/>
                <w:sz w:val="20"/>
                <w:szCs w:val="20"/>
                <w:lang w:eastAsia="ru-RU"/>
              </w:rPr>
              <w:lastRenderedPageBreak/>
              <w:t>Венозная плазма &lt; 7,0</w:t>
            </w:r>
          </w:p>
        </w:tc>
        <w:tc>
          <w:tcPr>
            <w:tcW w:w="2970" w:type="dxa"/>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lastRenderedPageBreak/>
              <w:t>≥ 7,8 и &lt;11,1</w:t>
            </w:r>
          </w:p>
        </w:tc>
      </w:tr>
      <w:tr w:rsidR="00514213" w:rsidRPr="00514213" w:rsidTr="00514213">
        <w:tc>
          <w:tcPr>
            <w:tcW w:w="2445" w:type="dxa"/>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sidRPr="00514213">
              <w:rPr>
                <w:rFonts w:ascii="Arial" w:eastAsia="Times New Roman" w:hAnsi="Arial" w:cs="Arial"/>
                <w:color w:val="C20000"/>
                <w:sz w:val="20"/>
                <w:szCs w:val="20"/>
                <w:lang w:eastAsia="ru-RU"/>
              </w:rPr>
              <w:lastRenderedPageBreak/>
              <w:t>Сахарный диабет</w:t>
            </w:r>
          </w:p>
        </w:tc>
        <w:tc>
          <w:tcPr>
            <w:tcW w:w="3510" w:type="dxa"/>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u w:val="single"/>
                <w:lang w:eastAsia="ru-RU"/>
              </w:rPr>
              <w:t>Дважды:</w:t>
            </w:r>
            <w:r w:rsidRPr="00514213">
              <w:rPr>
                <w:rFonts w:ascii="Arial" w:eastAsia="Times New Roman" w:hAnsi="Arial" w:cs="Arial"/>
                <w:color w:val="000000"/>
                <w:sz w:val="17"/>
                <w:szCs w:val="17"/>
                <w:lang w:eastAsia="ru-RU"/>
              </w:rPr>
              <w:br/>
            </w:r>
            <w:r w:rsidRPr="00514213">
              <w:rPr>
                <w:rFonts w:ascii="Arial" w:eastAsia="Times New Roman" w:hAnsi="Arial" w:cs="Arial"/>
                <w:color w:val="000000"/>
                <w:sz w:val="20"/>
                <w:szCs w:val="20"/>
                <w:lang w:eastAsia="ru-RU"/>
              </w:rPr>
              <w:t>Капиллярная кровь ≥ 6,1</w:t>
            </w:r>
            <w:r w:rsidRPr="00514213">
              <w:rPr>
                <w:rFonts w:ascii="Arial" w:eastAsia="Times New Roman" w:hAnsi="Arial" w:cs="Arial"/>
                <w:color w:val="000000"/>
                <w:sz w:val="17"/>
                <w:szCs w:val="17"/>
                <w:lang w:eastAsia="ru-RU"/>
              </w:rPr>
              <w:br/>
            </w:r>
            <w:r w:rsidRPr="00514213">
              <w:rPr>
                <w:rFonts w:ascii="Arial" w:eastAsia="Times New Roman" w:hAnsi="Arial" w:cs="Arial"/>
                <w:color w:val="000000"/>
                <w:sz w:val="20"/>
                <w:szCs w:val="20"/>
                <w:lang w:eastAsia="ru-RU"/>
              </w:rPr>
              <w:t>Венозная плазма ≥ 7,0</w:t>
            </w:r>
          </w:p>
        </w:tc>
        <w:tc>
          <w:tcPr>
            <w:tcW w:w="2970" w:type="dxa"/>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11,1 и выше</w:t>
            </w:r>
          </w:p>
        </w:tc>
      </w:tr>
      <w:tr w:rsidR="00514213" w:rsidRPr="00514213" w:rsidTr="00514213">
        <w:tc>
          <w:tcPr>
            <w:tcW w:w="2445" w:type="dxa"/>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drawing>
                <wp:inline distT="0" distB="0" distL="0" distR="0">
                  <wp:extent cx="6985" cy="6985"/>
                  <wp:effectExtent l="0" t="0" r="0" b="0"/>
                  <wp:docPr id="4" name="Рисунок 4" descr="http://prof.medkirov.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of.medkirov.ru/icons/ecblank.gif"/>
                          <pic:cNvPicPr>
                            <a:picLocks noChangeAspect="1" noChangeArrowheads="1"/>
                          </pic:cNvPicPr>
                        </pic:nvPicPr>
                        <pic:blipFill>
                          <a:blip r:embed="rId6"/>
                          <a:srcRect/>
                          <a:stretch>
                            <a:fillRect/>
                          </a:stretch>
                        </pic:blipFill>
                        <pic:spPr bwMode="auto">
                          <a:xfrm>
                            <a:off x="0" y="0"/>
                            <a:ext cx="6985" cy="6985"/>
                          </a:xfrm>
                          <a:prstGeom prst="rect">
                            <a:avLst/>
                          </a:prstGeom>
                          <a:noFill/>
                          <a:ln w="9525">
                            <a:noFill/>
                            <a:miter lim="800000"/>
                            <a:headEnd/>
                            <a:tailEnd/>
                          </a:ln>
                        </pic:spPr>
                      </pic:pic>
                    </a:graphicData>
                  </a:graphic>
                </wp:inline>
              </w:drawing>
            </w:r>
          </w:p>
        </w:tc>
        <w:tc>
          <w:tcPr>
            <w:tcW w:w="6690" w:type="dxa"/>
            <w:gridSpan w:val="2"/>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1-кратно в любое время суток 11,1 и выше</w:t>
            </w:r>
          </w:p>
        </w:tc>
      </w:tr>
    </w:tbl>
    <w:p w:rsidR="00514213" w:rsidRPr="00514213" w:rsidRDefault="00514213" w:rsidP="00514213">
      <w:pPr>
        <w:spacing w:after="0" w:line="240" w:lineRule="auto"/>
        <w:rPr>
          <w:rFonts w:ascii="Times New Roman" w:eastAsia="Times New Roman" w:hAnsi="Times New Roman" w:cs="Times New Roman"/>
          <w:sz w:val="24"/>
          <w:szCs w:val="24"/>
          <w:lang w:eastAsia="ru-RU"/>
        </w:rPr>
      </w:pPr>
      <w:r w:rsidRPr="00514213">
        <w:rPr>
          <w:rFonts w:ascii="Arial" w:eastAsia="Times New Roman" w:hAnsi="Arial" w:cs="Arial"/>
          <w:color w:val="000000"/>
          <w:sz w:val="17"/>
          <w:szCs w:val="17"/>
          <w:lang w:eastAsia="ru-RU"/>
        </w:rPr>
        <w:br/>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b/>
          <w:bCs/>
          <w:color w:val="000000"/>
          <w:sz w:val="20"/>
          <w:szCs w:val="20"/>
          <w:lang w:eastAsia="ru-RU"/>
        </w:rPr>
        <w:t>Преддиабетом</w:t>
      </w:r>
      <w:r w:rsidRPr="00514213">
        <w:rPr>
          <w:rFonts w:ascii="Arial" w:eastAsia="Times New Roman" w:hAnsi="Arial" w:cs="Arial"/>
          <w:color w:val="000000"/>
          <w:sz w:val="20"/>
          <w:szCs w:val="20"/>
          <w:lang w:eastAsia="ru-RU"/>
        </w:rPr>
        <w:t> называют состояние, характеризующееся нарушением толерантности к углеводам, гипергликемией натощак, когда количество сахара в крови выше показателей нормы, но еще нет показателей сахара крови, необходимых для установления диагноза сахарного диабета. </w:t>
      </w:r>
      <w:r w:rsidRPr="00514213">
        <w:rPr>
          <w:rFonts w:ascii="Arial" w:eastAsia="Times New Roman" w:hAnsi="Arial" w:cs="Arial"/>
          <w:color w:val="00A000"/>
          <w:sz w:val="20"/>
          <w:szCs w:val="20"/>
          <w:lang w:eastAsia="ru-RU"/>
        </w:rPr>
        <w:t>Исследования показали, что у лиц с преддиабетом можно предотвратить развитие сахарного диабета 2 типа, внеся изменения в их рацион питания и увеличив физическую активность. Ежедневные 30 мин. физические упражнения и снижение массы тела на 10% помогают снизить риск развития СД на 58%.</w:t>
      </w:r>
    </w:p>
    <w:p w:rsidR="00514213" w:rsidRDefault="00514213" w:rsidP="00514213">
      <w:pPr>
        <w:spacing w:before="100" w:beforeAutospacing="1" w:after="0" w:afterAutospacing="1" w:line="240" w:lineRule="auto"/>
        <w:rPr>
          <w:rFonts w:ascii="Arial" w:eastAsia="Times New Roman" w:hAnsi="Arial" w:cs="Arial"/>
          <w:color w:val="000000"/>
          <w:sz w:val="20"/>
          <w:szCs w:val="20"/>
          <w:lang w:eastAsia="ru-RU"/>
        </w:rPr>
      </w:pPr>
      <w:r w:rsidRPr="00514213">
        <w:rPr>
          <w:rFonts w:ascii="Arial" w:eastAsia="Times New Roman" w:hAnsi="Arial" w:cs="Arial"/>
          <w:color w:val="000000"/>
          <w:sz w:val="17"/>
          <w:szCs w:val="17"/>
          <w:lang w:eastAsia="ru-RU"/>
        </w:rPr>
        <w:br/>
      </w:r>
      <w:r w:rsidRPr="00514213">
        <w:rPr>
          <w:rFonts w:ascii="Arial" w:eastAsia="Times New Roman" w:hAnsi="Arial" w:cs="Arial"/>
          <w:b/>
          <w:bCs/>
          <w:color w:val="00A000"/>
          <w:sz w:val="20"/>
          <w:szCs w:val="20"/>
          <w:lang w:eastAsia="ru-RU"/>
        </w:rPr>
        <w:t>Что необходимо делать, чтобы снизить вероятность развития сахарного диабета 2 типа?</w:t>
      </w:r>
      <w:r w:rsidRPr="00514213">
        <w:rPr>
          <w:rFonts w:ascii="Arial" w:eastAsia="Times New Roman" w:hAnsi="Arial" w:cs="Arial"/>
          <w:color w:val="000000"/>
          <w:sz w:val="17"/>
          <w:szCs w:val="17"/>
          <w:lang w:eastAsia="ru-RU"/>
        </w:rPr>
        <w:br/>
      </w:r>
      <w:r w:rsidRPr="00514213">
        <w:rPr>
          <w:rFonts w:ascii="Arial" w:eastAsia="Times New Roman" w:hAnsi="Arial" w:cs="Arial"/>
          <w:color w:val="000000"/>
          <w:sz w:val="20"/>
          <w:szCs w:val="20"/>
          <w:lang w:eastAsia="ru-RU"/>
        </w:rPr>
        <w:t>Необходимо следить за своим весом, не допускать ожирения, быть физически активными – по меньшей мере, 30 минут регулярной физической активности умеренной интенсивности ежедневно; придерживаться принципов здорового питания, отказаться от употребления табака, стараться не употреблять алкоголь!</w:t>
      </w:r>
    </w:p>
    <w:p w:rsidR="00514213" w:rsidRDefault="00514213" w:rsidP="00514213">
      <w:pPr>
        <w:spacing w:before="100" w:beforeAutospacing="1" w:after="0" w:afterAutospacing="1" w:line="240" w:lineRule="auto"/>
        <w:rPr>
          <w:rFonts w:ascii="Arial" w:eastAsia="Times New Roman" w:hAnsi="Arial" w:cs="Arial"/>
          <w:color w:val="000000"/>
          <w:sz w:val="20"/>
          <w:szCs w:val="20"/>
          <w:lang w:eastAsia="ru-RU"/>
        </w:rPr>
      </w:pPr>
    </w:p>
    <w:p w:rsidR="00514213" w:rsidRPr="00514213" w:rsidRDefault="00514213" w:rsidP="00514213">
      <w:pPr>
        <w:spacing w:line="258" w:lineRule="atLeast"/>
        <w:rPr>
          <w:rFonts w:ascii="Georgia" w:eastAsia="Times New Roman" w:hAnsi="Georgia" w:cs="Times New Roman"/>
          <w:b/>
          <w:bCs/>
          <w:color w:val="000000"/>
          <w:sz w:val="24"/>
          <w:szCs w:val="24"/>
          <w:lang w:eastAsia="ru-RU"/>
        </w:rPr>
      </w:pPr>
      <w:r>
        <w:rPr>
          <w:rFonts w:ascii="Georgia" w:eastAsia="Times New Roman" w:hAnsi="Georgia" w:cs="Times New Roman"/>
          <w:b/>
          <w:bCs/>
          <w:color w:val="000000"/>
          <w:sz w:val="24"/>
          <w:szCs w:val="24"/>
          <w:lang w:eastAsia="ru-RU"/>
        </w:rPr>
        <w:t xml:space="preserve">                                             </w:t>
      </w:r>
      <w:r w:rsidRPr="00514213">
        <w:rPr>
          <w:rFonts w:ascii="Georgia" w:eastAsia="Times New Roman" w:hAnsi="Georgia" w:cs="Times New Roman"/>
          <w:b/>
          <w:bCs/>
          <w:color w:val="000000"/>
          <w:sz w:val="24"/>
          <w:szCs w:val="24"/>
          <w:lang w:eastAsia="ru-RU"/>
        </w:rPr>
        <w:t>Питание при ожирении</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Ожирение – хроническое заболевание, в основе которого лежит нарушение обмена веществ, сопровождающееся отложением жира в организме, при условии, когда приход энергии с калориями пищи превышает энерготраты организма. Следовательно, переедание, особенно в сочетании с малоподвижным образом жизни, является одной из главных причин ожирения.</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Ожирение снижает работоспособность, приводит к ранней инвалидности, укорачивает продолжительность жизни.</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Ожирение очень часто осложняется заболеваниями сердечно-сосудистой системы (атеросклероз, гипертоническая болезнь, стенокардия, инфаркт миокарда), печени и желчного пузыря (холецистит, желчнокаменная болезнь), поджелудочной железы (сахарный диабет, панкреатит), суставов (артрозы).</w:t>
      </w:r>
    </w:p>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color w:val="000000"/>
          <w:sz w:val="17"/>
          <w:szCs w:val="17"/>
          <w:lang w:eastAsia="ru-RU"/>
        </w:rPr>
        <w:br/>
      </w:r>
      <w:r w:rsidRPr="00514213">
        <w:rPr>
          <w:rFonts w:ascii="Arial" w:eastAsia="Times New Roman" w:hAnsi="Arial" w:cs="Arial"/>
          <w:b/>
          <w:bCs/>
          <w:color w:val="006000"/>
          <w:sz w:val="20"/>
          <w:szCs w:val="20"/>
          <w:u w:val="single"/>
          <w:lang w:eastAsia="ru-RU"/>
        </w:rPr>
        <w:t>НАБОР ПРОДУКТОВ</w:t>
      </w:r>
    </w:p>
    <w:p w:rsidR="00514213" w:rsidRPr="00514213" w:rsidRDefault="00514213" w:rsidP="00514213">
      <w:pPr>
        <w:spacing w:after="0" w:line="240" w:lineRule="auto"/>
        <w:rPr>
          <w:rFonts w:ascii="Times New Roman" w:eastAsia="Times New Roman" w:hAnsi="Times New Roman" w:cs="Times New Roman"/>
          <w:sz w:val="24"/>
          <w:szCs w:val="24"/>
          <w:lang w:eastAsia="ru-RU"/>
        </w:rPr>
      </w:pPr>
      <w:r w:rsidRPr="00514213">
        <w:rPr>
          <w:rFonts w:ascii="Arial" w:eastAsia="Times New Roman" w:hAnsi="Arial" w:cs="Arial"/>
          <w:color w:val="006000"/>
          <w:sz w:val="20"/>
          <w:szCs w:val="20"/>
          <w:lang w:eastAsia="ru-RU"/>
        </w:rPr>
        <w:t>►</w:t>
      </w:r>
      <w:r w:rsidRPr="00514213">
        <w:rPr>
          <w:rFonts w:ascii="Arial" w:eastAsia="Times New Roman" w:hAnsi="Arial" w:cs="Arial"/>
          <w:b/>
          <w:bCs/>
          <w:color w:val="006000"/>
          <w:sz w:val="20"/>
          <w:szCs w:val="20"/>
          <w:lang w:eastAsia="ru-RU"/>
        </w:rPr>
        <w:t>Хлеб и хлебобулочные изделия</w:t>
      </w:r>
      <w:r w:rsidRPr="00514213">
        <w:rPr>
          <w:rFonts w:ascii="Arial" w:eastAsia="Times New Roman" w:hAnsi="Arial" w:cs="Arial"/>
          <w:b/>
          <w:bCs/>
          <w:color w:val="000000"/>
          <w:sz w:val="20"/>
          <w:szCs w:val="20"/>
          <w:lang w:eastAsia="ru-RU"/>
        </w:rPr>
        <w:t> – </w:t>
      </w:r>
      <w:r w:rsidRPr="00514213">
        <w:rPr>
          <w:rFonts w:ascii="Arial" w:eastAsia="Times New Roman" w:hAnsi="Arial" w:cs="Arial"/>
          <w:color w:val="000000"/>
          <w:sz w:val="20"/>
          <w:szCs w:val="20"/>
          <w:lang w:eastAsia="ru-RU"/>
        </w:rPr>
        <w:t>хлеб черный, отрубяной, из цельного зерна –100 г. Количество хлеба необходимо снизить, если вес не уменьшается.</w:t>
      </w:r>
      <w:r w:rsidRPr="00514213">
        <w:rPr>
          <w:rFonts w:ascii="Arial" w:eastAsia="Times New Roman" w:hAnsi="Arial" w:cs="Arial"/>
          <w:color w:val="000000"/>
          <w:sz w:val="17"/>
          <w:szCs w:val="17"/>
          <w:lang w:eastAsia="ru-RU"/>
        </w:rPr>
        <w:br/>
      </w:r>
      <w:r w:rsidRPr="00514213">
        <w:rPr>
          <w:rFonts w:ascii="Arial" w:eastAsia="Times New Roman" w:hAnsi="Arial" w:cs="Arial"/>
          <w:color w:val="006000"/>
          <w:sz w:val="20"/>
          <w:szCs w:val="20"/>
          <w:lang w:eastAsia="ru-RU"/>
        </w:rPr>
        <w:t>►</w:t>
      </w:r>
      <w:r w:rsidRPr="00514213">
        <w:rPr>
          <w:rFonts w:ascii="Arial" w:eastAsia="Times New Roman" w:hAnsi="Arial" w:cs="Arial"/>
          <w:b/>
          <w:bCs/>
          <w:color w:val="006000"/>
          <w:sz w:val="20"/>
          <w:szCs w:val="20"/>
          <w:lang w:eastAsia="ru-RU"/>
        </w:rPr>
        <w:t> Супы</w:t>
      </w:r>
      <w:r w:rsidRPr="00514213">
        <w:rPr>
          <w:rFonts w:ascii="Arial" w:eastAsia="Times New Roman" w:hAnsi="Arial" w:cs="Arial"/>
          <w:b/>
          <w:bCs/>
          <w:color w:val="000000"/>
          <w:sz w:val="20"/>
          <w:szCs w:val="20"/>
          <w:lang w:eastAsia="ru-RU"/>
        </w:rPr>
        <w:t> – </w:t>
      </w:r>
      <w:r w:rsidRPr="00514213">
        <w:rPr>
          <w:rFonts w:ascii="Arial" w:eastAsia="Times New Roman" w:hAnsi="Arial" w:cs="Arial"/>
          <w:color w:val="000000"/>
          <w:sz w:val="20"/>
          <w:szCs w:val="20"/>
          <w:lang w:eastAsia="ru-RU"/>
        </w:rPr>
        <w:t>преимущественно вегетарианские, 1-2 раза в неделю на слабом (втором) мясном, рыбном или мясном бульоне с овощами, не более ½ тарелки (250 мл).</w:t>
      </w:r>
      <w:r w:rsidRPr="00514213">
        <w:rPr>
          <w:rFonts w:ascii="Arial" w:eastAsia="Times New Roman" w:hAnsi="Arial" w:cs="Arial"/>
          <w:color w:val="000000"/>
          <w:sz w:val="17"/>
          <w:szCs w:val="17"/>
          <w:lang w:eastAsia="ru-RU"/>
        </w:rPr>
        <w:br/>
      </w:r>
      <w:r w:rsidRPr="00514213">
        <w:rPr>
          <w:rFonts w:ascii="Arial" w:eastAsia="Times New Roman" w:hAnsi="Arial" w:cs="Arial"/>
          <w:color w:val="006000"/>
          <w:sz w:val="20"/>
          <w:szCs w:val="20"/>
          <w:lang w:eastAsia="ru-RU"/>
        </w:rPr>
        <w:t>►</w:t>
      </w:r>
      <w:r w:rsidRPr="00514213">
        <w:rPr>
          <w:rFonts w:ascii="Arial" w:eastAsia="Times New Roman" w:hAnsi="Arial" w:cs="Arial"/>
          <w:b/>
          <w:bCs/>
          <w:color w:val="006000"/>
          <w:sz w:val="20"/>
          <w:szCs w:val="20"/>
          <w:lang w:eastAsia="ru-RU"/>
        </w:rPr>
        <w:t> Блюда из мяса и птицы</w:t>
      </w:r>
      <w:r w:rsidRPr="00514213">
        <w:rPr>
          <w:rFonts w:ascii="Arial" w:eastAsia="Times New Roman" w:hAnsi="Arial" w:cs="Arial"/>
          <w:b/>
          <w:bCs/>
          <w:color w:val="000000"/>
          <w:sz w:val="20"/>
          <w:szCs w:val="20"/>
          <w:lang w:eastAsia="ru-RU"/>
        </w:rPr>
        <w:t> – </w:t>
      </w:r>
      <w:r w:rsidRPr="00514213">
        <w:rPr>
          <w:rFonts w:ascii="Arial" w:eastAsia="Times New Roman" w:hAnsi="Arial" w:cs="Arial"/>
          <w:color w:val="000000"/>
          <w:sz w:val="20"/>
          <w:szCs w:val="20"/>
          <w:lang w:eastAsia="ru-RU"/>
        </w:rPr>
        <w:t>из тощей говядины, кролика, диетические сосиски, 1 раз в неделю из нежирной баранины, постной свинины, нежирной птицы (индейки, курицы без кожи) преимущественно в отварном, заливном виде до 100 г в день.</w:t>
      </w:r>
      <w:r w:rsidRPr="00514213">
        <w:rPr>
          <w:rFonts w:ascii="Arial" w:eastAsia="Times New Roman" w:hAnsi="Arial" w:cs="Arial"/>
          <w:color w:val="000000"/>
          <w:sz w:val="17"/>
          <w:szCs w:val="17"/>
          <w:lang w:eastAsia="ru-RU"/>
        </w:rPr>
        <w:br/>
      </w:r>
      <w:r w:rsidRPr="00514213">
        <w:rPr>
          <w:rFonts w:ascii="Arial" w:eastAsia="Times New Roman" w:hAnsi="Arial" w:cs="Arial"/>
          <w:color w:val="006000"/>
          <w:sz w:val="20"/>
          <w:szCs w:val="20"/>
          <w:lang w:eastAsia="ru-RU"/>
        </w:rPr>
        <w:t>►</w:t>
      </w:r>
      <w:r w:rsidRPr="00514213">
        <w:rPr>
          <w:rFonts w:ascii="Arial" w:eastAsia="Times New Roman" w:hAnsi="Arial" w:cs="Arial"/>
          <w:b/>
          <w:bCs/>
          <w:color w:val="006000"/>
          <w:sz w:val="20"/>
          <w:szCs w:val="20"/>
          <w:lang w:eastAsia="ru-RU"/>
        </w:rPr>
        <w:t> Блюда из рыбы </w:t>
      </w:r>
      <w:r w:rsidRPr="00514213">
        <w:rPr>
          <w:rFonts w:ascii="Arial" w:eastAsia="Times New Roman" w:hAnsi="Arial" w:cs="Arial"/>
          <w:b/>
          <w:bCs/>
          <w:color w:val="000000"/>
          <w:sz w:val="20"/>
          <w:szCs w:val="20"/>
          <w:lang w:eastAsia="ru-RU"/>
        </w:rPr>
        <w:t>– </w:t>
      </w:r>
      <w:r w:rsidRPr="00514213">
        <w:rPr>
          <w:rFonts w:ascii="Arial" w:eastAsia="Times New Roman" w:hAnsi="Arial" w:cs="Arial"/>
          <w:color w:val="000000"/>
          <w:sz w:val="20"/>
          <w:szCs w:val="20"/>
          <w:lang w:eastAsia="ru-RU"/>
        </w:rPr>
        <w:t>из нежирных сортов (судака, трески, щуки, наваги, сазана и др.), преимущественно в отварном, заливном виде по 100 г в день. Рыбу можно заменить морепродуктами (кальмары, креветки, мидии, морская капуста и др.) в консервированном и натуральном виде.</w:t>
      </w:r>
      <w:r w:rsidRPr="00514213">
        <w:rPr>
          <w:rFonts w:ascii="Arial" w:eastAsia="Times New Roman" w:hAnsi="Arial" w:cs="Arial"/>
          <w:color w:val="000000"/>
          <w:sz w:val="17"/>
          <w:szCs w:val="17"/>
          <w:lang w:eastAsia="ru-RU"/>
        </w:rPr>
        <w:br/>
      </w:r>
      <w:r w:rsidRPr="00514213">
        <w:rPr>
          <w:rFonts w:ascii="Arial" w:eastAsia="Times New Roman" w:hAnsi="Arial" w:cs="Arial"/>
          <w:color w:val="006000"/>
          <w:sz w:val="20"/>
          <w:szCs w:val="20"/>
          <w:lang w:eastAsia="ru-RU"/>
        </w:rPr>
        <w:t>►</w:t>
      </w:r>
      <w:r w:rsidRPr="00514213">
        <w:rPr>
          <w:rFonts w:ascii="Arial" w:eastAsia="Times New Roman" w:hAnsi="Arial" w:cs="Arial"/>
          <w:b/>
          <w:bCs/>
          <w:color w:val="000000"/>
          <w:sz w:val="20"/>
          <w:szCs w:val="20"/>
          <w:lang w:eastAsia="ru-RU"/>
        </w:rPr>
        <w:t> </w:t>
      </w:r>
      <w:r w:rsidRPr="00514213">
        <w:rPr>
          <w:rFonts w:ascii="Arial" w:eastAsia="Times New Roman" w:hAnsi="Arial" w:cs="Arial"/>
          <w:b/>
          <w:bCs/>
          <w:color w:val="006000"/>
          <w:sz w:val="20"/>
          <w:szCs w:val="20"/>
          <w:lang w:eastAsia="ru-RU"/>
        </w:rPr>
        <w:t>Блюда и гарниры из овощей и лиственной зелени</w:t>
      </w:r>
      <w:r w:rsidRPr="00514213">
        <w:rPr>
          <w:rFonts w:ascii="Arial" w:eastAsia="Times New Roman" w:hAnsi="Arial" w:cs="Arial"/>
          <w:b/>
          <w:bCs/>
          <w:color w:val="000000"/>
          <w:sz w:val="20"/>
          <w:szCs w:val="20"/>
          <w:lang w:eastAsia="ru-RU"/>
        </w:rPr>
        <w:t> – </w:t>
      </w:r>
      <w:r w:rsidRPr="00514213">
        <w:rPr>
          <w:rFonts w:ascii="Arial" w:eastAsia="Times New Roman" w:hAnsi="Arial" w:cs="Arial"/>
          <w:color w:val="000000"/>
          <w:sz w:val="20"/>
          <w:szCs w:val="20"/>
          <w:lang w:eastAsia="ru-RU"/>
        </w:rPr>
        <w:t>из капусты белокочанной, цветной и др., редиса, салата, огурцов, кабачков, моркови, помидоров в сыром, отварном виде. Блюда из картофеля, свеклы, брюквы – в сумме не больше 150 г (на 1 гарнир) в день.</w:t>
      </w:r>
      <w:r w:rsidRPr="00514213">
        <w:rPr>
          <w:rFonts w:ascii="Arial" w:eastAsia="Times New Roman" w:hAnsi="Arial" w:cs="Arial"/>
          <w:color w:val="000000"/>
          <w:sz w:val="17"/>
          <w:szCs w:val="17"/>
          <w:lang w:eastAsia="ru-RU"/>
        </w:rPr>
        <w:br/>
      </w:r>
      <w:r w:rsidRPr="00514213">
        <w:rPr>
          <w:rFonts w:ascii="Arial" w:eastAsia="Times New Roman" w:hAnsi="Arial" w:cs="Arial"/>
          <w:color w:val="006000"/>
          <w:sz w:val="20"/>
          <w:szCs w:val="20"/>
          <w:lang w:eastAsia="ru-RU"/>
        </w:rPr>
        <w:t>►</w:t>
      </w:r>
      <w:r w:rsidRPr="00514213">
        <w:rPr>
          <w:rFonts w:ascii="Arial" w:eastAsia="Times New Roman" w:hAnsi="Arial" w:cs="Arial"/>
          <w:b/>
          <w:bCs/>
          <w:color w:val="000000"/>
          <w:sz w:val="20"/>
          <w:szCs w:val="20"/>
          <w:lang w:eastAsia="ru-RU"/>
        </w:rPr>
        <w:t> </w:t>
      </w:r>
      <w:r w:rsidRPr="00514213">
        <w:rPr>
          <w:rFonts w:ascii="Arial" w:eastAsia="Times New Roman" w:hAnsi="Arial" w:cs="Arial"/>
          <w:b/>
          <w:bCs/>
          <w:color w:val="006000"/>
          <w:sz w:val="20"/>
          <w:szCs w:val="20"/>
          <w:lang w:eastAsia="ru-RU"/>
        </w:rPr>
        <w:t>Блюда и гарниры из круп, бобовых и макаронных изделий</w:t>
      </w:r>
      <w:r w:rsidRPr="00514213">
        <w:rPr>
          <w:rFonts w:ascii="Arial" w:eastAsia="Times New Roman" w:hAnsi="Arial" w:cs="Arial"/>
          <w:b/>
          <w:bCs/>
          <w:color w:val="000000"/>
          <w:sz w:val="20"/>
          <w:szCs w:val="20"/>
          <w:lang w:eastAsia="ru-RU"/>
        </w:rPr>
        <w:t> – </w:t>
      </w:r>
      <w:r w:rsidRPr="00514213">
        <w:rPr>
          <w:rFonts w:ascii="Arial" w:eastAsia="Times New Roman" w:hAnsi="Arial" w:cs="Arial"/>
          <w:color w:val="000000"/>
          <w:sz w:val="20"/>
          <w:szCs w:val="20"/>
          <w:lang w:eastAsia="ru-RU"/>
        </w:rPr>
        <w:t xml:space="preserve">употреблять изредка, за счет </w:t>
      </w:r>
      <w:r w:rsidRPr="00514213">
        <w:rPr>
          <w:rFonts w:ascii="Arial" w:eastAsia="Times New Roman" w:hAnsi="Arial" w:cs="Arial"/>
          <w:color w:val="000000"/>
          <w:sz w:val="20"/>
          <w:szCs w:val="20"/>
          <w:lang w:eastAsia="ru-RU"/>
        </w:rPr>
        <w:lastRenderedPageBreak/>
        <w:t>уменьшения количества хлеба.</w:t>
      </w:r>
      <w:r w:rsidRPr="00514213">
        <w:rPr>
          <w:rFonts w:ascii="Arial" w:eastAsia="Times New Roman" w:hAnsi="Arial" w:cs="Arial"/>
          <w:color w:val="000000"/>
          <w:sz w:val="17"/>
          <w:szCs w:val="17"/>
          <w:lang w:eastAsia="ru-RU"/>
        </w:rPr>
        <w:br/>
      </w:r>
      <w:r w:rsidRPr="00514213">
        <w:rPr>
          <w:rFonts w:ascii="Arial" w:eastAsia="Times New Roman" w:hAnsi="Arial" w:cs="Arial"/>
          <w:color w:val="006000"/>
          <w:sz w:val="20"/>
          <w:szCs w:val="20"/>
          <w:lang w:eastAsia="ru-RU"/>
        </w:rPr>
        <w:t>►</w:t>
      </w:r>
      <w:r w:rsidRPr="00514213">
        <w:rPr>
          <w:rFonts w:ascii="Arial" w:eastAsia="Times New Roman" w:hAnsi="Arial" w:cs="Arial"/>
          <w:b/>
          <w:bCs/>
          <w:color w:val="000000"/>
          <w:sz w:val="20"/>
          <w:szCs w:val="20"/>
          <w:lang w:eastAsia="ru-RU"/>
        </w:rPr>
        <w:t> </w:t>
      </w:r>
      <w:r w:rsidRPr="00514213">
        <w:rPr>
          <w:rFonts w:ascii="Arial" w:eastAsia="Times New Roman" w:hAnsi="Arial" w:cs="Arial"/>
          <w:b/>
          <w:bCs/>
          <w:color w:val="006000"/>
          <w:sz w:val="20"/>
          <w:szCs w:val="20"/>
          <w:lang w:eastAsia="ru-RU"/>
        </w:rPr>
        <w:t>Блюда из яиц</w:t>
      </w:r>
      <w:r w:rsidRPr="00514213">
        <w:rPr>
          <w:rFonts w:ascii="Arial" w:eastAsia="Times New Roman" w:hAnsi="Arial" w:cs="Arial"/>
          <w:b/>
          <w:bCs/>
          <w:color w:val="000000"/>
          <w:sz w:val="20"/>
          <w:szCs w:val="20"/>
          <w:lang w:eastAsia="ru-RU"/>
        </w:rPr>
        <w:t> – </w:t>
      </w:r>
      <w:r w:rsidRPr="00514213">
        <w:rPr>
          <w:rFonts w:ascii="Arial" w:eastAsia="Times New Roman" w:hAnsi="Arial" w:cs="Arial"/>
          <w:color w:val="000000"/>
          <w:sz w:val="20"/>
          <w:szCs w:val="20"/>
          <w:lang w:eastAsia="ru-RU"/>
        </w:rPr>
        <w:t>1 яйцо в день.</w:t>
      </w:r>
      <w:r w:rsidRPr="00514213">
        <w:rPr>
          <w:rFonts w:ascii="Arial" w:eastAsia="Times New Roman" w:hAnsi="Arial" w:cs="Arial"/>
          <w:color w:val="000000"/>
          <w:sz w:val="17"/>
          <w:szCs w:val="17"/>
          <w:lang w:eastAsia="ru-RU"/>
        </w:rPr>
        <w:br/>
      </w:r>
      <w:r w:rsidRPr="00514213">
        <w:rPr>
          <w:rFonts w:ascii="Arial" w:eastAsia="Times New Roman" w:hAnsi="Arial" w:cs="Arial"/>
          <w:color w:val="006000"/>
          <w:sz w:val="20"/>
          <w:szCs w:val="20"/>
          <w:lang w:eastAsia="ru-RU"/>
        </w:rPr>
        <w:t>►</w:t>
      </w:r>
      <w:r w:rsidRPr="00514213">
        <w:rPr>
          <w:rFonts w:ascii="Arial" w:eastAsia="Times New Roman" w:hAnsi="Arial" w:cs="Arial"/>
          <w:b/>
          <w:bCs/>
          <w:color w:val="000000"/>
          <w:sz w:val="20"/>
          <w:szCs w:val="20"/>
          <w:lang w:eastAsia="ru-RU"/>
        </w:rPr>
        <w:t> </w:t>
      </w:r>
      <w:r w:rsidRPr="00514213">
        <w:rPr>
          <w:rFonts w:ascii="Arial" w:eastAsia="Times New Roman" w:hAnsi="Arial" w:cs="Arial"/>
          <w:b/>
          <w:bCs/>
          <w:color w:val="006000"/>
          <w:sz w:val="20"/>
          <w:szCs w:val="20"/>
          <w:lang w:eastAsia="ru-RU"/>
        </w:rPr>
        <w:t>Сладкие блюда, кондитерские изделия</w:t>
      </w:r>
      <w:r w:rsidRPr="00514213">
        <w:rPr>
          <w:rFonts w:ascii="Arial" w:eastAsia="Times New Roman" w:hAnsi="Arial" w:cs="Arial"/>
          <w:b/>
          <w:bCs/>
          <w:color w:val="000000"/>
          <w:sz w:val="20"/>
          <w:szCs w:val="20"/>
          <w:lang w:eastAsia="ru-RU"/>
        </w:rPr>
        <w:t> – </w:t>
      </w:r>
      <w:r w:rsidRPr="00514213">
        <w:rPr>
          <w:rFonts w:ascii="Arial" w:eastAsia="Times New Roman" w:hAnsi="Arial" w:cs="Arial"/>
          <w:color w:val="000000"/>
          <w:sz w:val="20"/>
          <w:szCs w:val="20"/>
          <w:lang w:eastAsia="ru-RU"/>
        </w:rPr>
        <w:t>мед, варенье или фруктоза до 30 г в день, кондитерские изделия (мармелад, шоколад, конфеты, кисели, муссы, компоты), приготовленные на сорбите, ксилите или с добавлением подсластителей (аспартама), не более 15 г в день.</w:t>
      </w:r>
      <w:r w:rsidRPr="00514213">
        <w:rPr>
          <w:rFonts w:ascii="Arial" w:eastAsia="Times New Roman" w:hAnsi="Arial" w:cs="Arial"/>
          <w:color w:val="000000"/>
          <w:sz w:val="17"/>
          <w:szCs w:val="17"/>
          <w:lang w:eastAsia="ru-RU"/>
        </w:rPr>
        <w:br/>
      </w:r>
      <w:r w:rsidRPr="00514213">
        <w:rPr>
          <w:rFonts w:ascii="Arial" w:eastAsia="Times New Roman" w:hAnsi="Arial" w:cs="Arial"/>
          <w:color w:val="006000"/>
          <w:sz w:val="20"/>
          <w:szCs w:val="20"/>
          <w:lang w:eastAsia="ru-RU"/>
        </w:rPr>
        <w:t>►</w:t>
      </w:r>
      <w:r w:rsidRPr="00514213">
        <w:rPr>
          <w:rFonts w:ascii="Arial" w:eastAsia="Times New Roman" w:hAnsi="Arial" w:cs="Arial"/>
          <w:b/>
          <w:bCs/>
          <w:color w:val="000000"/>
          <w:sz w:val="20"/>
          <w:szCs w:val="20"/>
          <w:lang w:eastAsia="ru-RU"/>
        </w:rPr>
        <w:t> </w:t>
      </w:r>
      <w:r w:rsidRPr="00514213">
        <w:rPr>
          <w:rFonts w:ascii="Arial" w:eastAsia="Times New Roman" w:hAnsi="Arial" w:cs="Arial"/>
          <w:b/>
          <w:bCs/>
          <w:color w:val="006000"/>
          <w:sz w:val="20"/>
          <w:szCs w:val="20"/>
          <w:lang w:eastAsia="ru-RU"/>
        </w:rPr>
        <w:t>Фрукты</w:t>
      </w:r>
      <w:r w:rsidRPr="00514213">
        <w:rPr>
          <w:rFonts w:ascii="Arial" w:eastAsia="Times New Roman" w:hAnsi="Arial" w:cs="Arial"/>
          <w:b/>
          <w:bCs/>
          <w:color w:val="000000"/>
          <w:sz w:val="20"/>
          <w:szCs w:val="20"/>
          <w:lang w:eastAsia="ru-RU"/>
        </w:rPr>
        <w:t> – </w:t>
      </w:r>
      <w:r w:rsidRPr="00514213">
        <w:rPr>
          <w:rFonts w:ascii="Arial" w:eastAsia="Times New Roman" w:hAnsi="Arial" w:cs="Arial"/>
          <w:color w:val="000000"/>
          <w:sz w:val="20"/>
          <w:szCs w:val="20"/>
          <w:lang w:eastAsia="ru-RU"/>
        </w:rPr>
        <w:t>кислые и кисло-сладкие сорта фруктов и ягод (яблоки, лимоны, апельсины, красная смородина, крыжовник, клюква и др.) до 200 г в день в сыром виде, в виде компотов без сахара.</w:t>
      </w:r>
      <w:r w:rsidRPr="00514213">
        <w:rPr>
          <w:rFonts w:ascii="Arial" w:eastAsia="Times New Roman" w:hAnsi="Arial" w:cs="Arial"/>
          <w:color w:val="000000"/>
          <w:sz w:val="17"/>
          <w:szCs w:val="17"/>
          <w:lang w:eastAsia="ru-RU"/>
        </w:rPr>
        <w:br/>
      </w:r>
      <w:r w:rsidRPr="00514213">
        <w:rPr>
          <w:rFonts w:ascii="Arial" w:eastAsia="Times New Roman" w:hAnsi="Arial" w:cs="Arial"/>
          <w:color w:val="006000"/>
          <w:sz w:val="20"/>
          <w:szCs w:val="20"/>
          <w:lang w:eastAsia="ru-RU"/>
        </w:rPr>
        <w:t>►</w:t>
      </w:r>
      <w:r w:rsidRPr="00514213">
        <w:rPr>
          <w:rFonts w:ascii="Arial" w:eastAsia="Times New Roman" w:hAnsi="Arial" w:cs="Arial"/>
          <w:b/>
          <w:bCs/>
          <w:color w:val="000000"/>
          <w:sz w:val="20"/>
          <w:szCs w:val="20"/>
          <w:lang w:eastAsia="ru-RU"/>
        </w:rPr>
        <w:t> </w:t>
      </w:r>
      <w:r w:rsidRPr="00514213">
        <w:rPr>
          <w:rFonts w:ascii="Arial" w:eastAsia="Times New Roman" w:hAnsi="Arial" w:cs="Arial"/>
          <w:b/>
          <w:bCs/>
          <w:color w:val="006000"/>
          <w:sz w:val="20"/>
          <w:szCs w:val="20"/>
          <w:lang w:eastAsia="ru-RU"/>
        </w:rPr>
        <w:t>Молоко, молочные продукты и блюда из них</w:t>
      </w:r>
      <w:r w:rsidRPr="00514213">
        <w:rPr>
          <w:rFonts w:ascii="Arial" w:eastAsia="Times New Roman" w:hAnsi="Arial" w:cs="Arial"/>
          <w:b/>
          <w:bCs/>
          <w:color w:val="000000"/>
          <w:sz w:val="20"/>
          <w:szCs w:val="20"/>
          <w:lang w:eastAsia="ru-RU"/>
        </w:rPr>
        <w:t> – </w:t>
      </w:r>
      <w:r w:rsidRPr="00514213">
        <w:rPr>
          <w:rFonts w:ascii="Arial" w:eastAsia="Times New Roman" w:hAnsi="Arial" w:cs="Arial"/>
          <w:color w:val="000000"/>
          <w:sz w:val="20"/>
          <w:szCs w:val="20"/>
          <w:lang w:eastAsia="ru-RU"/>
        </w:rPr>
        <w:t>молоко, простокваша, кефир 2 стакана в день, сметана – 1-2 столовых ложки в блюда, творог обезжиренный 100 г в день в натуральном виде или в виде творожников, сырников, пудингов, неострые и нежирные сорта сыра.</w:t>
      </w:r>
      <w:r w:rsidRPr="00514213">
        <w:rPr>
          <w:rFonts w:ascii="Arial" w:eastAsia="Times New Roman" w:hAnsi="Arial" w:cs="Arial"/>
          <w:color w:val="000000"/>
          <w:sz w:val="17"/>
          <w:szCs w:val="17"/>
          <w:lang w:eastAsia="ru-RU"/>
        </w:rPr>
        <w:br/>
      </w:r>
      <w:r w:rsidRPr="00514213">
        <w:rPr>
          <w:rFonts w:ascii="Arial" w:eastAsia="Times New Roman" w:hAnsi="Arial" w:cs="Arial"/>
          <w:color w:val="006000"/>
          <w:sz w:val="20"/>
          <w:szCs w:val="20"/>
          <w:lang w:eastAsia="ru-RU"/>
        </w:rPr>
        <w:t>►</w:t>
      </w:r>
      <w:r w:rsidRPr="00514213">
        <w:rPr>
          <w:rFonts w:ascii="Arial" w:eastAsia="Times New Roman" w:hAnsi="Arial" w:cs="Arial"/>
          <w:b/>
          <w:bCs/>
          <w:color w:val="000000"/>
          <w:sz w:val="20"/>
          <w:szCs w:val="20"/>
          <w:lang w:eastAsia="ru-RU"/>
        </w:rPr>
        <w:t> </w:t>
      </w:r>
      <w:r w:rsidRPr="00514213">
        <w:rPr>
          <w:rFonts w:ascii="Arial" w:eastAsia="Times New Roman" w:hAnsi="Arial" w:cs="Arial"/>
          <w:b/>
          <w:bCs/>
          <w:color w:val="006000"/>
          <w:sz w:val="20"/>
          <w:szCs w:val="20"/>
          <w:lang w:eastAsia="ru-RU"/>
        </w:rPr>
        <w:t>Соусы и пряности</w:t>
      </w:r>
      <w:r w:rsidRPr="00514213">
        <w:rPr>
          <w:rFonts w:ascii="Arial" w:eastAsia="Times New Roman" w:hAnsi="Arial" w:cs="Arial"/>
          <w:b/>
          <w:bCs/>
          <w:color w:val="000000"/>
          <w:sz w:val="20"/>
          <w:szCs w:val="20"/>
          <w:lang w:eastAsia="ru-RU"/>
        </w:rPr>
        <w:t> – </w:t>
      </w:r>
      <w:r w:rsidRPr="00514213">
        <w:rPr>
          <w:rFonts w:ascii="Arial" w:eastAsia="Times New Roman" w:hAnsi="Arial" w:cs="Arial"/>
          <w:color w:val="000000"/>
          <w:sz w:val="20"/>
          <w:szCs w:val="20"/>
          <w:lang w:eastAsia="ru-RU"/>
        </w:rPr>
        <w:t>неострые соусы на овощном, иногда грибном отваре, мясном и рыбном бульонах с небольшим количеством уксуса, томат-пюре, соусы с кореньями.</w:t>
      </w:r>
      <w:r w:rsidRPr="00514213">
        <w:rPr>
          <w:rFonts w:ascii="Arial" w:eastAsia="Times New Roman" w:hAnsi="Arial" w:cs="Arial"/>
          <w:color w:val="000000"/>
          <w:sz w:val="17"/>
          <w:szCs w:val="17"/>
          <w:lang w:eastAsia="ru-RU"/>
        </w:rPr>
        <w:br/>
      </w:r>
      <w:r w:rsidRPr="00514213">
        <w:rPr>
          <w:rFonts w:ascii="Arial" w:eastAsia="Times New Roman" w:hAnsi="Arial" w:cs="Arial"/>
          <w:color w:val="006000"/>
          <w:sz w:val="20"/>
          <w:szCs w:val="20"/>
          <w:lang w:eastAsia="ru-RU"/>
        </w:rPr>
        <w:t>►</w:t>
      </w:r>
      <w:r w:rsidRPr="00514213">
        <w:rPr>
          <w:rFonts w:ascii="Arial" w:eastAsia="Times New Roman" w:hAnsi="Arial" w:cs="Arial"/>
          <w:b/>
          <w:bCs/>
          <w:color w:val="006000"/>
          <w:sz w:val="20"/>
          <w:szCs w:val="20"/>
          <w:lang w:eastAsia="ru-RU"/>
        </w:rPr>
        <w:t> Закуски</w:t>
      </w:r>
      <w:r w:rsidRPr="00514213">
        <w:rPr>
          <w:rFonts w:ascii="Arial" w:eastAsia="Times New Roman" w:hAnsi="Arial" w:cs="Arial"/>
          <w:color w:val="000000"/>
          <w:sz w:val="20"/>
          <w:szCs w:val="20"/>
          <w:lang w:eastAsia="ru-RU"/>
        </w:rPr>
        <w:t> – салаты из сырых овощей и зелени, винегреты, заливная нежирная рыба, нежирная ветчина, докторская колбаса.</w:t>
      </w:r>
      <w:r w:rsidRPr="00514213">
        <w:rPr>
          <w:rFonts w:ascii="Arial" w:eastAsia="Times New Roman" w:hAnsi="Arial" w:cs="Arial"/>
          <w:color w:val="000000"/>
          <w:sz w:val="17"/>
          <w:szCs w:val="17"/>
          <w:lang w:eastAsia="ru-RU"/>
        </w:rPr>
        <w:br/>
      </w:r>
      <w:r w:rsidRPr="00514213">
        <w:rPr>
          <w:rFonts w:ascii="Arial" w:eastAsia="Times New Roman" w:hAnsi="Arial" w:cs="Arial"/>
          <w:color w:val="006000"/>
          <w:sz w:val="20"/>
          <w:szCs w:val="20"/>
          <w:lang w:eastAsia="ru-RU"/>
        </w:rPr>
        <w:t>►</w:t>
      </w:r>
      <w:r w:rsidRPr="00514213">
        <w:rPr>
          <w:rFonts w:ascii="Arial" w:eastAsia="Times New Roman" w:hAnsi="Arial" w:cs="Arial"/>
          <w:b/>
          <w:bCs/>
          <w:color w:val="006000"/>
          <w:sz w:val="20"/>
          <w:szCs w:val="20"/>
          <w:lang w:eastAsia="ru-RU"/>
        </w:rPr>
        <w:t>Напитки</w:t>
      </w:r>
      <w:r w:rsidRPr="00514213">
        <w:rPr>
          <w:rFonts w:ascii="Arial" w:eastAsia="Times New Roman" w:hAnsi="Arial" w:cs="Arial"/>
          <w:b/>
          <w:bCs/>
          <w:color w:val="000000"/>
          <w:sz w:val="20"/>
          <w:szCs w:val="20"/>
          <w:lang w:eastAsia="ru-RU"/>
        </w:rPr>
        <w:t> – </w:t>
      </w:r>
      <w:r w:rsidRPr="00514213">
        <w:rPr>
          <w:rFonts w:ascii="Arial" w:eastAsia="Times New Roman" w:hAnsi="Arial" w:cs="Arial"/>
          <w:color w:val="000000"/>
          <w:sz w:val="20"/>
          <w:szCs w:val="20"/>
          <w:lang w:eastAsia="ru-RU"/>
        </w:rPr>
        <w:t>чай, чай с молоком, кофе некрепкий, томатный сок, фруктово-ягодные соки из кислых сортов ягод и фруктов, щелочная минеральная вода. Общее количество жидкости, включая первые блюда, до 5-6 стаканов в день.</w:t>
      </w:r>
      <w:r w:rsidRPr="00514213">
        <w:rPr>
          <w:rFonts w:ascii="Arial" w:eastAsia="Times New Roman" w:hAnsi="Arial" w:cs="Arial"/>
          <w:color w:val="000000"/>
          <w:sz w:val="17"/>
          <w:szCs w:val="17"/>
          <w:lang w:eastAsia="ru-RU"/>
        </w:rPr>
        <w:br/>
      </w:r>
      <w:r w:rsidRPr="00514213">
        <w:rPr>
          <w:rFonts w:ascii="Arial" w:eastAsia="Times New Roman" w:hAnsi="Arial" w:cs="Arial"/>
          <w:color w:val="006000"/>
          <w:sz w:val="20"/>
          <w:szCs w:val="20"/>
          <w:lang w:eastAsia="ru-RU"/>
        </w:rPr>
        <w:t>►</w:t>
      </w:r>
      <w:r w:rsidRPr="00514213">
        <w:rPr>
          <w:rFonts w:ascii="Arial" w:eastAsia="Times New Roman" w:hAnsi="Arial" w:cs="Arial"/>
          <w:b/>
          <w:bCs/>
          <w:color w:val="000000"/>
          <w:sz w:val="20"/>
          <w:szCs w:val="20"/>
          <w:lang w:eastAsia="ru-RU"/>
        </w:rPr>
        <w:t> </w:t>
      </w:r>
      <w:r w:rsidRPr="00514213">
        <w:rPr>
          <w:rFonts w:ascii="Arial" w:eastAsia="Times New Roman" w:hAnsi="Arial" w:cs="Arial"/>
          <w:b/>
          <w:bCs/>
          <w:color w:val="006000"/>
          <w:sz w:val="20"/>
          <w:szCs w:val="20"/>
          <w:lang w:eastAsia="ru-RU"/>
        </w:rPr>
        <w:t>Жиры</w:t>
      </w:r>
      <w:r w:rsidRPr="00514213">
        <w:rPr>
          <w:rFonts w:ascii="Arial" w:eastAsia="Times New Roman" w:hAnsi="Arial" w:cs="Arial"/>
          <w:b/>
          <w:bCs/>
          <w:color w:val="000000"/>
          <w:sz w:val="20"/>
          <w:szCs w:val="20"/>
          <w:lang w:eastAsia="ru-RU"/>
        </w:rPr>
        <w:t> –</w:t>
      </w:r>
      <w:r w:rsidRPr="00514213">
        <w:rPr>
          <w:rFonts w:ascii="Arial" w:eastAsia="Times New Roman" w:hAnsi="Arial" w:cs="Arial"/>
          <w:color w:val="000000"/>
          <w:sz w:val="20"/>
          <w:szCs w:val="20"/>
          <w:lang w:eastAsia="ru-RU"/>
        </w:rPr>
        <w:t> растительное масло в сумме до 20 г в день для приготовления пищи.</w:t>
      </w:r>
      <w:r w:rsidRPr="00514213">
        <w:rPr>
          <w:rFonts w:ascii="Arial" w:eastAsia="Times New Roman" w:hAnsi="Arial" w:cs="Arial"/>
          <w:color w:val="000000"/>
          <w:sz w:val="17"/>
          <w:szCs w:val="17"/>
          <w:lang w:eastAsia="ru-RU"/>
        </w:rPr>
        <w:br/>
      </w:r>
      <w:r w:rsidRPr="00514213">
        <w:rPr>
          <w:rFonts w:ascii="Arial" w:eastAsia="Times New Roman" w:hAnsi="Arial" w:cs="Arial"/>
          <w:color w:val="006000"/>
          <w:sz w:val="20"/>
          <w:szCs w:val="20"/>
          <w:lang w:eastAsia="ru-RU"/>
        </w:rPr>
        <w:t>►</w:t>
      </w:r>
      <w:r w:rsidRPr="00514213">
        <w:rPr>
          <w:rFonts w:ascii="Arial" w:eastAsia="Times New Roman" w:hAnsi="Arial" w:cs="Arial"/>
          <w:b/>
          <w:bCs/>
          <w:color w:val="000000"/>
          <w:sz w:val="20"/>
          <w:szCs w:val="20"/>
          <w:lang w:eastAsia="ru-RU"/>
        </w:rPr>
        <w:t> </w:t>
      </w:r>
      <w:r w:rsidRPr="00514213">
        <w:rPr>
          <w:rFonts w:ascii="Arial" w:eastAsia="Times New Roman" w:hAnsi="Arial" w:cs="Arial"/>
          <w:b/>
          <w:bCs/>
          <w:color w:val="006000"/>
          <w:sz w:val="20"/>
          <w:szCs w:val="20"/>
          <w:lang w:eastAsia="ru-RU"/>
        </w:rPr>
        <w:t>Поваренная соль</w:t>
      </w:r>
      <w:r w:rsidRPr="00514213">
        <w:rPr>
          <w:rFonts w:ascii="Arial" w:eastAsia="Times New Roman" w:hAnsi="Arial" w:cs="Arial"/>
          <w:b/>
          <w:bCs/>
          <w:color w:val="000000"/>
          <w:sz w:val="20"/>
          <w:szCs w:val="20"/>
          <w:lang w:eastAsia="ru-RU"/>
        </w:rPr>
        <w:t> – </w:t>
      </w:r>
      <w:r w:rsidRPr="00514213">
        <w:rPr>
          <w:rFonts w:ascii="Arial" w:eastAsia="Times New Roman" w:hAnsi="Arial" w:cs="Arial"/>
          <w:color w:val="000000"/>
          <w:sz w:val="20"/>
          <w:szCs w:val="20"/>
          <w:lang w:eastAsia="ru-RU"/>
        </w:rPr>
        <w:t>все блюда готовятся без соли, для досаливания 1 чайная ложка (5 г) в день.</w:t>
      </w:r>
      <w:r w:rsidRPr="00514213">
        <w:rPr>
          <w:rFonts w:ascii="Arial" w:eastAsia="Times New Roman" w:hAnsi="Arial" w:cs="Arial"/>
          <w:color w:val="000000"/>
          <w:sz w:val="17"/>
          <w:szCs w:val="17"/>
          <w:lang w:eastAsia="ru-RU"/>
        </w:rPr>
        <w:br/>
      </w:r>
      <w:r w:rsidRPr="00514213">
        <w:rPr>
          <w:rFonts w:ascii="Arial" w:eastAsia="Times New Roman" w:hAnsi="Arial" w:cs="Arial"/>
          <w:color w:val="FFFFFF"/>
          <w:sz w:val="20"/>
          <w:szCs w:val="20"/>
          <w:lang w:eastAsia="ru-RU"/>
        </w:rPr>
        <w:t>продукты</w:t>
      </w:r>
      <w:r w:rsidRPr="00514213">
        <w:rPr>
          <w:rFonts w:ascii="Arial" w:eastAsia="Times New Roman" w:hAnsi="Arial" w:cs="Arial"/>
          <w:color w:val="000000"/>
          <w:sz w:val="17"/>
          <w:szCs w:val="17"/>
          <w:lang w:eastAsia="ru-RU"/>
        </w:rPr>
        <w:br/>
      </w:r>
      <w:r w:rsidRPr="00514213">
        <w:rPr>
          <w:rFonts w:ascii="Arial" w:eastAsia="Times New Roman" w:hAnsi="Arial" w:cs="Arial"/>
          <w:color w:val="FFFFFF"/>
          <w:sz w:val="20"/>
          <w:szCs w:val="20"/>
          <w:lang w:eastAsia="ru-RU"/>
        </w:rPr>
        <w:t>продукты</w:t>
      </w:r>
    </w:p>
    <w:tbl>
      <w:tblPr>
        <w:tblW w:w="5000" w:type="pct"/>
        <w:tblCellMar>
          <w:left w:w="0" w:type="dxa"/>
          <w:right w:w="0" w:type="dxa"/>
        </w:tblCellMar>
        <w:tblLook w:val="04A0"/>
      </w:tblPr>
      <w:tblGrid>
        <w:gridCol w:w="9483"/>
      </w:tblGrid>
      <w:tr w:rsidR="00514213" w:rsidRPr="00514213" w:rsidTr="00514213">
        <w:tc>
          <w:tcPr>
            <w:tcW w:w="5000" w:type="pct"/>
            <w:shd w:val="clear" w:color="auto" w:fill="FFE1DC"/>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sidRPr="00514213">
              <w:rPr>
                <w:rFonts w:ascii="Arial" w:eastAsia="Times New Roman" w:hAnsi="Arial" w:cs="Arial"/>
                <w:b/>
                <w:bCs/>
                <w:color w:val="C20000"/>
                <w:sz w:val="20"/>
                <w:szCs w:val="20"/>
                <w:lang w:eastAsia="ru-RU"/>
              </w:rPr>
              <w:t>ЗАПРЕЩАЮТСЯ: </w:t>
            </w:r>
            <w:r w:rsidRPr="00514213">
              <w:rPr>
                <w:rFonts w:ascii="Arial" w:eastAsia="Times New Roman" w:hAnsi="Arial" w:cs="Arial"/>
                <w:color w:val="000000"/>
                <w:sz w:val="20"/>
                <w:szCs w:val="20"/>
                <w:lang w:eastAsia="ru-RU"/>
              </w:rPr>
              <w:t>конфеты, шоколад, кондитерские изделия, сдоба, мороженое и другие сладости, острые, пряные, копченые, соленые закуски и блюда, перец, горчица, хрен. </w:t>
            </w:r>
            <w:r w:rsidRPr="00514213">
              <w:rPr>
                <w:rFonts w:ascii="Arial" w:eastAsia="Times New Roman" w:hAnsi="Arial" w:cs="Arial"/>
                <w:color w:val="000000"/>
                <w:sz w:val="17"/>
                <w:szCs w:val="17"/>
                <w:lang w:eastAsia="ru-RU"/>
              </w:rPr>
              <w:br/>
            </w:r>
            <w:r w:rsidRPr="00514213">
              <w:rPr>
                <w:rFonts w:ascii="Arial" w:eastAsia="Times New Roman" w:hAnsi="Arial" w:cs="Arial"/>
                <w:b/>
                <w:bCs/>
                <w:color w:val="C20000"/>
                <w:sz w:val="20"/>
                <w:szCs w:val="20"/>
                <w:lang w:eastAsia="ru-RU"/>
              </w:rPr>
              <w:t>РЕЗКО ОГРАНИЧИВАЮТСЯ </w:t>
            </w:r>
            <w:r w:rsidRPr="00514213">
              <w:rPr>
                <w:rFonts w:ascii="Arial" w:eastAsia="Times New Roman" w:hAnsi="Arial" w:cs="Arial"/>
                <w:color w:val="000000"/>
                <w:sz w:val="20"/>
                <w:szCs w:val="20"/>
                <w:lang w:eastAsia="ru-RU"/>
              </w:rPr>
              <w:t>алкогольные напитки.</w:t>
            </w:r>
          </w:p>
        </w:tc>
      </w:tr>
    </w:tbl>
    <w:p w:rsidR="00514213" w:rsidRPr="00514213" w:rsidRDefault="00514213" w:rsidP="00514213">
      <w:pPr>
        <w:spacing w:after="0" w:line="240" w:lineRule="auto"/>
        <w:rPr>
          <w:rFonts w:ascii="Times New Roman" w:eastAsia="Times New Roman" w:hAnsi="Times New Roman" w:cs="Times New Roman"/>
          <w:sz w:val="24"/>
          <w:szCs w:val="24"/>
          <w:lang w:eastAsia="ru-RU"/>
        </w:rPr>
      </w:pPr>
      <w:r w:rsidRPr="00514213">
        <w:rPr>
          <w:rFonts w:ascii="Arial" w:eastAsia="Times New Roman" w:hAnsi="Arial" w:cs="Arial"/>
          <w:color w:val="FFFFFF"/>
          <w:sz w:val="20"/>
          <w:szCs w:val="20"/>
          <w:lang w:eastAsia="ru-RU"/>
        </w:rPr>
        <w:t>продукты</w:t>
      </w:r>
    </w:p>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b/>
          <w:bCs/>
          <w:color w:val="006000"/>
          <w:sz w:val="20"/>
          <w:szCs w:val="20"/>
          <w:u w:val="single"/>
          <w:lang w:eastAsia="ru-RU"/>
        </w:rPr>
        <w:t>СУТОЧНЫЙ НАБОР ПРОДУКТОВ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83"/>
        <w:gridCol w:w="5500"/>
      </w:tblGrid>
      <w:tr w:rsidR="00514213" w:rsidRPr="00514213" w:rsidTr="00514213">
        <w:tc>
          <w:tcPr>
            <w:tcW w:w="2100" w:type="pct"/>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Молоко, кефир, простокваша 200-300 г</w:t>
            </w:r>
            <w:r w:rsidRPr="00514213">
              <w:rPr>
                <w:rFonts w:ascii="Arial" w:eastAsia="Times New Roman" w:hAnsi="Arial" w:cs="Arial"/>
                <w:color w:val="000000"/>
                <w:sz w:val="17"/>
                <w:szCs w:val="17"/>
                <w:lang w:eastAsia="ru-RU"/>
              </w:rPr>
              <w:br/>
            </w:r>
            <w:r w:rsidRPr="00514213">
              <w:rPr>
                <w:rFonts w:ascii="Arial" w:eastAsia="Times New Roman" w:hAnsi="Arial" w:cs="Arial"/>
                <w:color w:val="000000"/>
                <w:sz w:val="20"/>
                <w:szCs w:val="20"/>
                <w:lang w:eastAsia="ru-RU"/>
              </w:rPr>
              <w:t>Мясо (тощее) 100 г</w:t>
            </w:r>
            <w:r w:rsidRPr="00514213">
              <w:rPr>
                <w:rFonts w:ascii="Arial" w:eastAsia="Times New Roman" w:hAnsi="Arial" w:cs="Arial"/>
                <w:color w:val="000000"/>
                <w:sz w:val="17"/>
                <w:szCs w:val="17"/>
                <w:lang w:eastAsia="ru-RU"/>
              </w:rPr>
              <w:br/>
            </w:r>
            <w:r w:rsidRPr="00514213">
              <w:rPr>
                <w:rFonts w:ascii="Arial" w:eastAsia="Times New Roman" w:hAnsi="Arial" w:cs="Arial"/>
                <w:color w:val="000000"/>
                <w:sz w:val="20"/>
                <w:szCs w:val="20"/>
                <w:lang w:eastAsia="ru-RU"/>
              </w:rPr>
              <w:t>Творог (нежирный) 100 г</w:t>
            </w:r>
            <w:r w:rsidRPr="00514213">
              <w:rPr>
                <w:rFonts w:ascii="Arial" w:eastAsia="Times New Roman" w:hAnsi="Arial" w:cs="Arial"/>
                <w:color w:val="000000"/>
                <w:sz w:val="17"/>
                <w:szCs w:val="17"/>
                <w:lang w:eastAsia="ru-RU"/>
              </w:rPr>
              <w:br/>
            </w:r>
            <w:r w:rsidRPr="00514213">
              <w:rPr>
                <w:rFonts w:ascii="Arial" w:eastAsia="Times New Roman" w:hAnsi="Arial" w:cs="Arial"/>
                <w:color w:val="000000"/>
                <w:sz w:val="20"/>
                <w:szCs w:val="20"/>
                <w:lang w:eastAsia="ru-RU"/>
              </w:rPr>
              <w:t>Яйцо 1 шт.</w:t>
            </w:r>
            <w:r w:rsidRPr="00514213">
              <w:rPr>
                <w:rFonts w:ascii="Arial" w:eastAsia="Times New Roman" w:hAnsi="Arial" w:cs="Arial"/>
                <w:color w:val="000000"/>
                <w:sz w:val="17"/>
                <w:szCs w:val="17"/>
                <w:lang w:eastAsia="ru-RU"/>
              </w:rPr>
              <w:br/>
            </w:r>
            <w:r w:rsidRPr="00514213">
              <w:rPr>
                <w:rFonts w:ascii="Arial" w:eastAsia="Times New Roman" w:hAnsi="Arial" w:cs="Arial"/>
                <w:color w:val="000000"/>
                <w:sz w:val="20"/>
                <w:szCs w:val="20"/>
                <w:lang w:eastAsia="ru-RU"/>
              </w:rPr>
              <w:t>Рыба (нежирная) 100 г</w:t>
            </w:r>
            <w:r w:rsidRPr="00514213">
              <w:rPr>
                <w:rFonts w:ascii="Arial" w:eastAsia="Times New Roman" w:hAnsi="Arial" w:cs="Arial"/>
                <w:color w:val="000000"/>
                <w:sz w:val="17"/>
                <w:szCs w:val="17"/>
                <w:lang w:eastAsia="ru-RU"/>
              </w:rPr>
              <w:br/>
            </w:r>
            <w:r w:rsidRPr="00514213">
              <w:rPr>
                <w:rFonts w:ascii="Arial" w:eastAsia="Times New Roman" w:hAnsi="Arial" w:cs="Arial"/>
                <w:color w:val="000000"/>
                <w:sz w:val="20"/>
                <w:szCs w:val="20"/>
                <w:lang w:eastAsia="ru-RU"/>
              </w:rPr>
              <w:t>Масло растительное 20 г</w:t>
            </w:r>
          </w:p>
        </w:tc>
        <w:tc>
          <w:tcPr>
            <w:tcW w:w="2900" w:type="pct"/>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Капуста белокочанная, цветная 300-400 г</w:t>
            </w:r>
            <w:r w:rsidRPr="00514213">
              <w:rPr>
                <w:rFonts w:ascii="Arial" w:eastAsia="Times New Roman" w:hAnsi="Arial" w:cs="Arial"/>
                <w:color w:val="000000"/>
                <w:sz w:val="17"/>
                <w:szCs w:val="17"/>
                <w:lang w:eastAsia="ru-RU"/>
              </w:rPr>
              <w:br/>
            </w:r>
            <w:r w:rsidRPr="00514213">
              <w:rPr>
                <w:rFonts w:ascii="Arial" w:eastAsia="Times New Roman" w:hAnsi="Arial" w:cs="Arial"/>
                <w:color w:val="000000"/>
                <w:sz w:val="20"/>
                <w:szCs w:val="20"/>
                <w:lang w:eastAsia="ru-RU"/>
              </w:rPr>
              <w:t>Морковь, огурцы, помидоры, лук, кабачки,</w:t>
            </w:r>
            <w:r w:rsidRPr="00514213">
              <w:rPr>
                <w:rFonts w:ascii="Arial" w:eastAsia="Times New Roman" w:hAnsi="Arial" w:cs="Arial"/>
                <w:color w:val="000000"/>
                <w:sz w:val="20"/>
                <w:szCs w:val="20"/>
                <w:lang w:eastAsia="ru-RU"/>
              </w:rPr>
              <w:br/>
              <w:t>тыква и другие овощи 300-400 г</w:t>
            </w:r>
            <w:r w:rsidRPr="00514213">
              <w:rPr>
                <w:rFonts w:ascii="Arial" w:eastAsia="Times New Roman" w:hAnsi="Arial" w:cs="Arial"/>
                <w:color w:val="000000"/>
                <w:sz w:val="17"/>
                <w:szCs w:val="17"/>
                <w:lang w:eastAsia="ru-RU"/>
              </w:rPr>
              <w:br/>
            </w:r>
            <w:r w:rsidRPr="00514213">
              <w:rPr>
                <w:rFonts w:ascii="Arial" w:eastAsia="Times New Roman" w:hAnsi="Arial" w:cs="Arial"/>
                <w:color w:val="000000"/>
                <w:sz w:val="20"/>
                <w:szCs w:val="20"/>
                <w:lang w:eastAsia="ru-RU"/>
              </w:rPr>
              <w:t>Яблоки, апельсины и др. 200 г</w:t>
            </w:r>
            <w:r w:rsidRPr="00514213">
              <w:rPr>
                <w:rFonts w:ascii="Arial" w:eastAsia="Times New Roman" w:hAnsi="Arial" w:cs="Arial"/>
                <w:color w:val="000000"/>
                <w:sz w:val="17"/>
                <w:szCs w:val="17"/>
                <w:lang w:eastAsia="ru-RU"/>
              </w:rPr>
              <w:br/>
            </w:r>
            <w:r w:rsidRPr="00514213">
              <w:rPr>
                <w:rFonts w:ascii="Arial" w:eastAsia="Times New Roman" w:hAnsi="Arial" w:cs="Arial"/>
                <w:color w:val="000000"/>
                <w:sz w:val="20"/>
                <w:szCs w:val="20"/>
                <w:lang w:eastAsia="ru-RU"/>
              </w:rPr>
              <w:t>Картофель, свекла и др. 150 г</w:t>
            </w:r>
            <w:r w:rsidRPr="00514213">
              <w:rPr>
                <w:rFonts w:ascii="Arial" w:eastAsia="Times New Roman" w:hAnsi="Arial" w:cs="Arial"/>
                <w:color w:val="000000"/>
                <w:sz w:val="17"/>
                <w:szCs w:val="17"/>
                <w:lang w:eastAsia="ru-RU"/>
              </w:rPr>
              <w:br/>
            </w:r>
            <w:r w:rsidRPr="00514213">
              <w:rPr>
                <w:rFonts w:ascii="Arial" w:eastAsia="Times New Roman" w:hAnsi="Arial" w:cs="Arial"/>
                <w:color w:val="000000"/>
                <w:sz w:val="20"/>
                <w:szCs w:val="20"/>
                <w:lang w:eastAsia="ru-RU"/>
              </w:rPr>
              <w:t>Хлеб ржаной, с отрубями, цельнозерновой 100 г</w:t>
            </w:r>
          </w:p>
        </w:tc>
      </w:tr>
    </w:tbl>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b/>
          <w:bCs/>
          <w:color w:val="FFFFFF"/>
          <w:sz w:val="20"/>
          <w:szCs w:val="20"/>
          <w:lang w:eastAsia="ru-RU"/>
        </w:rPr>
        <w:t>продукты</w:t>
      </w:r>
      <w:r w:rsidRPr="00514213">
        <w:rPr>
          <w:rFonts w:ascii="Arial" w:eastAsia="Times New Roman" w:hAnsi="Arial" w:cs="Arial"/>
          <w:color w:val="000000"/>
          <w:sz w:val="17"/>
          <w:szCs w:val="17"/>
          <w:lang w:eastAsia="ru-RU"/>
        </w:rPr>
        <w:br/>
      </w:r>
      <w:r w:rsidRPr="00514213">
        <w:rPr>
          <w:rFonts w:ascii="Arial" w:eastAsia="Times New Roman" w:hAnsi="Arial" w:cs="Arial"/>
          <w:b/>
          <w:bCs/>
          <w:color w:val="006000"/>
          <w:sz w:val="20"/>
          <w:szCs w:val="20"/>
          <w:u w:val="single"/>
          <w:lang w:eastAsia="ru-RU"/>
        </w:rPr>
        <w:t>ПРИМЕРНОЕ ОДНОДНЕВНОЕ МЕНЮ</w:t>
      </w:r>
      <w:r w:rsidRPr="00514213">
        <w:rPr>
          <w:rFonts w:ascii="Arial" w:eastAsia="Times New Roman" w:hAnsi="Arial" w:cs="Arial"/>
          <w:color w:val="000000"/>
          <w:sz w:val="17"/>
          <w:szCs w:val="17"/>
          <w:lang w:eastAsia="ru-RU"/>
        </w:rPr>
        <w:br/>
      </w:r>
      <w:r w:rsidRPr="00514213">
        <w:rPr>
          <w:rFonts w:ascii="Arial" w:eastAsia="Times New Roman" w:hAnsi="Arial" w:cs="Arial"/>
          <w:b/>
          <w:bCs/>
          <w:color w:val="FFFFFF"/>
          <w:sz w:val="20"/>
          <w:szCs w:val="20"/>
          <w:lang w:eastAsia="ru-RU"/>
        </w:rPr>
        <w:t>продукты</w:t>
      </w:r>
    </w:p>
    <w:tbl>
      <w:tblPr>
        <w:tblW w:w="665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95"/>
        <w:gridCol w:w="4857"/>
      </w:tblGrid>
      <w:tr w:rsidR="00514213" w:rsidRPr="00514213" w:rsidTr="00514213">
        <w:tc>
          <w:tcPr>
            <w:tcW w:w="2250" w:type="dxa"/>
            <w:tcBorders>
              <w:top w:val="outset" w:sz="6" w:space="0" w:color="auto"/>
              <w:left w:val="outset" w:sz="6" w:space="0" w:color="auto"/>
              <w:bottom w:val="outset" w:sz="6" w:space="0" w:color="auto"/>
              <w:right w:val="outset" w:sz="6" w:space="0" w:color="auto"/>
            </w:tcBorders>
            <w:shd w:val="clear" w:color="auto" w:fill="E0FFBF"/>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sidRPr="00514213">
              <w:rPr>
                <w:rFonts w:ascii="Arial" w:eastAsia="Times New Roman" w:hAnsi="Arial" w:cs="Arial"/>
                <w:b/>
                <w:bCs/>
                <w:color w:val="006000"/>
                <w:sz w:val="20"/>
                <w:szCs w:val="20"/>
                <w:lang w:eastAsia="ru-RU"/>
              </w:rPr>
              <w:t>ПЕРВЫЙ ЗАВТРАК</w:t>
            </w:r>
            <w:r w:rsidRPr="00514213">
              <w:rPr>
                <w:rFonts w:ascii="Arial" w:eastAsia="Times New Roman" w:hAnsi="Arial" w:cs="Arial"/>
                <w:b/>
                <w:bCs/>
                <w:color w:val="006000"/>
                <w:sz w:val="20"/>
                <w:szCs w:val="20"/>
                <w:lang w:eastAsia="ru-RU"/>
              </w:rPr>
              <w:br/>
              <w:t>(9 часов)</w:t>
            </w:r>
          </w:p>
        </w:tc>
        <w:tc>
          <w:tcPr>
            <w:tcW w:w="6900" w:type="dxa"/>
            <w:tcBorders>
              <w:top w:val="outset" w:sz="6" w:space="0" w:color="auto"/>
              <w:left w:val="outset" w:sz="6" w:space="0" w:color="auto"/>
              <w:bottom w:val="outset" w:sz="6" w:space="0" w:color="auto"/>
              <w:right w:val="outset" w:sz="6" w:space="0" w:color="auto"/>
            </w:tcBorders>
            <w:shd w:val="clear" w:color="auto" w:fill="E0FFBF"/>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sidRPr="00514213">
              <w:rPr>
                <w:rFonts w:ascii="Arial" w:eastAsia="Times New Roman" w:hAnsi="Arial" w:cs="Arial"/>
                <w:color w:val="006000"/>
                <w:sz w:val="20"/>
                <w:szCs w:val="20"/>
                <w:lang w:eastAsia="ru-RU"/>
              </w:rPr>
              <w:t>● </w:t>
            </w:r>
            <w:r w:rsidRPr="00514213">
              <w:rPr>
                <w:rFonts w:ascii="Arial" w:eastAsia="Times New Roman" w:hAnsi="Arial" w:cs="Arial"/>
                <w:color w:val="000000"/>
                <w:sz w:val="20"/>
                <w:szCs w:val="20"/>
                <w:lang w:eastAsia="ru-RU"/>
              </w:rPr>
              <w:t>Омлет с зеленым горошком (200 г),</w:t>
            </w:r>
            <w:r w:rsidRPr="00514213">
              <w:rPr>
                <w:rFonts w:ascii="Arial" w:eastAsia="Times New Roman" w:hAnsi="Arial" w:cs="Arial"/>
                <w:color w:val="000000"/>
                <w:sz w:val="17"/>
                <w:szCs w:val="17"/>
                <w:lang w:eastAsia="ru-RU"/>
              </w:rPr>
              <w:br/>
            </w:r>
            <w:r w:rsidRPr="00514213">
              <w:rPr>
                <w:rFonts w:ascii="Arial" w:eastAsia="Times New Roman" w:hAnsi="Arial" w:cs="Arial"/>
                <w:color w:val="006000"/>
                <w:sz w:val="20"/>
                <w:szCs w:val="20"/>
                <w:lang w:eastAsia="ru-RU"/>
              </w:rPr>
              <w:t>● </w:t>
            </w:r>
            <w:r w:rsidRPr="00514213">
              <w:rPr>
                <w:rFonts w:ascii="Arial" w:eastAsia="Times New Roman" w:hAnsi="Arial" w:cs="Arial"/>
                <w:color w:val="000000"/>
                <w:sz w:val="20"/>
                <w:szCs w:val="20"/>
                <w:lang w:eastAsia="ru-RU"/>
              </w:rPr>
              <w:t>кофе черный (200 мл)</w:t>
            </w:r>
          </w:p>
        </w:tc>
      </w:tr>
      <w:tr w:rsidR="00514213" w:rsidRPr="00514213" w:rsidTr="00514213">
        <w:tc>
          <w:tcPr>
            <w:tcW w:w="2250" w:type="dxa"/>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sidRPr="00514213">
              <w:rPr>
                <w:rFonts w:ascii="Arial" w:eastAsia="Times New Roman" w:hAnsi="Arial" w:cs="Arial"/>
                <w:b/>
                <w:bCs/>
                <w:color w:val="006000"/>
                <w:sz w:val="20"/>
                <w:szCs w:val="20"/>
                <w:lang w:eastAsia="ru-RU"/>
              </w:rPr>
              <w:t>ВТОРОЙ ЗАВТРАК</w:t>
            </w:r>
            <w:r w:rsidRPr="00514213">
              <w:rPr>
                <w:rFonts w:ascii="Arial" w:eastAsia="Times New Roman" w:hAnsi="Arial" w:cs="Arial"/>
                <w:b/>
                <w:bCs/>
                <w:color w:val="006000"/>
                <w:sz w:val="20"/>
                <w:szCs w:val="20"/>
                <w:lang w:eastAsia="ru-RU"/>
              </w:rPr>
              <w:br/>
              <w:t>(12 часов)</w:t>
            </w:r>
          </w:p>
        </w:tc>
        <w:tc>
          <w:tcPr>
            <w:tcW w:w="6900" w:type="dxa"/>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sidRPr="00514213">
              <w:rPr>
                <w:rFonts w:ascii="Arial" w:eastAsia="Times New Roman" w:hAnsi="Arial" w:cs="Arial"/>
                <w:color w:val="006000"/>
                <w:sz w:val="20"/>
                <w:szCs w:val="20"/>
                <w:lang w:eastAsia="ru-RU"/>
              </w:rPr>
              <w:t>●</w:t>
            </w:r>
            <w:r w:rsidRPr="00514213">
              <w:rPr>
                <w:rFonts w:ascii="Arial" w:eastAsia="Times New Roman" w:hAnsi="Arial" w:cs="Arial"/>
                <w:color w:val="000000"/>
                <w:sz w:val="20"/>
                <w:szCs w:val="20"/>
                <w:lang w:eastAsia="ru-RU"/>
              </w:rPr>
              <w:t> Сыр домашний (30 г),</w:t>
            </w:r>
            <w:r w:rsidRPr="00514213">
              <w:rPr>
                <w:rFonts w:ascii="Arial" w:eastAsia="Times New Roman" w:hAnsi="Arial" w:cs="Arial"/>
                <w:color w:val="000000"/>
                <w:sz w:val="17"/>
                <w:szCs w:val="17"/>
                <w:lang w:eastAsia="ru-RU"/>
              </w:rPr>
              <w:br/>
            </w:r>
            <w:r w:rsidRPr="00514213">
              <w:rPr>
                <w:rFonts w:ascii="Arial" w:eastAsia="Times New Roman" w:hAnsi="Arial" w:cs="Arial"/>
                <w:color w:val="006000"/>
                <w:sz w:val="20"/>
                <w:szCs w:val="20"/>
                <w:lang w:eastAsia="ru-RU"/>
              </w:rPr>
              <w:t>●</w:t>
            </w:r>
            <w:r w:rsidRPr="00514213">
              <w:rPr>
                <w:rFonts w:ascii="Arial" w:eastAsia="Times New Roman" w:hAnsi="Arial" w:cs="Arial"/>
                <w:color w:val="000000"/>
                <w:sz w:val="20"/>
                <w:szCs w:val="20"/>
                <w:lang w:eastAsia="ru-RU"/>
              </w:rPr>
              <w:t> чай с молоком (200 мл)</w:t>
            </w:r>
          </w:p>
        </w:tc>
      </w:tr>
      <w:tr w:rsidR="00514213" w:rsidRPr="00514213" w:rsidTr="00514213">
        <w:tc>
          <w:tcPr>
            <w:tcW w:w="2250" w:type="dxa"/>
            <w:tcBorders>
              <w:top w:val="outset" w:sz="6" w:space="0" w:color="auto"/>
              <w:left w:val="outset" w:sz="6" w:space="0" w:color="auto"/>
              <w:bottom w:val="outset" w:sz="6" w:space="0" w:color="auto"/>
              <w:right w:val="outset" w:sz="6" w:space="0" w:color="auto"/>
            </w:tcBorders>
            <w:shd w:val="clear" w:color="auto" w:fill="E0FFBF"/>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sidRPr="00514213">
              <w:rPr>
                <w:rFonts w:ascii="Arial" w:eastAsia="Times New Roman" w:hAnsi="Arial" w:cs="Arial"/>
                <w:b/>
                <w:bCs/>
                <w:color w:val="006000"/>
                <w:sz w:val="20"/>
                <w:szCs w:val="20"/>
                <w:lang w:eastAsia="ru-RU"/>
              </w:rPr>
              <w:t>ОБЕД (15 часов)</w:t>
            </w:r>
          </w:p>
        </w:tc>
        <w:tc>
          <w:tcPr>
            <w:tcW w:w="6900" w:type="dxa"/>
            <w:tcBorders>
              <w:top w:val="outset" w:sz="6" w:space="0" w:color="auto"/>
              <w:left w:val="outset" w:sz="6" w:space="0" w:color="auto"/>
              <w:bottom w:val="outset" w:sz="6" w:space="0" w:color="auto"/>
              <w:right w:val="outset" w:sz="6" w:space="0" w:color="auto"/>
            </w:tcBorders>
            <w:shd w:val="clear" w:color="auto" w:fill="E0FFBF"/>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sidRPr="00514213">
              <w:rPr>
                <w:rFonts w:ascii="Arial" w:eastAsia="Times New Roman" w:hAnsi="Arial" w:cs="Arial"/>
                <w:color w:val="006000"/>
                <w:sz w:val="20"/>
                <w:szCs w:val="20"/>
                <w:lang w:eastAsia="ru-RU"/>
              </w:rPr>
              <w:t>● </w:t>
            </w:r>
            <w:r w:rsidRPr="00514213">
              <w:rPr>
                <w:rFonts w:ascii="Arial" w:eastAsia="Times New Roman" w:hAnsi="Arial" w:cs="Arial"/>
                <w:color w:val="000000"/>
                <w:sz w:val="20"/>
                <w:szCs w:val="20"/>
                <w:lang w:eastAsia="ru-RU"/>
              </w:rPr>
              <w:t>Борщ вегетарианский (1/2 порции),</w:t>
            </w:r>
            <w:r w:rsidRPr="00514213">
              <w:rPr>
                <w:rFonts w:ascii="Arial" w:eastAsia="Times New Roman" w:hAnsi="Arial" w:cs="Arial"/>
                <w:color w:val="000000"/>
                <w:sz w:val="17"/>
                <w:szCs w:val="17"/>
                <w:lang w:eastAsia="ru-RU"/>
              </w:rPr>
              <w:br/>
            </w:r>
            <w:r w:rsidRPr="00514213">
              <w:rPr>
                <w:rFonts w:ascii="Arial" w:eastAsia="Times New Roman" w:hAnsi="Arial" w:cs="Arial"/>
                <w:color w:val="006000"/>
                <w:sz w:val="20"/>
                <w:szCs w:val="20"/>
                <w:lang w:eastAsia="ru-RU"/>
              </w:rPr>
              <w:t>● </w:t>
            </w:r>
            <w:r w:rsidRPr="00514213">
              <w:rPr>
                <w:rFonts w:ascii="Arial" w:eastAsia="Times New Roman" w:hAnsi="Arial" w:cs="Arial"/>
                <w:color w:val="000000"/>
                <w:sz w:val="20"/>
                <w:szCs w:val="20"/>
                <w:lang w:eastAsia="ru-RU"/>
              </w:rPr>
              <w:t>рыба отварная (100 г),</w:t>
            </w:r>
            <w:r w:rsidRPr="00514213">
              <w:rPr>
                <w:rFonts w:ascii="Arial" w:eastAsia="Times New Roman" w:hAnsi="Arial" w:cs="Arial"/>
                <w:color w:val="000000"/>
                <w:sz w:val="17"/>
                <w:szCs w:val="17"/>
                <w:lang w:eastAsia="ru-RU"/>
              </w:rPr>
              <w:br/>
            </w:r>
            <w:r w:rsidRPr="00514213">
              <w:rPr>
                <w:rFonts w:ascii="Arial" w:eastAsia="Times New Roman" w:hAnsi="Arial" w:cs="Arial"/>
                <w:color w:val="006000"/>
                <w:sz w:val="20"/>
                <w:szCs w:val="20"/>
                <w:lang w:eastAsia="ru-RU"/>
              </w:rPr>
              <w:t>● </w:t>
            </w:r>
            <w:r w:rsidRPr="00514213">
              <w:rPr>
                <w:rFonts w:ascii="Arial" w:eastAsia="Times New Roman" w:hAnsi="Arial" w:cs="Arial"/>
                <w:color w:val="000000"/>
                <w:sz w:val="20"/>
                <w:szCs w:val="20"/>
                <w:lang w:eastAsia="ru-RU"/>
              </w:rPr>
              <w:t>морковь тушеная (200 г),</w:t>
            </w:r>
            <w:r w:rsidRPr="00514213">
              <w:rPr>
                <w:rFonts w:ascii="Arial" w:eastAsia="Times New Roman" w:hAnsi="Arial" w:cs="Arial"/>
                <w:color w:val="000000"/>
                <w:sz w:val="17"/>
                <w:szCs w:val="17"/>
                <w:lang w:eastAsia="ru-RU"/>
              </w:rPr>
              <w:br/>
            </w:r>
            <w:r w:rsidRPr="00514213">
              <w:rPr>
                <w:rFonts w:ascii="Arial" w:eastAsia="Times New Roman" w:hAnsi="Arial" w:cs="Arial"/>
                <w:color w:val="006000"/>
                <w:sz w:val="20"/>
                <w:szCs w:val="20"/>
                <w:lang w:eastAsia="ru-RU"/>
              </w:rPr>
              <w:t>● </w:t>
            </w:r>
            <w:r w:rsidRPr="00514213">
              <w:rPr>
                <w:rFonts w:ascii="Arial" w:eastAsia="Times New Roman" w:hAnsi="Arial" w:cs="Arial"/>
                <w:color w:val="000000"/>
                <w:sz w:val="20"/>
                <w:szCs w:val="20"/>
                <w:lang w:eastAsia="ru-RU"/>
              </w:rPr>
              <w:t>компот из сухофруктов (200 мл)</w:t>
            </w:r>
          </w:p>
        </w:tc>
      </w:tr>
      <w:tr w:rsidR="00514213" w:rsidRPr="00514213" w:rsidTr="00514213">
        <w:tc>
          <w:tcPr>
            <w:tcW w:w="2250" w:type="dxa"/>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sidRPr="00514213">
              <w:rPr>
                <w:rFonts w:ascii="Arial" w:eastAsia="Times New Roman" w:hAnsi="Arial" w:cs="Arial"/>
                <w:b/>
                <w:bCs/>
                <w:color w:val="006000"/>
                <w:sz w:val="20"/>
                <w:szCs w:val="20"/>
                <w:lang w:eastAsia="ru-RU"/>
              </w:rPr>
              <w:t>ПОЛДНИК (17 часов)</w:t>
            </w:r>
          </w:p>
        </w:tc>
        <w:tc>
          <w:tcPr>
            <w:tcW w:w="6900" w:type="dxa"/>
            <w:tcBorders>
              <w:top w:val="outset" w:sz="6" w:space="0" w:color="auto"/>
              <w:left w:val="outset" w:sz="6" w:space="0" w:color="auto"/>
              <w:bottom w:val="outset" w:sz="6" w:space="0" w:color="auto"/>
              <w:right w:val="outset" w:sz="6" w:space="0" w:color="auto"/>
            </w:tcBorders>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sidRPr="00514213">
              <w:rPr>
                <w:rFonts w:ascii="Arial" w:eastAsia="Times New Roman" w:hAnsi="Arial" w:cs="Arial"/>
                <w:color w:val="006000"/>
                <w:sz w:val="20"/>
                <w:szCs w:val="20"/>
                <w:lang w:eastAsia="ru-RU"/>
              </w:rPr>
              <w:t>● </w:t>
            </w:r>
            <w:r w:rsidRPr="00514213">
              <w:rPr>
                <w:rFonts w:ascii="Arial" w:eastAsia="Times New Roman" w:hAnsi="Arial" w:cs="Arial"/>
                <w:color w:val="000000"/>
                <w:sz w:val="20"/>
                <w:szCs w:val="20"/>
                <w:lang w:eastAsia="ru-RU"/>
              </w:rPr>
              <w:t>Курага размоченная (100 г),</w:t>
            </w:r>
            <w:r w:rsidRPr="00514213">
              <w:rPr>
                <w:rFonts w:ascii="Arial" w:eastAsia="Times New Roman" w:hAnsi="Arial" w:cs="Arial"/>
                <w:color w:val="000000"/>
                <w:sz w:val="17"/>
                <w:szCs w:val="17"/>
                <w:lang w:eastAsia="ru-RU"/>
              </w:rPr>
              <w:br/>
            </w:r>
            <w:r w:rsidRPr="00514213">
              <w:rPr>
                <w:rFonts w:ascii="Arial" w:eastAsia="Times New Roman" w:hAnsi="Arial" w:cs="Arial"/>
                <w:color w:val="006000"/>
                <w:sz w:val="20"/>
                <w:szCs w:val="20"/>
                <w:lang w:eastAsia="ru-RU"/>
              </w:rPr>
              <w:t>● </w:t>
            </w:r>
            <w:r w:rsidRPr="00514213">
              <w:rPr>
                <w:rFonts w:ascii="Arial" w:eastAsia="Times New Roman" w:hAnsi="Arial" w:cs="Arial"/>
                <w:color w:val="000000"/>
                <w:sz w:val="20"/>
                <w:szCs w:val="20"/>
                <w:lang w:eastAsia="ru-RU"/>
              </w:rPr>
              <w:t>отвар шиповника (200 мл)</w:t>
            </w:r>
          </w:p>
        </w:tc>
      </w:tr>
      <w:tr w:rsidR="00514213" w:rsidRPr="00514213" w:rsidTr="00514213">
        <w:tc>
          <w:tcPr>
            <w:tcW w:w="2250" w:type="dxa"/>
            <w:tcBorders>
              <w:top w:val="outset" w:sz="6" w:space="0" w:color="auto"/>
              <w:left w:val="outset" w:sz="6" w:space="0" w:color="auto"/>
              <w:bottom w:val="outset" w:sz="6" w:space="0" w:color="auto"/>
              <w:right w:val="outset" w:sz="6" w:space="0" w:color="auto"/>
            </w:tcBorders>
            <w:shd w:val="clear" w:color="auto" w:fill="E0FFBF"/>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sidRPr="00514213">
              <w:rPr>
                <w:rFonts w:ascii="Arial" w:eastAsia="Times New Roman" w:hAnsi="Arial" w:cs="Arial"/>
                <w:b/>
                <w:bCs/>
                <w:color w:val="006000"/>
                <w:sz w:val="20"/>
                <w:szCs w:val="20"/>
                <w:lang w:eastAsia="ru-RU"/>
              </w:rPr>
              <w:t>УЖИН (19 часов)</w:t>
            </w:r>
          </w:p>
        </w:tc>
        <w:tc>
          <w:tcPr>
            <w:tcW w:w="6900" w:type="dxa"/>
            <w:tcBorders>
              <w:top w:val="outset" w:sz="6" w:space="0" w:color="auto"/>
              <w:left w:val="outset" w:sz="6" w:space="0" w:color="auto"/>
              <w:bottom w:val="outset" w:sz="6" w:space="0" w:color="auto"/>
              <w:right w:val="outset" w:sz="6" w:space="0" w:color="auto"/>
            </w:tcBorders>
            <w:shd w:val="clear" w:color="auto" w:fill="E0FFBF"/>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sidRPr="00514213">
              <w:rPr>
                <w:rFonts w:ascii="Arial" w:eastAsia="Times New Roman" w:hAnsi="Arial" w:cs="Arial"/>
                <w:color w:val="006000"/>
                <w:sz w:val="20"/>
                <w:szCs w:val="20"/>
                <w:lang w:eastAsia="ru-RU"/>
              </w:rPr>
              <w:t>● </w:t>
            </w:r>
            <w:r w:rsidRPr="00514213">
              <w:rPr>
                <w:rFonts w:ascii="Arial" w:eastAsia="Times New Roman" w:hAnsi="Arial" w:cs="Arial"/>
                <w:color w:val="000000"/>
                <w:sz w:val="20"/>
                <w:szCs w:val="20"/>
                <w:lang w:eastAsia="ru-RU"/>
              </w:rPr>
              <w:t>Биточки мясные паровые (100 г),</w:t>
            </w:r>
            <w:r w:rsidRPr="00514213">
              <w:rPr>
                <w:rFonts w:ascii="Arial" w:eastAsia="Times New Roman" w:hAnsi="Arial" w:cs="Arial"/>
                <w:color w:val="000000"/>
                <w:sz w:val="17"/>
                <w:szCs w:val="17"/>
                <w:lang w:eastAsia="ru-RU"/>
              </w:rPr>
              <w:br/>
            </w:r>
            <w:r w:rsidRPr="00514213">
              <w:rPr>
                <w:rFonts w:ascii="Arial" w:eastAsia="Times New Roman" w:hAnsi="Arial" w:cs="Arial"/>
                <w:color w:val="006000"/>
                <w:sz w:val="20"/>
                <w:szCs w:val="20"/>
                <w:lang w:eastAsia="ru-RU"/>
              </w:rPr>
              <w:t>● </w:t>
            </w:r>
            <w:r w:rsidRPr="00514213">
              <w:rPr>
                <w:rFonts w:ascii="Arial" w:eastAsia="Times New Roman" w:hAnsi="Arial" w:cs="Arial"/>
                <w:color w:val="000000"/>
                <w:sz w:val="20"/>
                <w:szCs w:val="20"/>
                <w:lang w:eastAsia="ru-RU"/>
              </w:rPr>
              <w:t>шницель капустный (200 г),</w:t>
            </w:r>
            <w:r w:rsidRPr="00514213">
              <w:rPr>
                <w:rFonts w:ascii="Arial" w:eastAsia="Times New Roman" w:hAnsi="Arial" w:cs="Arial"/>
                <w:color w:val="000000"/>
                <w:sz w:val="17"/>
                <w:szCs w:val="17"/>
                <w:lang w:eastAsia="ru-RU"/>
              </w:rPr>
              <w:br/>
            </w:r>
            <w:r w:rsidRPr="00514213">
              <w:rPr>
                <w:rFonts w:ascii="Arial" w:eastAsia="Times New Roman" w:hAnsi="Arial" w:cs="Arial"/>
                <w:color w:val="006000"/>
                <w:sz w:val="20"/>
                <w:szCs w:val="20"/>
                <w:lang w:eastAsia="ru-RU"/>
              </w:rPr>
              <w:t>● </w:t>
            </w:r>
            <w:r w:rsidRPr="00514213">
              <w:rPr>
                <w:rFonts w:ascii="Arial" w:eastAsia="Times New Roman" w:hAnsi="Arial" w:cs="Arial"/>
                <w:color w:val="000000"/>
                <w:sz w:val="20"/>
                <w:szCs w:val="20"/>
                <w:lang w:eastAsia="ru-RU"/>
              </w:rPr>
              <w:t>кефир (200 мл)</w:t>
            </w:r>
          </w:p>
        </w:tc>
      </w:tr>
      <w:tr w:rsidR="00514213" w:rsidRPr="00514213" w:rsidTr="00514213">
        <w:tc>
          <w:tcPr>
            <w:tcW w:w="2250" w:type="dxa"/>
            <w:tcBorders>
              <w:top w:val="outset" w:sz="6" w:space="0" w:color="auto"/>
              <w:left w:val="outset" w:sz="6" w:space="0" w:color="auto"/>
              <w:bottom w:val="outset" w:sz="6" w:space="0" w:color="auto"/>
              <w:right w:val="outset" w:sz="6" w:space="0" w:color="auto"/>
            </w:tcBorders>
            <w:shd w:val="clear" w:color="auto" w:fill="FFFFFF"/>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sidRPr="00514213">
              <w:rPr>
                <w:rFonts w:ascii="Arial" w:eastAsia="Times New Roman" w:hAnsi="Arial" w:cs="Arial"/>
                <w:b/>
                <w:bCs/>
                <w:i/>
                <w:iCs/>
                <w:color w:val="006000"/>
                <w:sz w:val="20"/>
                <w:szCs w:val="20"/>
                <w:lang w:eastAsia="ru-RU"/>
              </w:rPr>
              <w:t>На весь день</w:t>
            </w:r>
          </w:p>
        </w:tc>
        <w:tc>
          <w:tcPr>
            <w:tcW w:w="6900" w:type="dxa"/>
            <w:tcBorders>
              <w:top w:val="outset" w:sz="6" w:space="0" w:color="auto"/>
              <w:left w:val="outset" w:sz="6" w:space="0" w:color="auto"/>
              <w:bottom w:val="outset" w:sz="6" w:space="0" w:color="auto"/>
              <w:right w:val="outset" w:sz="6" w:space="0" w:color="auto"/>
            </w:tcBorders>
            <w:shd w:val="clear" w:color="auto" w:fill="FFFFFF"/>
            <w:tcMar>
              <w:top w:w="64" w:type="dxa"/>
              <w:left w:w="64" w:type="dxa"/>
              <w:bottom w:w="64" w:type="dxa"/>
              <w:right w:w="64" w:type="dxa"/>
            </w:tcMar>
            <w:hideMark/>
          </w:tcPr>
          <w:p w:rsidR="00514213" w:rsidRPr="00514213" w:rsidRDefault="00514213" w:rsidP="00514213">
            <w:pPr>
              <w:spacing w:after="0" w:line="240" w:lineRule="auto"/>
              <w:rPr>
                <w:rFonts w:ascii="Arial" w:eastAsia="Times New Roman" w:hAnsi="Arial" w:cs="Arial"/>
                <w:color w:val="000000"/>
                <w:sz w:val="17"/>
                <w:szCs w:val="17"/>
                <w:lang w:eastAsia="ru-RU"/>
              </w:rPr>
            </w:pPr>
            <w:r w:rsidRPr="00514213">
              <w:rPr>
                <w:rFonts w:ascii="Arial" w:eastAsia="Times New Roman" w:hAnsi="Arial" w:cs="Arial"/>
                <w:i/>
                <w:iCs/>
                <w:color w:val="006000"/>
                <w:sz w:val="20"/>
                <w:szCs w:val="20"/>
                <w:lang w:eastAsia="ru-RU"/>
              </w:rPr>
              <w:t>●</w:t>
            </w:r>
            <w:r w:rsidRPr="00514213">
              <w:rPr>
                <w:rFonts w:ascii="Arial" w:eastAsia="Times New Roman" w:hAnsi="Arial" w:cs="Arial"/>
                <w:color w:val="000000"/>
                <w:sz w:val="20"/>
                <w:szCs w:val="20"/>
                <w:lang w:eastAsia="ru-RU"/>
              </w:rPr>
              <w:t> Хлеб ржаной, с отрубями, из цельного зерна – 100 г, </w:t>
            </w:r>
            <w:r w:rsidRPr="00514213">
              <w:rPr>
                <w:rFonts w:ascii="Arial" w:eastAsia="Times New Roman" w:hAnsi="Arial" w:cs="Arial"/>
                <w:color w:val="000000"/>
                <w:sz w:val="20"/>
                <w:szCs w:val="20"/>
                <w:lang w:eastAsia="ru-RU"/>
              </w:rPr>
              <w:br/>
              <w:t>преимущественно в первую половину дня.</w:t>
            </w:r>
          </w:p>
        </w:tc>
      </w:tr>
    </w:tbl>
    <w:p w:rsidR="00514213" w:rsidRPr="00514213" w:rsidRDefault="00514213" w:rsidP="00514213">
      <w:pPr>
        <w:spacing w:after="0" w:line="240" w:lineRule="auto"/>
        <w:rPr>
          <w:rFonts w:ascii="Times New Roman" w:eastAsia="Times New Roman" w:hAnsi="Times New Roman" w:cs="Times New Roman"/>
          <w:sz w:val="24"/>
          <w:szCs w:val="24"/>
          <w:lang w:eastAsia="ru-RU"/>
        </w:rPr>
      </w:pPr>
      <w:r w:rsidRPr="00514213">
        <w:rPr>
          <w:rFonts w:ascii="Arial" w:eastAsia="Times New Roman" w:hAnsi="Arial" w:cs="Arial"/>
          <w:i/>
          <w:iCs/>
          <w:color w:val="FFFFFF"/>
          <w:sz w:val="20"/>
          <w:szCs w:val="20"/>
          <w:lang w:eastAsia="ru-RU"/>
        </w:rPr>
        <w:t>продукты</w:t>
      </w:r>
    </w:p>
    <w:p w:rsidR="00514213" w:rsidRPr="00514213" w:rsidRDefault="00514213" w:rsidP="00514213">
      <w:pPr>
        <w:spacing w:after="0" w:line="240" w:lineRule="auto"/>
        <w:jc w:val="center"/>
        <w:rPr>
          <w:rFonts w:ascii="Arial" w:eastAsia="Times New Roman" w:hAnsi="Arial" w:cs="Arial"/>
          <w:color w:val="000000"/>
          <w:sz w:val="17"/>
          <w:szCs w:val="17"/>
          <w:lang w:eastAsia="ru-RU"/>
        </w:rPr>
      </w:pPr>
      <w:r w:rsidRPr="00514213">
        <w:rPr>
          <w:rFonts w:ascii="Arial" w:eastAsia="Times New Roman" w:hAnsi="Arial" w:cs="Arial"/>
          <w:b/>
          <w:bCs/>
          <w:color w:val="006000"/>
          <w:sz w:val="20"/>
          <w:szCs w:val="20"/>
          <w:u w:val="single"/>
          <w:lang w:eastAsia="ru-RU"/>
        </w:rPr>
        <w:t>РАЗГРУЗОЧНЫЕ ДНИ</w:t>
      </w:r>
    </w:p>
    <w:p w:rsidR="00514213" w:rsidRPr="00514213" w:rsidRDefault="00514213" w:rsidP="00514213">
      <w:pPr>
        <w:spacing w:after="0" w:line="240" w:lineRule="auto"/>
        <w:rPr>
          <w:rFonts w:ascii="Times New Roman" w:eastAsia="Times New Roman" w:hAnsi="Times New Roman" w:cs="Times New Roman"/>
          <w:sz w:val="24"/>
          <w:szCs w:val="24"/>
          <w:lang w:eastAsia="ru-RU"/>
        </w:rPr>
      </w:pPr>
      <w:r w:rsidRPr="00514213">
        <w:rPr>
          <w:rFonts w:ascii="Arial" w:eastAsia="Times New Roman" w:hAnsi="Arial" w:cs="Arial"/>
          <w:color w:val="000000"/>
          <w:sz w:val="20"/>
          <w:szCs w:val="20"/>
          <w:lang w:eastAsia="ru-RU"/>
        </w:rPr>
        <w:t>Необходимо периодически (примерно 1 раз в неделю) устраивать разгрузочные дни.</w:t>
      </w:r>
    </w:p>
    <w:p w:rsidR="00514213" w:rsidRPr="00514213" w:rsidRDefault="00514213" w:rsidP="00514213">
      <w:pPr>
        <w:spacing w:before="100" w:beforeAutospacing="1" w:after="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603C"/>
          <w:sz w:val="20"/>
          <w:szCs w:val="20"/>
          <w:u w:val="single"/>
          <w:lang w:eastAsia="ru-RU"/>
        </w:rPr>
        <w:lastRenderedPageBreak/>
        <w:t>При небольшой физической работе:</w:t>
      </w:r>
      <w:r w:rsidRPr="00514213">
        <w:rPr>
          <w:rFonts w:ascii="Arial" w:eastAsia="Times New Roman" w:hAnsi="Arial" w:cs="Arial"/>
          <w:color w:val="000000"/>
          <w:sz w:val="17"/>
          <w:szCs w:val="17"/>
          <w:lang w:eastAsia="ru-RU"/>
        </w:rPr>
        <w:br/>
      </w:r>
      <w:r w:rsidRPr="00514213">
        <w:rPr>
          <w:rFonts w:ascii="Arial" w:eastAsia="Times New Roman" w:hAnsi="Arial" w:cs="Arial"/>
          <w:b/>
          <w:bCs/>
          <w:color w:val="000000"/>
          <w:sz w:val="20"/>
          <w:szCs w:val="20"/>
          <w:lang w:eastAsia="ru-RU"/>
        </w:rPr>
        <w:t>Мясные</w:t>
      </w:r>
      <w:r w:rsidRPr="00514213">
        <w:rPr>
          <w:rFonts w:ascii="Arial" w:eastAsia="Times New Roman" w:hAnsi="Arial" w:cs="Arial"/>
          <w:color w:val="000000"/>
          <w:sz w:val="20"/>
          <w:szCs w:val="20"/>
          <w:lang w:eastAsia="ru-RU"/>
        </w:rPr>
        <w:t> </w:t>
      </w:r>
      <w:r w:rsidRPr="00514213">
        <w:rPr>
          <w:rFonts w:ascii="Arial" w:eastAsia="Times New Roman" w:hAnsi="Arial" w:cs="Arial"/>
          <w:b/>
          <w:bCs/>
          <w:color w:val="000000"/>
          <w:sz w:val="20"/>
          <w:szCs w:val="20"/>
          <w:lang w:eastAsia="ru-RU"/>
        </w:rPr>
        <w:t>или рыбные</w:t>
      </w:r>
      <w:r w:rsidRPr="00514213">
        <w:rPr>
          <w:rFonts w:ascii="Arial" w:eastAsia="Times New Roman" w:hAnsi="Arial" w:cs="Arial"/>
          <w:color w:val="000000"/>
          <w:sz w:val="20"/>
          <w:szCs w:val="20"/>
          <w:lang w:eastAsia="ru-RU"/>
        </w:rPr>
        <w:t> – 400 г отварного, постного мяса или нежирной рыбы без соли, 3 стакана жидкости, 450 г овощей.</w:t>
      </w:r>
      <w:r w:rsidRPr="00514213">
        <w:rPr>
          <w:rFonts w:ascii="Arial" w:eastAsia="Times New Roman" w:hAnsi="Arial" w:cs="Arial"/>
          <w:color w:val="000000"/>
          <w:sz w:val="17"/>
          <w:szCs w:val="17"/>
          <w:lang w:eastAsia="ru-RU"/>
        </w:rPr>
        <w:br/>
      </w:r>
      <w:r w:rsidRPr="00514213">
        <w:rPr>
          <w:rFonts w:ascii="Arial" w:eastAsia="Times New Roman" w:hAnsi="Arial" w:cs="Arial"/>
          <w:b/>
          <w:bCs/>
          <w:color w:val="000000"/>
          <w:sz w:val="20"/>
          <w:szCs w:val="20"/>
          <w:lang w:eastAsia="ru-RU"/>
        </w:rPr>
        <w:t>Творожные – </w:t>
      </w:r>
      <w:r w:rsidRPr="00514213">
        <w:rPr>
          <w:rFonts w:ascii="Arial" w:eastAsia="Times New Roman" w:hAnsi="Arial" w:cs="Arial"/>
          <w:color w:val="000000"/>
          <w:sz w:val="20"/>
          <w:szCs w:val="20"/>
          <w:lang w:eastAsia="ru-RU"/>
        </w:rPr>
        <w:t>400-500 г нежирного творога с 2-3 стаканами кефира или кофе с молоком без сахара.</w:t>
      </w:r>
    </w:p>
    <w:p w:rsidR="00514213" w:rsidRPr="00514213" w:rsidRDefault="00514213" w:rsidP="00514213">
      <w:pPr>
        <w:spacing w:before="100" w:beforeAutospacing="1" w:after="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6000"/>
          <w:sz w:val="20"/>
          <w:szCs w:val="20"/>
          <w:u w:val="single"/>
          <w:lang w:eastAsia="ru-RU"/>
        </w:rPr>
        <w:t>В свободные от работы дни:</w:t>
      </w:r>
      <w:r w:rsidRPr="00514213">
        <w:rPr>
          <w:rFonts w:ascii="Arial" w:eastAsia="Times New Roman" w:hAnsi="Arial" w:cs="Arial"/>
          <w:color w:val="000000"/>
          <w:sz w:val="17"/>
          <w:szCs w:val="17"/>
          <w:lang w:eastAsia="ru-RU"/>
        </w:rPr>
        <w:br/>
      </w:r>
      <w:r w:rsidRPr="00514213">
        <w:rPr>
          <w:rFonts w:ascii="Arial" w:eastAsia="Times New Roman" w:hAnsi="Arial" w:cs="Arial"/>
          <w:b/>
          <w:bCs/>
          <w:color w:val="000000"/>
          <w:sz w:val="20"/>
          <w:szCs w:val="20"/>
          <w:lang w:eastAsia="ru-RU"/>
        </w:rPr>
        <w:t>Яблочные – </w:t>
      </w:r>
      <w:r w:rsidRPr="00514213">
        <w:rPr>
          <w:rFonts w:ascii="Arial" w:eastAsia="Times New Roman" w:hAnsi="Arial" w:cs="Arial"/>
          <w:color w:val="000000"/>
          <w:sz w:val="20"/>
          <w:szCs w:val="20"/>
          <w:lang w:eastAsia="ru-RU"/>
        </w:rPr>
        <w:t>1,5 кг несладких яблок свежих или печеных.</w:t>
      </w:r>
      <w:r w:rsidRPr="00514213">
        <w:rPr>
          <w:rFonts w:ascii="Arial" w:eastAsia="Times New Roman" w:hAnsi="Arial" w:cs="Arial"/>
          <w:color w:val="000000"/>
          <w:sz w:val="17"/>
          <w:szCs w:val="17"/>
          <w:lang w:eastAsia="ru-RU"/>
        </w:rPr>
        <w:br/>
      </w:r>
      <w:r w:rsidRPr="00514213">
        <w:rPr>
          <w:rFonts w:ascii="Arial" w:eastAsia="Times New Roman" w:hAnsi="Arial" w:cs="Arial"/>
          <w:b/>
          <w:bCs/>
          <w:color w:val="000000"/>
          <w:sz w:val="20"/>
          <w:szCs w:val="20"/>
          <w:lang w:eastAsia="ru-RU"/>
        </w:rPr>
        <w:t>Арбузные – </w:t>
      </w:r>
      <w:r w:rsidRPr="00514213">
        <w:rPr>
          <w:rFonts w:ascii="Arial" w:eastAsia="Times New Roman" w:hAnsi="Arial" w:cs="Arial"/>
          <w:color w:val="000000"/>
          <w:sz w:val="20"/>
          <w:szCs w:val="20"/>
          <w:lang w:eastAsia="ru-RU"/>
        </w:rPr>
        <w:t>1,5-2 кг мякоти спелого арбуза.</w:t>
      </w:r>
      <w:r w:rsidRPr="00514213">
        <w:rPr>
          <w:rFonts w:ascii="Arial" w:eastAsia="Times New Roman" w:hAnsi="Arial" w:cs="Arial"/>
          <w:color w:val="000000"/>
          <w:sz w:val="17"/>
          <w:szCs w:val="17"/>
          <w:lang w:eastAsia="ru-RU"/>
        </w:rPr>
        <w:br/>
      </w:r>
      <w:r w:rsidRPr="00514213">
        <w:rPr>
          <w:rFonts w:ascii="Arial" w:eastAsia="Times New Roman" w:hAnsi="Arial" w:cs="Arial"/>
          <w:b/>
          <w:bCs/>
          <w:color w:val="000000"/>
          <w:sz w:val="20"/>
          <w:szCs w:val="20"/>
          <w:lang w:eastAsia="ru-RU"/>
        </w:rPr>
        <w:t>Молочные или кефирные – </w:t>
      </w:r>
      <w:r w:rsidRPr="00514213">
        <w:rPr>
          <w:rFonts w:ascii="Arial" w:eastAsia="Times New Roman" w:hAnsi="Arial" w:cs="Arial"/>
          <w:color w:val="000000"/>
          <w:sz w:val="20"/>
          <w:szCs w:val="20"/>
          <w:lang w:eastAsia="ru-RU"/>
        </w:rPr>
        <w:t>1,5 л кефира или 5-6 стаканов теплого молока.</w:t>
      </w:r>
      <w:r w:rsidRPr="00514213">
        <w:rPr>
          <w:rFonts w:ascii="Arial" w:eastAsia="Times New Roman" w:hAnsi="Arial" w:cs="Arial"/>
          <w:color w:val="000000"/>
          <w:sz w:val="17"/>
          <w:szCs w:val="17"/>
          <w:lang w:eastAsia="ru-RU"/>
        </w:rPr>
        <w:br/>
      </w:r>
      <w:r w:rsidRPr="00514213">
        <w:rPr>
          <w:rFonts w:ascii="Arial" w:eastAsia="Times New Roman" w:hAnsi="Arial" w:cs="Arial"/>
          <w:b/>
          <w:bCs/>
          <w:color w:val="000000"/>
          <w:sz w:val="20"/>
          <w:szCs w:val="20"/>
          <w:lang w:eastAsia="ru-RU"/>
        </w:rPr>
        <w:t>Сметанные – </w:t>
      </w:r>
      <w:r w:rsidRPr="00514213">
        <w:rPr>
          <w:rFonts w:ascii="Arial" w:eastAsia="Times New Roman" w:hAnsi="Arial" w:cs="Arial"/>
          <w:color w:val="000000"/>
          <w:sz w:val="20"/>
          <w:szCs w:val="20"/>
          <w:lang w:eastAsia="ru-RU"/>
        </w:rPr>
        <w:t>300-400 г сметаны, 3 стакана жидкости.</w:t>
      </w:r>
    </w:p>
    <w:p w:rsidR="00514213" w:rsidRDefault="00514213" w:rsidP="00514213">
      <w:pPr>
        <w:spacing w:before="100" w:beforeAutospacing="1" w:after="100" w:afterAutospacing="1" w:line="240" w:lineRule="auto"/>
        <w:rPr>
          <w:rFonts w:ascii="Arial" w:eastAsia="Times New Roman" w:hAnsi="Arial" w:cs="Arial"/>
          <w:color w:val="000000"/>
          <w:sz w:val="20"/>
          <w:szCs w:val="20"/>
          <w:lang w:eastAsia="ru-RU"/>
        </w:rPr>
      </w:pPr>
      <w:r w:rsidRPr="00514213">
        <w:rPr>
          <w:rFonts w:ascii="Arial" w:eastAsia="Times New Roman" w:hAnsi="Arial" w:cs="Arial"/>
          <w:color w:val="000000"/>
          <w:sz w:val="20"/>
          <w:szCs w:val="20"/>
          <w:lang w:eastAsia="ru-RU"/>
        </w:rPr>
        <w:t>В разгрузочный день пища распределяется равномерно в течение суток на 4-5 раз.</w:t>
      </w:r>
    </w:p>
    <w:p w:rsidR="00514213" w:rsidRDefault="00514213" w:rsidP="00514213">
      <w:pPr>
        <w:spacing w:before="100" w:beforeAutospacing="1" w:after="100" w:afterAutospacing="1" w:line="240" w:lineRule="auto"/>
        <w:rPr>
          <w:rFonts w:ascii="Arial" w:eastAsia="Times New Roman" w:hAnsi="Arial" w:cs="Arial"/>
          <w:color w:val="000000"/>
          <w:sz w:val="20"/>
          <w:szCs w:val="20"/>
          <w:lang w:eastAsia="ru-RU"/>
        </w:rPr>
      </w:pP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p>
    <w:p w:rsidR="00514213" w:rsidRPr="00514213" w:rsidRDefault="00514213" w:rsidP="00514213">
      <w:pPr>
        <w:spacing w:before="100" w:beforeAutospacing="1" w:after="0" w:afterAutospacing="1" w:line="240" w:lineRule="auto"/>
        <w:rPr>
          <w:rFonts w:ascii="Arial" w:eastAsia="Times New Roman" w:hAnsi="Arial" w:cs="Arial"/>
          <w:color w:val="000000"/>
          <w:sz w:val="17"/>
          <w:szCs w:val="17"/>
          <w:lang w:eastAsia="ru-RU"/>
        </w:rPr>
      </w:pPr>
    </w:p>
    <w:p w:rsidR="00514213" w:rsidRPr="00514213" w:rsidRDefault="00C4039F" w:rsidP="00514213">
      <w:pPr>
        <w:spacing w:line="258" w:lineRule="atLeast"/>
        <w:rPr>
          <w:rFonts w:ascii="Georgia" w:eastAsia="Times New Roman" w:hAnsi="Georgia" w:cs="Times New Roman"/>
          <w:b/>
          <w:bCs/>
          <w:color w:val="000000"/>
          <w:sz w:val="24"/>
          <w:szCs w:val="24"/>
          <w:lang w:eastAsia="ru-RU"/>
        </w:rPr>
      </w:pPr>
      <w:r>
        <w:rPr>
          <w:rFonts w:ascii="Georgia" w:eastAsia="Times New Roman" w:hAnsi="Georgia" w:cs="Times New Roman"/>
          <w:b/>
          <w:bCs/>
          <w:color w:val="000000"/>
          <w:sz w:val="24"/>
          <w:szCs w:val="24"/>
          <w:lang w:eastAsia="ru-RU"/>
        </w:rPr>
        <w:t xml:space="preserve">                                    </w:t>
      </w:r>
      <w:r w:rsidR="00514213" w:rsidRPr="00514213">
        <w:rPr>
          <w:rFonts w:ascii="Georgia" w:eastAsia="Times New Roman" w:hAnsi="Georgia" w:cs="Times New Roman"/>
          <w:b/>
          <w:bCs/>
          <w:color w:val="000000"/>
          <w:sz w:val="24"/>
          <w:szCs w:val="24"/>
          <w:lang w:eastAsia="ru-RU"/>
        </w:rPr>
        <w:t>Общее представление о стрессе</w:t>
      </w:r>
    </w:p>
    <w:p w:rsidR="00514213" w:rsidRPr="00514213" w:rsidRDefault="00514213" w:rsidP="00514213">
      <w:pPr>
        <w:spacing w:before="100" w:beforeAutospacing="1" w:after="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В основе развития неинфекционных заболеваний лежит единая группа факторов риска, связанных с нездоровым образом жизни (курение, низкая физическая активность, нерациональное питание, злоупотребление алкоголем). </w:t>
      </w:r>
      <w:r w:rsidRPr="00514213">
        <w:rPr>
          <w:rFonts w:ascii="Arial" w:eastAsia="Times New Roman" w:hAnsi="Arial" w:cs="Arial"/>
          <w:color w:val="000000"/>
          <w:sz w:val="17"/>
          <w:szCs w:val="17"/>
          <w:lang w:eastAsia="ru-RU"/>
        </w:rPr>
        <w:br/>
      </w:r>
      <w:r w:rsidRPr="00514213">
        <w:rPr>
          <w:rFonts w:ascii="Arial" w:eastAsia="Times New Roman" w:hAnsi="Arial" w:cs="Arial"/>
          <w:b/>
          <w:bCs/>
          <w:color w:val="000000"/>
          <w:sz w:val="20"/>
          <w:szCs w:val="20"/>
          <w:lang w:eastAsia="ru-RU"/>
        </w:rPr>
        <w:t>Стресс</w:t>
      </w:r>
      <w:r w:rsidRPr="00514213">
        <w:rPr>
          <w:rFonts w:ascii="Arial" w:eastAsia="Times New Roman" w:hAnsi="Arial" w:cs="Arial"/>
          <w:color w:val="000000"/>
          <w:sz w:val="20"/>
          <w:szCs w:val="20"/>
          <w:lang w:eastAsia="ru-RU"/>
        </w:rPr>
        <w:t> также относится к факторам риска неинфекционной патологии, т.к. напрямую связан с развитием тревоги и/или депрессии у человека. </w:t>
      </w:r>
      <w:r w:rsidRPr="00514213">
        <w:rPr>
          <w:rFonts w:ascii="Arial" w:eastAsia="Times New Roman" w:hAnsi="Arial" w:cs="Arial"/>
          <w:color w:val="C20000"/>
          <w:sz w:val="20"/>
          <w:szCs w:val="20"/>
          <w:lang w:eastAsia="ru-RU"/>
        </w:rPr>
        <w:t>Доказано, что при наличии тревожно-депрессивной симптоматики – риск развития ишемической болезни сердца увеличивается в 4,5 раза! При наличии выраженной депрессии – кардиоваскулярные осложнения развиваются раньше и они более тяжелые.</w:t>
      </w:r>
      <w:r w:rsidRPr="00514213">
        <w:rPr>
          <w:rFonts w:ascii="Arial" w:eastAsia="Times New Roman" w:hAnsi="Arial" w:cs="Arial"/>
          <w:color w:val="002041"/>
          <w:sz w:val="20"/>
          <w:szCs w:val="20"/>
          <w:lang w:eastAsia="ru-RU"/>
        </w:rPr>
        <w:t> Одновременно с этим симптомы депрессии и тревоги присутствуют у 50% больных артериальной гипертонией и ишемической болезнью сердца, у 30% больных, перенесших инсульт, у 24% больных сахарным диабетом, что, может быть как предпосылкой этих заболеваний, так и следствием... </w:t>
      </w:r>
      <w:r w:rsidRPr="00514213">
        <w:rPr>
          <w:rFonts w:ascii="Arial" w:eastAsia="Times New Roman" w:hAnsi="Arial" w:cs="Arial"/>
          <w:color w:val="000000"/>
          <w:sz w:val="17"/>
          <w:szCs w:val="17"/>
          <w:lang w:eastAsia="ru-RU"/>
        </w:rPr>
        <w:br/>
      </w:r>
      <w:r w:rsidRPr="00514213">
        <w:rPr>
          <w:rFonts w:ascii="Arial" w:eastAsia="Times New Roman" w:hAnsi="Arial" w:cs="Arial"/>
          <w:color w:val="000000"/>
          <w:sz w:val="20"/>
          <w:szCs w:val="20"/>
          <w:lang w:eastAsia="ru-RU"/>
        </w:rPr>
        <w:t>Это не значит, что надо бояться стрессов, они – естественные спутники человека. Незначительные стрессы неизбежны и не приносят большого вреда. Более того, жизнь без стрессовых ситуаций скучна и монотонна. Риск, перемены, элементы соревнования, желание быть успешным и современным, – все это, как специи к любому блюду, делает жизнь интересной и разнообразной. </w:t>
      </w:r>
      <w:r w:rsidRPr="00514213">
        <w:rPr>
          <w:rFonts w:ascii="Arial" w:eastAsia="Times New Roman" w:hAnsi="Arial" w:cs="Arial"/>
          <w:color w:val="C20000"/>
          <w:sz w:val="20"/>
          <w:szCs w:val="20"/>
          <w:lang w:eastAsia="ru-RU"/>
        </w:rPr>
        <w:t>Угрозой для здоровья может быть стресс большой интенсивности или хроническое психоэмоциональное напряжение. </w:t>
      </w:r>
      <w:r w:rsidRPr="00514213">
        <w:rPr>
          <w:rFonts w:ascii="Arial" w:eastAsia="Times New Roman" w:hAnsi="Arial" w:cs="Arial"/>
          <w:color w:val="000000"/>
          <w:sz w:val="17"/>
          <w:szCs w:val="17"/>
          <w:lang w:eastAsia="ru-RU"/>
        </w:rPr>
        <w:br/>
      </w:r>
      <w:r w:rsidRPr="00514213">
        <w:rPr>
          <w:rFonts w:ascii="Arial" w:eastAsia="Times New Roman" w:hAnsi="Arial" w:cs="Arial"/>
          <w:color w:val="000000"/>
          <w:sz w:val="17"/>
          <w:szCs w:val="17"/>
          <w:lang w:eastAsia="ru-RU"/>
        </w:rPr>
        <w:br/>
      </w:r>
      <w:r w:rsidRPr="00514213">
        <w:rPr>
          <w:rFonts w:ascii="Arial" w:eastAsia="Times New Roman" w:hAnsi="Arial" w:cs="Arial"/>
          <w:b/>
          <w:bCs/>
          <w:color w:val="000000"/>
          <w:sz w:val="20"/>
          <w:szCs w:val="20"/>
          <w:lang w:eastAsia="ru-RU"/>
        </w:rPr>
        <w:t>Стресс</w:t>
      </w:r>
      <w:r w:rsidRPr="00514213">
        <w:rPr>
          <w:rFonts w:ascii="Arial" w:eastAsia="Times New Roman" w:hAnsi="Arial" w:cs="Arial"/>
          <w:color w:val="000000"/>
          <w:sz w:val="20"/>
          <w:szCs w:val="20"/>
          <w:lang w:eastAsia="ru-RU"/>
        </w:rPr>
        <w:t> (от англ. stress – «давление», «напряжение») – состояние напряжения – совокупность защитных физиологических реакций, наступающих в организме человека в ответ на воздействие различных факторов. </w:t>
      </w:r>
      <w:r w:rsidRPr="00514213">
        <w:rPr>
          <w:rFonts w:ascii="Arial" w:eastAsia="Times New Roman" w:hAnsi="Arial" w:cs="Arial"/>
          <w:color w:val="000000"/>
          <w:sz w:val="17"/>
          <w:szCs w:val="17"/>
          <w:lang w:eastAsia="ru-RU"/>
        </w:rPr>
        <w:br/>
      </w:r>
      <w:r w:rsidRPr="00514213">
        <w:rPr>
          <w:rFonts w:ascii="Arial" w:eastAsia="Times New Roman" w:hAnsi="Arial" w:cs="Arial"/>
          <w:color w:val="000000"/>
          <w:sz w:val="17"/>
          <w:szCs w:val="17"/>
          <w:lang w:eastAsia="ru-RU"/>
        </w:rPr>
        <w:br/>
      </w:r>
      <w:r w:rsidRPr="00514213">
        <w:rPr>
          <w:rFonts w:ascii="Arial" w:eastAsia="Times New Roman" w:hAnsi="Arial" w:cs="Arial"/>
          <w:color w:val="000000"/>
          <w:sz w:val="20"/>
          <w:szCs w:val="20"/>
          <w:lang w:eastAsia="ru-RU"/>
        </w:rPr>
        <w:t>Ученый с мировым именем Ганс Селье впервые сформулировал понятие стресса: «неспецифический ответ организма на любое предъявляемое ему требование». Его многочисленные исследования показали стереотипность ответа организма на различные действия по отношению к нему. За разработку адаптационной теории Ганс Селье получил Нобелевскую премию. Его именем назван Международный институт стресса в Монреале (Канада). </w:t>
      </w:r>
      <w:r w:rsidRPr="00514213">
        <w:rPr>
          <w:rFonts w:ascii="Arial" w:eastAsia="Times New Roman" w:hAnsi="Arial" w:cs="Arial"/>
          <w:color w:val="000000"/>
          <w:sz w:val="17"/>
          <w:szCs w:val="17"/>
          <w:lang w:eastAsia="ru-RU"/>
        </w:rPr>
        <w:br/>
      </w:r>
      <w:r w:rsidRPr="00514213">
        <w:rPr>
          <w:rFonts w:ascii="Arial" w:eastAsia="Times New Roman" w:hAnsi="Arial" w:cs="Arial"/>
          <w:color w:val="000000"/>
          <w:sz w:val="20"/>
          <w:szCs w:val="20"/>
          <w:lang w:eastAsia="ru-RU"/>
        </w:rPr>
        <w:t>Селье сформулировал концепцию стресса, по его мнению, с какой бы трудностью ни столкнулся организм, с ней можно справиться двумя типами реакций: активной (борьба) или пассивной (бегство). Селье не считал стресс вредным, а рассматривал его как реакцию, помогающую организму выжить. Также он ввел понятие «болезней адаптации». Он назвал отрицательный стресс «дистрессом» и положительный стресс — «эустрессом». Эустресс, как правило, заканчивается на этапе адаптации и не приводит к истощению. Дистресс приводит к тому, что навалившееся на человека перенапряжение блокирует способности адекватного восприятия проблемы и должного реагирования на нее.</w:t>
      </w:r>
      <w:r w:rsidRPr="00514213">
        <w:rPr>
          <w:rFonts w:ascii="Arial" w:eastAsia="Times New Roman" w:hAnsi="Arial" w:cs="Arial"/>
          <w:color w:val="000000"/>
          <w:sz w:val="17"/>
          <w:szCs w:val="17"/>
          <w:lang w:eastAsia="ru-RU"/>
        </w:rPr>
        <w:br/>
      </w:r>
      <w:r w:rsidRPr="00514213">
        <w:rPr>
          <w:rFonts w:ascii="Arial" w:eastAsia="Times New Roman" w:hAnsi="Arial" w:cs="Arial"/>
          <w:color w:val="000000"/>
          <w:sz w:val="20"/>
          <w:szCs w:val="20"/>
          <w:lang w:eastAsia="ru-RU"/>
        </w:rPr>
        <w:t>При стрессе в организме вырабатываются гормоны: адреналин, норадреналин и др., которые способствуют мобилизации физиологических систем организма для сохранения здоровья и жизни, придают тонус, мотивируют к достижениям в любой деятельности. </w:t>
      </w:r>
      <w:r w:rsidRPr="00514213">
        <w:rPr>
          <w:rFonts w:ascii="Arial" w:eastAsia="Times New Roman" w:hAnsi="Arial" w:cs="Arial"/>
          <w:color w:val="000000"/>
          <w:sz w:val="17"/>
          <w:szCs w:val="17"/>
          <w:lang w:eastAsia="ru-RU"/>
        </w:rPr>
        <w:br/>
      </w:r>
      <w:r w:rsidRPr="00514213">
        <w:rPr>
          <w:rFonts w:ascii="Arial" w:eastAsia="Times New Roman" w:hAnsi="Arial" w:cs="Arial"/>
          <w:color w:val="000000"/>
          <w:sz w:val="17"/>
          <w:szCs w:val="17"/>
          <w:lang w:eastAsia="ru-RU"/>
        </w:rPr>
        <w:br/>
      </w:r>
      <w:r w:rsidRPr="00514213">
        <w:rPr>
          <w:rFonts w:ascii="Arial" w:eastAsia="Times New Roman" w:hAnsi="Arial" w:cs="Arial"/>
          <w:color w:val="000000"/>
          <w:sz w:val="20"/>
          <w:szCs w:val="20"/>
          <w:lang w:eastAsia="ru-RU"/>
        </w:rPr>
        <w:t>Стрессовая реакция развивается в несколько этапов:</w:t>
      </w:r>
    </w:p>
    <w:p w:rsidR="00514213" w:rsidRPr="00514213" w:rsidRDefault="00514213" w:rsidP="00514213">
      <w:pPr>
        <w:spacing w:after="0" w:line="240" w:lineRule="auto"/>
        <w:ind w:left="720"/>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lastRenderedPageBreak/>
        <w:t>1. Стадия тревоги, когда организм встречается или ожидает встречи с новой ситуацией;</w:t>
      </w:r>
      <w:r w:rsidRPr="00514213">
        <w:rPr>
          <w:rFonts w:ascii="Arial" w:eastAsia="Times New Roman" w:hAnsi="Arial" w:cs="Arial"/>
          <w:color w:val="000000"/>
          <w:sz w:val="17"/>
          <w:szCs w:val="17"/>
          <w:lang w:eastAsia="ru-RU"/>
        </w:rPr>
        <w:br/>
      </w:r>
      <w:r w:rsidRPr="00514213">
        <w:rPr>
          <w:rFonts w:ascii="Arial" w:eastAsia="Times New Roman" w:hAnsi="Arial" w:cs="Arial"/>
          <w:color w:val="000000"/>
          <w:sz w:val="20"/>
          <w:szCs w:val="20"/>
          <w:lang w:eastAsia="ru-RU"/>
        </w:rPr>
        <w:t>2. стадия сопротивления или адаптации, когда организм использует свои ресурсы для преодоления ситуации;</w:t>
      </w:r>
      <w:r w:rsidRPr="00514213">
        <w:rPr>
          <w:rFonts w:ascii="Arial" w:eastAsia="Times New Roman" w:hAnsi="Arial" w:cs="Arial"/>
          <w:color w:val="000000"/>
          <w:sz w:val="17"/>
          <w:szCs w:val="17"/>
          <w:lang w:eastAsia="ru-RU"/>
        </w:rPr>
        <w:br/>
      </w:r>
      <w:r w:rsidRPr="00514213">
        <w:rPr>
          <w:rFonts w:ascii="Arial" w:eastAsia="Times New Roman" w:hAnsi="Arial" w:cs="Arial"/>
          <w:color w:val="000000"/>
          <w:sz w:val="20"/>
          <w:szCs w:val="20"/>
          <w:lang w:eastAsia="ru-RU"/>
        </w:rPr>
        <w:t>3. стадия истощения, когда резервы организма истощены, может проявляться в развитии эмоционального выгорания, невроза, тревожно-депрессивного синдрома, соматической патологии.</w:t>
      </w:r>
    </w:p>
    <w:p w:rsidR="00514213" w:rsidRPr="00514213" w:rsidRDefault="00514213" w:rsidP="00514213">
      <w:pPr>
        <w:spacing w:after="0" w:line="240" w:lineRule="auto"/>
        <w:rPr>
          <w:rFonts w:ascii="Times New Roman" w:eastAsia="Times New Roman" w:hAnsi="Times New Roman" w:cs="Times New Roman"/>
          <w:sz w:val="24"/>
          <w:szCs w:val="24"/>
          <w:lang w:eastAsia="ru-RU"/>
        </w:rPr>
      </w:pPr>
      <w:r w:rsidRPr="00514213">
        <w:rPr>
          <w:rFonts w:ascii="Arial" w:eastAsia="Times New Roman" w:hAnsi="Arial" w:cs="Arial"/>
          <w:color w:val="000000"/>
          <w:sz w:val="17"/>
          <w:szCs w:val="17"/>
          <w:lang w:eastAsia="ru-RU"/>
        </w:rPr>
        <w:br/>
      </w:r>
      <w:r w:rsidRPr="00514213">
        <w:rPr>
          <w:rFonts w:ascii="Arial" w:eastAsia="Times New Roman" w:hAnsi="Arial" w:cs="Arial"/>
          <w:color w:val="000000"/>
          <w:sz w:val="20"/>
          <w:szCs w:val="20"/>
          <w:lang w:eastAsia="ru-RU"/>
        </w:rPr>
        <w:t>Причины, которые стресс вызывают, называются «</w:t>
      </w:r>
      <w:r w:rsidRPr="00514213">
        <w:rPr>
          <w:rFonts w:ascii="Arial" w:eastAsia="Times New Roman" w:hAnsi="Arial" w:cs="Arial"/>
          <w:b/>
          <w:bCs/>
          <w:color w:val="000000"/>
          <w:sz w:val="20"/>
          <w:szCs w:val="20"/>
          <w:lang w:eastAsia="ru-RU"/>
        </w:rPr>
        <w:t>стрессоры</w:t>
      </w:r>
      <w:r w:rsidRPr="00514213">
        <w:rPr>
          <w:rFonts w:ascii="Arial" w:eastAsia="Times New Roman" w:hAnsi="Arial" w:cs="Arial"/>
          <w:color w:val="000000"/>
          <w:sz w:val="20"/>
          <w:szCs w:val="20"/>
          <w:lang w:eastAsia="ru-RU"/>
        </w:rPr>
        <w:t>». По-разному отражаются на здоровье стрессы острые и хронические. Хронический стресс возникает в результате постоянного действия стрессора. Под действием хронического стресса адаптационные механизмы истощаются, такой стресс и становится фактором риска многих заболеваний, в т.ч., сердечно-сосудистых, эндокринных, патологии дыхательной системы и др.</w:t>
      </w:r>
    </w:p>
    <w:p w:rsidR="00514213" w:rsidRPr="00514213" w:rsidRDefault="00514213" w:rsidP="00514213">
      <w:pPr>
        <w:spacing w:after="0" w:line="240" w:lineRule="auto"/>
        <w:rPr>
          <w:rFonts w:ascii="Times New Roman" w:eastAsia="Times New Roman" w:hAnsi="Times New Roman" w:cs="Times New Roman"/>
          <w:sz w:val="24"/>
          <w:szCs w:val="24"/>
          <w:lang w:eastAsia="ru-RU"/>
        </w:rPr>
      </w:pPr>
      <w:r w:rsidRPr="00514213">
        <w:rPr>
          <w:rFonts w:ascii="Arial" w:eastAsia="Times New Roman" w:hAnsi="Arial" w:cs="Arial"/>
          <w:b/>
          <w:bCs/>
          <w:color w:val="000000"/>
          <w:sz w:val="20"/>
          <w:szCs w:val="20"/>
          <w:lang w:eastAsia="ru-RU"/>
        </w:rPr>
        <w:t>Как стресс проявляется?</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 физиологические симптомы стресса:</w:t>
      </w:r>
      <w:r w:rsidRPr="00514213">
        <w:rPr>
          <w:rFonts w:ascii="Arial" w:eastAsia="Times New Roman" w:hAnsi="Arial" w:cs="Arial"/>
          <w:b/>
          <w:bCs/>
          <w:color w:val="000000"/>
          <w:sz w:val="20"/>
          <w:szCs w:val="20"/>
          <w:lang w:eastAsia="ru-RU"/>
        </w:rPr>
        <w:t> </w:t>
      </w:r>
      <w:r w:rsidRPr="00514213">
        <w:rPr>
          <w:rFonts w:ascii="Arial" w:eastAsia="Times New Roman" w:hAnsi="Arial" w:cs="Arial"/>
          <w:color w:val="000000"/>
          <w:sz w:val="20"/>
          <w:szCs w:val="20"/>
          <w:lang w:eastAsia="ru-RU"/>
        </w:rPr>
        <w:t>повышение артериального давления, учащение пульса, учащение дыхания, мышечное напряжение, боли различной локализации, повышенное потоотделение, зуд, крапивница, нервный тик и др.;</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 эмоциональные признаки стресса: гнев или беспричинная радость, тревожность, раздражительность, вспыльчивость или равнодушие, апатия, чувство одиночества и др.;</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 поведенческие:</w:t>
      </w:r>
      <w:r w:rsidRPr="00514213">
        <w:rPr>
          <w:rFonts w:ascii="Arial" w:eastAsia="Times New Roman" w:hAnsi="Arial" w:cs="Arial"/>
          <w:i/>
          <w:iCs/>
          <w:color w:val="000000"/>
          <w:sz w:val="20"/>
          <w:szCs w:val="20"/>
          <w:lang w:eastAsia="ru-RU"/>
        </w:rPr>
        <w:t> </w:t>
      </w:r>
      <w:r w:rsidRPr="00514213">
        <w:rPr>
          <w:rFonts w:ascii="Arial" w:eastAsia="Times New Roman" w:hAnsi="Arial" w:cs="Arial"/>
          <w:color w:val="000000"/>
          <w:sz w:val="20"/>
          <w:szCs w:val="20"/>
          <w:lang w:eastAsia="ru-RU"/>
        </w:rPr>
        <w:t>потеря аппетита или, наоборот, переедание, сонливость или бессонница, конфликтность или уход в себя, курение, злоупотребление алкоголем;</w:t>
      </w:r>
    </w:p>
    <w:p w:rsidR="00514213" w:rsidRPr="00514213" w:rsidRDefault="00514213" w:rsidP="00514213">
      <w:pPr>
        <w:spacing w:before="100" w:beforeAutospacing="1" w:after="10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20"/>
          <w:szCs w:val="20"/>
          <w:lang w:eastAsia="ru-RU"/>
        </w:rPr>
        <w:t>- интеллектуальные (снижение концентрации внимания и объема памяти, отвлекаемость, ошибки в работе…).</w:t>
      </w:r>
    </w:p>
    <w:p w:rsidR="00514213" w:rsidRDefault="00514213" w:rsidP="00514213">
      <w:pPr>
        <w:spacing w:before="100" w:beforeAutospacing="1" w:after="0" w:afterAutospacing="1" w:line="240" w:lineRule="auto"/>
        <w:rPr>
          <w:rFonts w:ascii="Arial" w:eastAsia="Times New Roman" w:hAnsi="Arial" w:cs="Arial"/>
          <w:color w:val="000000"/>
          <w:sz w:val="17"/>
          <w:szCs w:val="17"/>
          <w:lang w:eastAsia="ru-RU"/>
        </w:rPr>
      </w:pPr>
      <w:r w:rsidRPr="00514213">
        <w:rPr>
          <w:rFonts w:ascii="Arial" w:eastAsia="Times New Roman" w:hAnsi="Arial" w:cs="Arial"/>
          <w:color w:val="000000"/>
          <w:sz w:val="17"/>
          <w:szCs w:val="17"/>
          <w:lang w:eastAsia="ru-RU"/>
        </w:rPr>
        <w:br/>
      </w:r>
      <w:r w:rsidRPr="00514213">
        <w:rPr>
          <w:rFonts w:ascii="Arial" w:eastAsia="Times New Roman" w:hAnsi="Arial" w:cs="Arial"/>
          <w:color w:val="008000"/>
          <w:sz w:val="20"/>
          <w:szCs w:val="20"/>
          <w:lang w:eastAsia="ru-RU"/>
        </w:rPr>
        <w:t>Зачастую стресс вызывает не сама стрессовая ситуация, а наше к ней отношение!</w:t>
      </w:r>
      <w:r w:rsidRPr="00514213">
        <w:rPr>
          <w:rFonts w:ascii="Arial" w:eastAsia="Times New Roman" w:hAnsi="Arial" w:cs="Arial"/>
          <w:color w:val="000000"/>
          <w:sz w:val="20"/>
          <w:szCs w:val="20"/>
          <w:lang w:eastAsia="ru-RU"/>
        </w:rPr>
        <w:t> Если мы, встречаясь с событием или объектом, оцениваем его как стрессор, – стресс неизбежен…. Поэтому важно научиться рациональному отношению ко всему, что происходит вокруг, а, может быть, и с долей иронии… Кроме того, необходимо научиться своевременно избавляться от психоэмоционального напряжения, о чем Вы узнаете в разделе </w:t>
      </w:r>
      <w:hyperlink r:id="rId11" w:history="1">
        <w:r w:rsidRPr="00514213">
          <w:rPr>
            <w:rFonts w:ascii="Arial" w:eastAsia="Times New Roman" w:hAnsi="Arial" w:cs="Arial"/>
            <w:color w:val="000000"/>
            <w:sz w:val="20"/>
            <w:u w:val="single"/>
            <w:lang w:eastAsia="ru-RU"/>
          </w:rPr>
          <w:t>Способы коррекции психоэмоционального напряжения.</w:t>
        </w:r>
      </w:hyperlink>
    </w:p>
    <w:p w:rsidR="00C4039F" w:rsidRDefault="00C4039F" w:rsidP="00514213">
      <w:pPr>
        <w:spacing w:before="100" w:beforeAutospacing="1" w:after="0" w:afterAutospacing="1" w:line="240" w:lineRule="auto"/>
        <w:rPr>
          <w:rFonts w:ascii="Arial" w:eastAsia="Times New Roman" w:hAnsi="Arial" w:cs="Arial"/>
          <w:color w:val="000000"/>
          <w:sz w:val="17"/>
          <w:szCs w:val="17"/>
          <w:lang w:eastAsia="ru-RU"/>
        </w:rPr>
      </w:pPr>
    </w:p>
    <w:p w:rsidR="00C4039F" w:rsidRPr="00C4039F" w:rsidRDefault="00C4039F" w:rsidP="00C4039F">
      <w:pPr>
        <w:spacing w:line="258" w:lineRule="atLeast"/>
        <w:rPr>
          <w:rFonts w:ascii="Georgia" w:eastAsia="Times New Roman" w:hAnsi="Georgia" w:cs="Times New Roman"/>
          <w:b/>
          <w:bCs/>
          <w:color w:val="000000"/>
          <w:sz w:val="24"/>
          <w:szCs w:val="24"/>
          <w:lang w:eastAsia="ru-RU"/>
        </w:rPr>
      </w:pPr>
      <w:r>
        <w:rPr>
          <w:rFonts w:ascii="Georgia" w:eastAsia="Times New Roman" w:hAnsi="Georgia" w:cs="Times New Roman"/>
          <w:b/>
          <w:bCs/>
          <w:color w:val="000000"/>
          <w:sz w:val="24"/>
          <w:szCs w:val="24"/>
          <w:lang w:eastAsia="ru-RU"/>
        </w:rPr>
        <w:t xml:space="preserve">                                           </w:t>
      </w:r>
      <w:r w:rsidRPr="00C4039F">
        <w:rPr>
          <w:rFonts w:ascii="Georgia" w:eastAsia="Times New Roman" w:hAnsi="Georgia" w:cs="Times New Roman"/>
          <w:b/>
          <w:bCs/>
          <w:color w:val="000000"/>
          <w:sz w:val="24"/>
          <w:szCs w:val="24"/>
          <w:lang w:eastAsia="ru-RU"/>
        </w:rPr>
        <w:t>О вреде алкоголя</w:t>
      </w:r>
    </w:p>
    <w:p w:rsidR="00C4039F" w:rsidRPr="00C4039F" w:rsidRDefault="00C4039F" w:rsidP="00C4039F">
      <w:pPr>
        <w:spacing w:before="100" w:beforeAutospacing="1" w:after="100" w:afterAutospacing="1" w:line="240" w:lineRule="auto"/>
        <w:rPr>
          <w:rFonts w:ascii="Arial" w:eastAsia="Times New Roman" w:hAnsi="Arial" w:cs="Arial"/>
          <w:color w:val="000000"/>
          <w:sz w:val="17"/>
          <w:szCs w:val="17"/>
          <w:lang w:eastAsia="ru-RU"/>
        </w:rPr>
      </w:pPr>
      <w:r w:rsidRPr="00C4039F">
        <w:rPr>
          <w:rFonts w:ascii="Arial" w:eastAsia="Times New Roman" w:hAnsi="Arial" w:cs="Arial"/>
          <w:b/>
          <w:bCs/>
          <w:color w:val="000000"/>
          <w:sz w:val="20"/>
          <w:szCs w:val="20"/>
          <w:lang w:eastAsia="ru-RU"/>
        </w:rPr>
        <w:t>Многим известно, что алкоголь — это вред для физического и психического здоровья человека, который начинается с нарушений памяти и заканчивается тяжелыми заболеваниями, не поддающимися лечению. В некоторых случаях алкогольная зависимость может привести к летальному исходу. Согласно последним исследованиям даже небольшие дозы спиртного приводят к изменениям в головном мозге и других системах организма человека.</w:t>
      </w:r>
    </w:p>
    <w:p w:rsidR="00C4039F" w:rsidRPr="00C4039F" w:rsidRDefault="00C4039F" w:rsidP="00C4039F">
      <w:pPr>
        <w:spacing w:after="0" w:line="240" w:lineRule="auto"/>
        <w:jc w:val="center"/>
        <w:rPr>
          <w:rFonts w:ascii="Arial" w:eastAsia="Times New Roman" w:hAnsi="Arial" w:cs="Arial"/>
          <w:color w:val="000000"/>
          <w:sz w:val="17"/>
          <w:szCs w:val="17"/>
          <w:lang w:eastAsia="ru-RU"/>
        </w:rPr>
      </w:pPr>
      <w:r w:rsidRPr="00C4039F">
        <w:rPr>
          <w:rFonts w:ascii="Arial" w:eastAsia="Times New Roman" w:hAnsi="Arial" w:cs="Arial"/>
          <w:color w:val="000000"/>
          <w:sz w:val="17"/>
          <w:szCs w:val="17"/>
          <w:lang w:eastAsia="ru-RU"/>
        </w:rPr>
        <w:br/>
      </w:r>
      <w:r w:rsidRPr="00C4039F">
        <w:rPr>
          <w:rFonts w:ascii="Arial" w:eastAsia="Times New Roman" w:hAnsi="Arial" w:cs="Arial"/>
          <w:b/>
          <w:bCs/>
          <w:color w:val="A00000"/>
          <w:sz w:val="20"/>
          <w:szCs w:val="20"/>
          <w:lang w:eastAsia="ru-RU"/>
        </w:rPr>
        <w:t>ВРЕДНОЕ ВОЗДЕЙСТВИЕ АЛКОГОЛЯ НА ОРГАНИЗМ ЧЕЛОВЕКА</w:t>
      </w:r>
    </w:p>
    <w:p w:rsidR="00C4039F" w:rsidRPr="00C4039F" w:rsidRDefault="00C4039F" w:rsidP="00C4039F">
      <w:pPr>
        <w:spacing w:after="0" w:line="240" w:lineRule="auto"/>
        <w:rPr>
          <w:rFonts w:ascii="Times New Roman" w:eastAsia="Times New Roman" w:hAnsi="Times New Roman" w:cs="Times New Roman"/>
          <w:sz w:val="24"/>
          <w:szCs w:val="24"/>
          <w:lang w:eastAsia="ru-RU"/>
        </w:rPr>
      </w:pPr>
      <w:r w:rsidRPr="00C4039F">
        <w:rPr>
          <w:rFonts w:ascii="Arial" w:eastAsia="Times New Roman" w:hAnsi="Arial" w:cs="Arial"/>
          <w:color w:val="000000"/>
          <w:sz w:val="20"/>
          <w:szCs w:val="20"/>
          <w:lang w:eastAsia="ru-RU"/>
        </w:rPr>
        <w:t>Молекула спирта быстро всасывается в кровь и разносится по всему организму. </w:t>
      </w:r>
      <w:r w:rsidRPr="00C4039F">
        <w:rPr>
          <w:rFonts w:ascii="Arial" w:eastAsia="Times New Roman" w:hAnsi="Arial" w:cs="Arial"/>
          <w:color w:val="000000"/>
          <w:sz w:val="17"/>
          <w:szCs w:val="17"/>
          <w:lang w:eastAsia="ru-RU"/>
        </w:rPr>
        <w:br/>
      </w:r>
      <w:r w:rsidRPr="00C4039F">
        <w:rPr>
          <w:rFonts w:ascii="Arial" w:eastAsia="Times New Roman" w:hAnsi="Arial" w:cs="Arial"/>
          <w:b/>
          <w:bCs/>
          <w:color w:val="000000"/>
          <w:sz w:val="20"/>
          <w:szCs w:val="20"/>
          <w:lang w:eastAsia="ru-RU"/>
        </w:rPr>
        <w:t>Процесс всасывания начинается в слизистой оболочке рта, слизистая желудка всасывает около 20% алкоголя, а основная часть приходится на тонкий кишечник. </w:t>
      </w:r>
      <w:r w:rsidRPr="00C4039F">
        <w:rPr>
          <w:rFonts w:ascii="Arial" w:eastAsia="Times New Roman" w:hAnsi="Arial" w:cs="Arial"/>
          <w:color w:val="000000"/>
          <w:sz w:val="17"/>
          <w:szCs w:val="17"/>
          <w:lang w:eastAsia="ru-RU"/>
        </w:rPr>
        <w:br/>
      </w:r>
      <w:r w:rsidRPr="00C4039F">
        <w:rPr>
          <w:rFonts w:ascii="Arial" w:eastAsia="Times New Roman" w:hAnsi="Arial" w:cs="Arial"/>
          <w:color w:val="000000"/>
          <w:sz w:val="20"/>
          <w:szCs w:val="20"/>
          <w:lang w:eastAsia="ru-RU"/>
        </w:rPr>
        <w:t>Спирт легко проникает через клеточные мембраны любых тканей, что зависит от количества воды в клетке. Поэтому в ткани головного мозга этанол проникает в 1,5-2 раза быстрее, чем в ткани других органов. В печени также наблюдается высокое содержание спирта, т.к. она служит фильтром организма и нейтрализует вредные вещества.</w:t>
      </w:r>
      <w:r w:rsidRPr="00C4039F">
        <w:rPr>
          <w:rFonts w:ascii="Arial" w:eastAsia="Times New Roman" w:hAnsi="Arial" w:cs="Arial"/>
          <w:color w:val="000000"/>
          <w:sz w:val="17"/>
          <w:szCs w:val="17"/>
          <w:lang w:eastAsia="ru-RU"/>
        </w:rPr>
        <w:br/>
      </w:r>
      <w:r w:rsidRPr="00C4039F">
        <w:rPr>
          <w:rFonts w:ascii="Arial" w:eastAsia="Times New Roman" w:hAnsi="Arial" w:cs="Arial"/>
          <w:color w:val="000000"/>
          <w:sz w:val="20"/>
          <w:szCs w:val="20"/>
          <w:lang w:eastAsia="ru-RU"/>
        </w:rPr>
        <w:t>Употребление алкоголя приводит к нарушению деятельности сердца и сосудов, мочевыделительной системы, работы желудочно-кишечного тракта, репродуктивной и нервной систем.</w:t>
      </w:r>
      <w:r w:rsidRPr="00C4039F">
        <w:rPr>
          <w:rFonts w:ascii="Arial" w:eastAsia="Times New Roman" w:hAnsi="Arial" w:cs="Arial"/>
          <w:color w:val="000000"/>
          <w:sz w:val="17"/>
          <w:szCs w:val="17"/>
          <w:lang w:eastAsia="ru-RU"/>
        </w:rPr>
        <w:br/>
      </w:r>
      <w:r w:rsidRPr="00C4039F">
        <w:rPr>
          <w:rFonts w:ascii="Arial" w:eastAsia="Times New Roman" w:hAnsi="Arial" w:cs="Arial"/>
          <w:color w:val="000000"/>
          <w:sz w:val="20"/>
          <w:szCs w:val="20"/>
          <w:lang w:eastAsia="ru-RU"/>
        </w:rPr>
        <w:t xml:space="preserve">После первого приема алкоголя его молекула подвергается окислению. Если алкоголь употреблять часто, скорость окисления повышается и возникает устойчивость к большим дозам </w:t>
      </w:r>
      <w:r w:rsidRPr="00C4039F">
        <w:rPr>
          <w:rFonts w:ascii="Arial" w:eastAsia="Times New Roman" w:hAnsi="Arial" w:cs="Arial"/>
          <w:color w:val="000000"/>
          <w:sz w:val="20"/>
          <w:szCs w:val="20"/>
          <w:lang w:eastAsia="ru-RU"/>
        </w:rPr>
        <w:lastRenderedPageBreak/>
        <w:t>спиртных напитков. Первые последствия вреда от алкоголя - нарушения памяти. Чем больше доза алкоголя, тем чаще человек страдает от провалов в памяти.</w:t>
      </w:r>
    </w:p>
    <w:p w:rsidR="00C4039F" w:rsidRPr="00C4039F" w:rsidRDefault="00C4039F" w:rsidP="00C4039F">
      <w:pPr>
        <w:spacing w:before="100" w:beforeAutospacing="1" w:after="100" w:afterAutospacing="1" w:line="240" w:lineRule="auto"/>
        <w:rPr>
          <w:rFonts w:ascii="Arial" w:eastAsia="Times New Roman" w:hAnsi="Arial" w:cs="Arial"/>
          <w:color w:val="000000"/>
          <w:sz w:val="17"/>
          <w:szCs w:val="17"/>
          <w:lang w:eastAsia="ru-RU"/>
        </w:rPr>
      </w:pPr>
      <w:r w:rsidRPr="00C4039F">
        <w:rPr>
          <w:rFonts w:ascii="Arial" w:eastAsia="Times New Roman" w:hAnsi="Arial" w:cs="Arial"/>
          <w:b/>
          <w:bCs/>
          <w:color w:val="A00000"/>
          <w:sz w:val="20"/>
          <w:szCs w:val="20"/>
          <w:lang w:eastAsia="ru-RU"/>
        </w:rPr>
        <w:t>Согласно данным о вреде алкоголя один стакан спиртного напитка способен убить 1000-2000 нервных клеток!</w:t>
      </w:r>
    </w:p>
    <w:p w:rsidR="00C4039F" w:rsidRPr="00C4039F" w:rsidRDefault="00C4039F" w:rsidP="00C4039F">
      <w:pPr>
        <w:spacing w:before="100" w:beforeAutospacing="1" w:after="0" w:afterAutospacing="1" w:line="240" w:lineRule="auto"/>
        <w:rPr>
          <w:rFonts w:ascii="Arial" w:eastAsia="Times New Roman" w:hAnsi="Arial" w:cs="Arial"/>
          <w:color w:val="000000"/>
          <w:sz w:val="17"/>
          <w:szCs w:val="17"/>
          <w:lang w:eastAsia="ru-RU"/>
        </w:rPr>
      </w:pPr>
      <w:r w:rsidRPr="00C4039F">
        <w:rPr>
          <w:rFonts w:ascii="Arial" w:eastAsia="Times New Roman" w:hAnsi="Arial" w:cs="Arial"/>
          <w:color w:val="000000"/>
          <w:sz w:val="20"/>
          <w:szCs w:val="20"/>
          <w:lang w:eastAsia="ru-RU"/>
        </w:rPr>
        <w:t>У 95% зависимых от алкоголя и даже 85% умеренно пьющих людей наблюдаются эти негативные последствия. Это обусловлено способностью этанола растворять жиры, которых больше всего содержится в оболочке нейронов. Спиртные напитки быстро возбуждают нервную систему, из-за чего человек становится веселым и расслабленным. Со временем алкоголь накапливается в нервных клетках и начинает тормозить их функционирование.</w:t>
      </w:r>
      <w:r w:rsidRPr="00C4039F">
        <w:rPr>
          <w:rFonts w:ascii="Arial" w:eastAsia="Times New Roman" w:hAnsi="Arial" w:cs="Arial"/>
          <w:color w:val="000000"/>
          <w:sz w:val="17"/>
          <w:szCs w:val="17"/>
          <w:lang w:eastAsia="ru-RU"/>
        </w:rPr>
        <w:br/>
      </w:r>
      <w:r w:rsidRPr="00C4039F">
        <w:rPr>
          <w:rFonts w:ascii="Arial" w:eastAsia="Times New Roman" w:hAnsi="Arial" w:cs="Arial"/>
          <w:color w:val="000000"/>
          <w:sz w:val="20"/>
          <w:szCs w:val="20"/>
          <w:lang w:eastAsia="ru-RU"/>
        </w:rPr>
        <w:t>Клетки печени значительно страдают от злоупотребления алкоголем, т.к. вынуждены его перерабатывать. По мере развития алкоголизма клетки печени перерождаются, в результате чего печень уменьшается в размере и не способна нейтрализовать вредные токсины, что также может влиять на состояние головного мозга.</w:t>
      </w:r>
      <w:r w:rsidRPr="00C4039F">
        <w:rPr>
          <w:rFonts w:ascii="Arial" w:eastAsia="Times New Roman" w:hAnsi="Arial" w:cs="Arial"/>
          <w:color w:val="000000"/>
          <w:sz w:val="17"/>
          <w:szCs w:val="17"/>
          <w:lang w:eastAsia="ru-RU"/>
        </w:rPr>
        <w:br/>
      </w:r>
      <w:r w:rsidRPr="00C4039F">
        <w:rPr>
          <w:rFonts w:ascii="Arial" w:eastAsia="Times New Roman" w:hAnsi="Arial" w:cs="Arial"/>
          <w:color w:val="000000"/>
          <w:sz w:val="20"/>
          <w:szCs w:val="20"/>
          <w:lang w:eastAsia="ru-RU"/>
        </w:rPr>
        <w:t>Вред алкоголя на организм проявляется и в нехватке тиамина (витамина В1), приводящей к различным нарушениям со стороны нервной системы.</w:t>
      </w:r>
    </w:p>
    <w:p w:rsidR="00C4039F" w:rsidRPr="00C4039F" w:rsidRDefault="00C4039F" w:rsidP="00C4039F">
      <w:pPr>
        <w:spacing w:after="0" w:line="240" w:lineRule="auto"/>
        <w:jc w:val="center"/>
        <w:rPr>
          <w:rFonts w:ascii="Arial" w:eastAsia="Times New Roman" w:hAnsi="Arial" w:cs="Arial"/>
          <w:color w:val="000000"/>
          <w:sz w:val="17"/>
          <w:szCs w:val="17"/>
          <w:lang w:eastAsia="ru-RU"/>
        </w:rPr>
      </w:pPr>
      <w:r w:rsidRPr="00C4039F">
        <w:rPr>
          <w:rFonts w:ascii="Arial" w:eastAsia="Times New Roman" w:hAnsi="Arial" w:cs="Arial"/>
          <w:color w:val="000000"/>
          <w:sz w:val="17"/>
          <w:szCs w:val="17"/>
          <w:lang w:eastAsia="ru-RU"/>
        </w:rPr>
        <w:br/>
      </w:r>
      <w:r w:rsidRPr="00C4039F">
        <w:rPr>
          <w:rFonts w:ascii="Arial" w:eastAsia="Times New Roman" w:hAnsi="Arial" w:cs="Arial"/>
          <w:b/>
          <w:bCs/>
          <w:color w:val="A00000"/>
          <w:sz w:val="20"/>
          <w:szCs w:val="20"/>
          <w:lang w:eastAsia="ru-RU"/>
        </w:rPr>
        <w:t>ВРЕД АЛКОГОЛЯ ДЛЯ ОКРУЖАЮЩИХ</w:t>
      </w:r>
    </w:p>
    <w:p w:rsidR="00C4039F" w:rsidRPr="00C4039F" w:rsidRDefault="00C4039F" w:rsidP="00C4039F">
      <w:pPr>
        <w:spacing w:after="0" w:line="240" w:lineRule="auto"/>
        <w:rPr>
          <w:rFonts w:ascii="Times New Roman" w:eastAsia="Times New Roman" w:hAnsi="Times New Roman" w:cs="Times New Roman"/>
          <w:sz w:val="24"/>
          <w:szCs w:val="24"/>
          <w:lang w:eastAsia="ru-RU"/>
        </w:rPr>
      </w:pPr>
      <w:r w:rsidRPr="00C4039F">
        <w:rPr>
          <w:rFonts w:ascii="Arial" w:eastAsia="Times New Roman" w:hAnsi="Arial" w:cs="Arial"/>
          <w:color w:val="000000"/>
          <w:sz w:val="20"/>
          <w:szCs w:val="20"/>
          <w:lang w:eastAsia="ru-RU"/>
        </w:rPr>
        <w:t>Специалисты уверяют, что алкоголь является одним из наиболее опасных наркотиков, поскольку действует угнетающе на организм и личность в целом, снижая критику к своему поведению, делая возможным насилие и даже убийства. </w:t>
      </w:r>
      <w:r w:rsidRPr="00C4039F">
        <w:rPr>
          <w:rFonts w:ascii="Arial" w:eastAsia="Times New Roman" w:hAnsi="Arial" w:cs="Arial"/>
          <w:color w:val="000000"/>
          <w:sz w:val="17"/>
          <w:szCs w:val="17"/>
          <w:lang w:eastAsia="ru-RU"/>
        </w:rPr>
        <w:br/>
      </w:r>
    </w:p>
    <w:tbl>
      <w:tblPr>
        <w:tblW w:w="6663" w:type="dxa"/>
        <w:tblCellMar>
          <w:left w:w="0" w:type="dxa"/>
          <w:right w:w="0" w:type="dxa"/>
        </w:tblCellMar>
        <w:tblLook w:val="04A0"/>
      </w:tblPr>
      <w:tblGrid>
        <w:gridCol w:w="3814"/>
        <w:gridCol w:w="2849"/>
      </w:tblGrid>
      <w:tr w:rsidR="00C4039F" w:rsidRPr="00C4039F" w:rsidTr="00C4039F">
        <w:tc>
          <w:tcPr>
            <w:tcW w:w="11340" w:type="dxa"/>
            <w:gridSpan w:val="2"/>
            <w:shd w:val="clear" w:color="auto" w:fill="A00000"/>
            <w:tcMar>
              <w:top w:w="64" w:type="dxa"/>
              <w:left w:w="64" w:type="dxa"/>
              <w:bottom w:w="64" w:type="dxa"/>
              <w:right w:w="64" w:type="dxa"/>
            </w:tcMar>
            <w:hideMark/>
          </w:tcPr>
          <w:p w:rsidR="00C4039F" w:rsidRPr="00C4039F" w:rsidRDefault="00C4039F" w:rsidP="00C4039F">
            <w:pPr>
              <w:spacing w:after="0" w:line="240" w:lineRule="auto"/>
              <w:jc w:val="center"/>
              <w:rPr>
                <w:rFonts w:ascii="Arial" w:eastAsia="Times New Roman" w:hAnsi="Arial" w:cs="Arial"/>
                <w:color w:val="000000"/>
                <w:sz w:val="17"/>
                <w:szCs w:val="17"/>
                <w:lang w:eastAsia="ru-RU"/>
              </w:rPr>
            </w:pPr>
            <w:r w:rsidRPr="00C4039F">
              <w:rPr>
                <w:rFonts w:ascii="Arial" w:eastAsia="Times New Roman" w:hAnsi="Arial" w:cs="Arial"/>
                <w:b/>
                <w:bCs/>
                <w:i/>
                <w:iCs/>
                <w:color w:val="FFFFFF"/>
                <w:sz w:val="20"/>
                <w:szCs w:val="20"/>
                <w:lang w:eastAsia="ru-RU"/>
              </w:rPr>
              <w:t>АЛКОГОЛЬ – ЭТО</w:t>
            </w:r>
          </w:p>
        </w:tc>
      </w:tr>
      <w:tr w:rsidR="00C4039F" w:rsidRPr="00C4039F" w:rsidTr="00C4039F">
        <w:tc>
          <w:tcPr>
            <w:tcW w:w="5670" w:type="dxa"/>
            <w:shd w:val="clear" w:color="auto" w:fill="FFE1DC"/>
            <w:tcMar>
              <w:top w:w="64" w:type="dxa"/>
              <w:left w:w="64" w:type="dxa"/>
              <w:bottom w:w="64" w:type="dxa"/>
              <w:right w:w="64" w:type="dxa"/>
            </w:tcMar>
            <w:hideMark/>
          </w:tcPr>
          <w:p w:rsidR="00C4039F" w:rsidRPr="00C4039F" w:rsidRDefault="00C4039F" w:rsidP="00C4039F">
            <w:pPr>
              <w:spacing w:after="0" w:line="240" w:lineRule="auto"/>
              <w:ind w:left="720"/>
              <w:rPr>
                <w:rFonts w:ascii="Arial" w:eastAsia="Times New Roman" w:hAnsi="Arial" w:cs="Arial"/>
                <w:color w:val="000000"/>
                <w:sz w:val="17"/>
                <w:szCs w:val="17"/>
                <w:lang w:eastAsia="ru-RU"/>
              </w:rPr>
            </w:pPr>
            <w:r w:rsidRPr="00C4039F">
              <w:rPr>
                <w:rFonts w:ascii="Arial" w:eastAsia="Times New Roman" w:hAnsi="Arial" w:cs="Arial"/>
                <w:b/>
                <w:bCs/>
                <w:i/>
                <w:iCs/>
                <w:color w:val="A00000"/>
                <w:sz w:val="20"/>
                <w:szCs w:val="20"/>
                <w:lang w:eastAsia="ru-RU"/>
              </w:rPr>
              <w:t>90% </w:t>
            </w:r>
            <w:r w:rsidRPr="00C4039F">
              <w:rPr>
                <w:rFonts w:ascii="Arial" w:eastAsia="Times New Roman" w:hAnsi="Arial" w:cs="Arial"/>
                <w:b/>
                <w:bCs/>
                <w:i/>
                <w:iCs/>
                <w:color w:val="000000"/>
                <w:sz w:val="20"/>
                <w:szCs w:val="20"/>
                <w:lang w:eastAsia="ru-RU"/>
              </w:rPr>
              <w:t>всех случаев сексуального насилия</w:t>
            </w:r>
          </w:p>
          <w:p w:rsidR="00C4039F" w:rsidRPr="00C4039F" w:rsidRDefault="00C4039F" w:rsidP="00C4039F">
            <w:pPr>
              <w:spacing w:before="100" w:beforeAutospacing="1" w:after="100" w:afterAutospacing="1" w:line="240" w:lineRule="auto"/>
              <w:ind w:left="720"/>
              <w:rPr>
                <w:rFonts w:ascii="Arial" w:eastAsia="Times New Roman" w:hAnsi="Arial" w:cs="Arial"/>
                <w:color w:val="000000"/>
                <w:sz w:val="17"/>
                <w:szCs w:val="17"/>
                <w:lang w:eastAsia="ru-RU"/>
              </w:rPr>
            </w:pPr>
            <w:r w:rsidRPr="00C4039F">
              <w:rPr>
                <w:rFonts w:ascii="Arial" w:eastAsia="Times New Roman" w:hAnsi="Arial" w:cs="Arial"/>
                <w:b/>
                <w:bCs/>
                <w:i/>
                <w:iCs/>
                <w:color w:val="A00000"/>
                <w:sz w:val="20"/>
                <w:szCs w:val="20"/>
                <w:lang w:eastAsia="ru-RU"/>
              </w:rPr>
              <w:t>80%</w:t>
            </w:r>
            <w:r w:rsidRPr="00C4039F">
              <w:rPr>
                <w:rFonts w:ascii="Arial" w:eastAsia="Times New Roman" w:hAnsi="Arial" w:cs="Arial"/>
                <w:b/>
                <w:bCs/>
                <w:i/>
                <w:iCs/>
                <w:color w:val="000000"/>
                <w:sz w:val="20"/>
                <w:szCs w:val="20"/>
                <w:lang w:eastAsia="ru-RU"/>
              </w:rPr>
              <w:t> первых сексуальных опытов</w:t>
            </w:r>
          </w:p>
          <w:p w:rsidR="00C4039F" w:rsidRPr="00C4039F" w:rsidRDefault="00C4039F" w:rsidP="00C4039F">
            <w:pPr>
              <w:spacing w:before="100" w:beforeAutospacing="1" w:after="100" w:afterAutospacing="1" w:line="240" w:lineRule="auto"/>
              <w:ind w:left="720"/>
              <w:rPr>
                <w:rFonts w:ascii="Arial" w:eastAsia="Times New Roman" w:hAnsi="Arial" w:cs="Arial"/>
                <w:color w:val="000000"/>
                <w:sz w:val="17"/>
                <w:szCs w:val="17"/>
                <w:lang w:eastAsia="ru-RU"/>
              </w:rPr>
            </w:pPr>
            <w:r w:rsidRPr="00C4039F">
              <w:rPr>
                <w:rFonts w:ascii="Arial" w:eastAsia="Times New Roman" w:hAnsi="Arial" w:cs="Arial"/>
                <w:b/>
                <w:bCs/>
                <w:i/>
                <w:iCs/>
                <w:color w:val="A00000"/>
                <w:sz w:val="20"/>
                <w:szCs w:val="20"/>
                <w:lang w:eastAsia="ru-RU"/>
              </w:rPr>
              <w:t>70%</w:t>
            </w:r>
            <w:r w:rsidRPr="00C4039F">
              <w:rPr>
                <w:rFonts w:ascii="Arial" w:eastAsia="Times New Roman" w:hAnsi="Arial" w:cs="Arial"/>
                <w:b/>
                <w:bCs/>
                <w:i/>
                <w:iCs/>
                <w:color w:val="000000"/>
                <w:sz w:val="20"/>
                <w:szCs w:val="20"/>
                <w:lang w:eastAsia="ru-RU"/>
              </w:rPr>
              <w:t> незапланированных беременностей</w:t>
            </w:r>
          </w:p>
          <w:p w:rsidR="00C4039F" w:rsidRPr="00C4039F" w:rsidRDefault="00C4039F" w:rsidP="00C4039F">
            <w:pPr>
              <w:spacing w:before="100" w:beforeAutospacing="1" w:after="100" w:afterAutospacing="1" w:line="240" w:lineRule="auto"/>
              <w:ind w:left="720"/>
              <w:rPr>
                <w:rFonts w:ascii="Arial" w:eastAsia="Times New Roman" w:hAnsi="Arial" w:cs="Arial"/>
                <w:color w:val="000000"/>
                <w:sz w:val="17"/>
                <w:szCs w:val="17"/>
                <w:lang w:eastAsia="ru-RU"/>
              </w:rPr>
            </w:pPr>
            <w:r w:rsidRPr="00C4039F">
              <w:rPr>
                <w:rFonts w:ascii="Arial" w:eastAsia="Times New Roman" w:hAnsi="Arial" w:cs="Arial"/>
                <w:b/>
                <w:bCs/>
                <w:i/>
                <w:iCs/>
                <w:color w:val="A00000"/>
                <w:sz w:val="20"/>
                <w:szCs w:val="20"/>
                <w:lang w:eastAsia="ru-RU"/>
              </w:rPr>
              <w:t>60%</w:t>
            </w:r>
            <w:r w:rsidRPr="00C4039F">
              <w:rPr>
                <w:rFonts w:ascii="Arial" w:eastAsia="Times New Roman" w:hAnsi="Arial" w:cs="Arial"/>
                <w:b/>
                <w:bCs/>
                <w:i/>
                <w:iCs/>
                <w:color w:val="000000"/>
                <w:sz w:val="20"/>
                <w:szCs w:val="20"/>
                <w:lang w:eastAsia="ru-RU"/>
              </w:rPr>
              <w:t> всех случаев инфекций, передающихся половым путем</w:t>
            </w:r>
          </w:p>
        </w:tc>
        <w:tc>
          <w:tcPr>
            <w:tcW w:w="5670" w:type="dxa"/>
            <w:shd w:val="clear" w:color="auto" w:fill="FFE1DC"/>
            <w:tcMar>
              <w:top w:w="64" w:type="dxa"/>
              <w:left w:w="64" w:type="dxa"/>
              <w:bottom w:w="64" w:type="dxa"/>
              <w:right w:w="64" w:type="dxa"/>
            </w:tcMar>
            <w:hideMark/>
          </w:tcPr>
          <w:p w:rsidR="00C4039F" w:rsidRPr="00C4039F" w:rsidRDefault="00C4039F" w:rsidP="00C4039F">
            <w:pPr>
              <w:spacing w:after="0" w:line="240" w:lineRule="auto"/>
              <w:rPr>
                <w:rFonts w:ascii="Arial" w:eastAsia="Times New Roman" w:hAnsi="Arial" w:cs="Arial"/>
                <w:color w:val="000000"/>
                <w:sz w:val="17"/>
                <w:szCs w:val="17"/>
                <w:lang w:eastAsia="ru-RU"/>
              </w:rPr>
            </w:pPr>
            <w:r w:rsidRPr="00C4039F">
              <w:rPr>
                <w:rFonts w:ascii="Arial" w:eastAsia="Times New Roman" w:hAnsi="Arial" w:cs="Arial"/>
                <w:b/>
                <w:bCs/>
                <w:i/>
                <w:iCs/>
                <w:color w:val="A00000"/>
                <w:sz w:val="20"/>
                <w:szCs w:val="20"/>
                <w:lang w:eastAsia="ru-RU"/>
              </w:rPr>
              <w:t>50% </w:t>
            </w:r>
            <w:r w:rsidRPr="00C4039F">
              <w:rPr>
                <w:rFonts w:ascii="Arial" w:eastAsia="Times New Roman" w:hAnsi="Arial" w:cs="Arial"/>
                <w:b/>
                <w:bCs/>
                <w:i/>
                <w:iCs/>
                <w:color w:val="000000"/>
                <w:sz w:val="20"/>
                <w:szCs w:val="20"/>
                <w:lang w:eastAsia="ru-RU"/>
              </w:rPr>
              <w:t>дорожно-транспортных происшествий</w:t>
            </w:r>
          </w:p>
          <w:p w:rsidR="00C4039F" w:rsidRPr="00C4039F" w:rsidRDefault="00C4039F" w:rsidP="00C4039F">
            <w:pPr>
              <w:spacing w:before="100" w:beforeAutospacing="1" w:after="100" w:afterAutospacing="1" w:line="240" w:lineRule="auto"/>
              <w:rPr>
                <w:rFonts w:ascii="Arial" w:eastAsia="Times New Roman" w:hAnsi="Arial" w:cs="Arial"/>
                <w:color w:val="000000"/>
                <w:sz w:val="17"/>
                <w:szCs w:val="17"/>
                <w:lang w:eastAsia="ru-RU"/>
              </w:rPr>
            </w:pPr>
            <w:r w:rsidRPr="00C4039F">
              <w:rPr>
                <w:rFonts w:ascii="Arial" w:eastAsia="Times New Roman" w:hAnsi="Arial" w:cs="Arial"/>
                <w:b/>
                <w:bCs/>
                <w:i/>
                <w:iCs/>
                <w:color w:val="A00000"/>
                <w:sz w:val="20"/>
                <w:szCs w:val="20"/>
                <w:lang w:eastAsia="ru-RU"/>
              </w:rPr>
              <w:t>50%</w:t>
            </w:r>
            <w:r w:rsidRPr="00C4039F">
              <w:rPr>
                <w:rFonts w:ascii="Arial" w:eastAsia="Times New Roman" w:hAnsi="Arial" w:cs="Arial"/>
                <w:b/>
                <w:bCs/>
                <w:i/>
                <w:iCs/>
                <w:color w:val="000000"/>
                <w:sz w:val="20"/>
                <w:szCs w:val="20"/>
                <w:lang w:eastAsia="ru-RU"/>
              </w:rPr>
              <w:t> распада семей из-за алкоголизма одного из супругов</w:t>
            </w:r>
          </w:p>
          <w:p w:rsidR="00C4039F" w:rsidRPr="00C4039F" w:rsidRDefault="00C4039F" w:rsidP="00C4039F">
            <w:pPr>
              <w:spacing w:before="100" w:beforeAutospacing="1" w:after="100" w:afterAutospacing="1" w:line="240" w:lineRule="auto"/>
              <w:rPr>
                <w:rFonts w:ascii="Arial" w:eastAsia="Times New Roman" w:hAnsi="Arial" w:cs="Arial"/>
                <w:color w:val="000000"/>
                <w:sz w:val="17"/>
                <w:szCs w:val="17"/>
                <w:lang w:eastAsia="ru-RU"/>
              </w:rPr>
            </w:pPr>
            <w:r w:rsidRPr="00C4039F">
              <w:rPr>
                <w:rFonts w:ascii="Arial" w:eastAsia="Times New Roman" w:hAnsi="Arial" w:cs="Arial"/>
                <w:b/>
                <w:bCs/>
                <w:i/>
                <w:iCs/>
                <w:color w:val="A00000"/>
                <w:sz w:val="20"/>
                <w:szCs w:val="20"/>
                <w:lang w:eastAsia="ru-RU"/>
              </w:rPr>
              <w:t>60%</w:t>
            </w:r>
            <w:r w:rsidRPr="00C4039F">
              <w:rPr>
                <w:rFonts w:ascii="Arial" w:eastAsia="Times New Roman" w:hAnsi="Arial" w:cs="Arial"/>
                <w:b/>
                <w:bCs/>
                <w:i/>
                <w:iCs/>
                <w:color w:val="000000"/>
                <w:sz w:val="20"/>
                <w:szCs w:val="20"/>
                <w:lang w:eastAsia="ru-RU"/>
              </w:rPr>
              <w:t> всех преступлений</w:t>
            </w:r>
          </w:p>
          <w:p w:rsidR="00C4039F" w:rsidRPr="00C4039F" w:rsidRDefault="00C4039F" w:rsidP="00C4039F">
            <w:pPr>
              <w:spacing w:before="100" w:beforeAutospacing="1" w:after="100" w:afterAutospacing="1" w:line="240" w:lineRule="auto"/>
              <w:rPr>
                <w:rFonts w:ascii="Arial" w:eastAsia="Times New Roman" w:hAnsi="Arial" w:cs="Arial"/>
                <w:color w:val="000000"/>
                <w:sz w:val="17"/>
                <w:szCs w:val="17"/>
                <w:lang w:eastAsia="ru-RU"/>
              </w:rPr>
            </w:pPr>
            <w:r w:rsidRPr="00C4039F">
              <w:rPr>
                <w:rFonts w:ascii="Arial" w:eastAsia="Times New Roman" w:hAnsi="Arial" w:cs="Arial"/>
                <w:b/>
                <w:bCs/>
                <w:i/>
                <w:iCs/>
                <w:color w:val="A00000"/>
                <w:sz w:val="20"/>
                <w:szCs w:val="20"/>
                <w:lang w:eastAsia="ru-RU"/>
              </w:rPr>
              <w:t>50%</w:t>
            </w:r>
            <w:r w:rsidRPr="00C4039F">
              <w:rPr>
                <w:rFonts w:ascii="Arial" w:eastAsia="Times New Roman" w:hAnsi="Arial" w:cs="Arial"/>
                <w:b/>
                <w:bCs/>
                <w:i/>
                <w:iCs/>
                <w:color w:val="000000"/>
                <w:sz w:val="20"/>
                <w:szCs w:val="20"/>
                <w:lang w:eastAsia="ru-RU"/>
              </w:rPr>
              <w:t> убийств и </w:t>
            </w:r>
            <w:r w:rsidRPr="00C4039F">
              <w:rPr>
                <w:rFonts w:ascii="Arial" w:eastAsia="Times New Roman" w:hAnsi="Arial" w:cs="Arial"/>
                <w:b/>
                <w:bCs/>
                <w:i/>
                <w:iCs/>
                <w:color w:val="A00000"/>
                <w:sz w:val="20"/>
                <w:szCs w:val="20"/>
                <w:lang w:eastAsia="ru-RU"/>
              </w:rPr>
              <w:t>25%</w:t>
            </w:r>
            <w:r w:rsidRPr="00C4039F">
              <w:rPr>
                <w:rFonts w:ascii="Arial" w:eastAsia="Times New Roman" w:hAnsi="Arial" w:cs="Arial"/>
                <w:b/>
                <w:bCs/>
                <w:i/>
                <w:iCs/>
                <w:color w:val="000000"/>
                <w:sz w:val="20"/>
                <w:szCs w:val="20"/>
                <w:lang w:eastAsia="ru-RU"/>
              </w:rPr>
              <w:t> самоубийств …</w:t>
            </w:r>
          </w:p>
        </w:tc>
      </w:tr>
    </w:tbl>
    <w:p w:rsidR="00C4039F" w:rsidRPr="00C4039F" w:rsidRDefault="00C4039F" w:rsidP="00C4039F">
      <w:pPr>
        <w:spacing w:after="0" w:line="240" w:lineRule="auto"/>
        <w:rPr>
          <w:rFonts w:ascii="Times New Roman" w:eastAsia="Times New Roman" w:hAnsi="Times New Roman" w:cs="Times New Roman"/>
          <w:sz w:val="24"/>
          <w:szCs w:val="24"/>
          <w:lang w:eastAsia="ru-RU"/>
        </w:rPr>
      </w:pPr>
    </w:p>
    <w:p w:rsidR="00C4039F" w:rsidRPr="00C4039F" w:rsidRDefault="00C4039F" w:rsidP="00C4039F">
      <w:pPr>
        <w:spacing w:after="0" w:line="240" w:lineRule="auto"/>
        <w:jc w:val="center"/>
        <w:rPr>
          <w:rFonts w:ascii="Arial" w:eastAsia="Times New Roman" w:hAnsi="Arial" w:cs="Arial"/>
          <w:color w:val="000000"/>
          <w:sz w:val="17"/>
          <w:szCs w:val="17"/>
          <w:lang w:eastAsia="ru-RU"/>
        </w:rPr>
      </w:pPr>
      <w:r w:rsidRPr="00C4039F">
        <w:rPr>
          <w:rFonts w:ascii="Arial" w:eastAsia="Times New Roman" w:hAnsi="Arial" w:cs="Arial"/>
          <w:color w:val="000000"/>
          <w:sz w:val="17"/>
          <w:szCs w:val="17"/>
          <w:lang w:eastAsia="ru-RU"/>
        </w:rPr>
        <w:br/>
      </w:r>
      <w:r w:rsidRPr="00C4039F">
        <w:rPr>
          <w:rFonts w:ascii="Arial" w:eastAsia="Times New Roman" w:hAnsi="Arial" w:cs="Arial"/>
          <w:b/>
          <w:bCs/>
          <w:i/>
          <w:iCs/>
          <w:color w:val="A00000"/>
          <w:sz w:val="20"/>
          <w:szCs w:val="20"/>
          <w:lang w:eastAsia="ru-RU"/>
        </w:rPr>
        <w:t>Алкоголизм страшен и для человека, и для общества! </w:t>
      </w:r>
      <w:r w:rsidRPr="00C4039F">
        <w:rPr>
          <w:rFonts w:ascii="Arial" w:eastAsia="Times New Roman" w:hAnsi="Arial" w:cs="Arial"/>
          <w:color w:val="000000"/>
          <w:sz w:val="17"/>
          <w:szCs w:val="17"/>
          <w:lang w:eastAsia="ru-RU"/>
        </w:rPr>
        <w:br/>
      </w:r>
      <w:r w:rsidRPr="00C4039F">
        <w:rPr>
          <w:rFonts w:ascii="Arial" w:eastAsia="Times New Roman" w:hAnsi="Arial" w:cs="Arial"/>
          <w:b/>
          <w:bCs/>
          <w:i/>
          <w:iCs/>
          <w:color w:val="A00000"/>
          <w:sz w:val="20"/>
          <w:szCs w:val="20"/>
          <w:lang w:eastAsia="ru-RU"/>
        </w:rPr>
        <w:t>Нет алкоголя – нет проблем!</w:t>
      </w:r>
    </w:p>
    <w:p w:rsidR="00C4039F" w:rsidRPr="00C4039F" w:rsidRDefault="00C4039F" w:rsidP="00C4039F">
      <w:pPr>
        <w:spacing w:before="100" w:beforeAutospacing="1" w:after="100" w:afterAutospacing="1" w:line="240" w:lineRule="auto"/>
        <w:jc w:val="center"/>
        <w:rPr>
          <w:rFonts w:ascii="Arial" w:eastAsia="Times New Roman" w:hAnsi="Arial" w:cs="Arial"/>
          <w:color w:val="000000"/>
          <w:sz w:val="17"/>
          <w:szCs w:val="17"/>
          <w:lang w:eastAsia="ru-RU"/>
        </w:rPr>
      </w:pPr>
      <w:r w:rsidRPr="00C4039F">
        <w:rPr>
          <w:rFonts w:ascii="Arial" w:eastAsia="Times New Roman" w:hAnsi="Arial" w:cs="Arial"/>
          <w:b/>
          <w:bCs/>
          <w:color w:val="A00000"/>
          <w:sz w:val="20"/>
          <w:szCs w:val="20"/>
          <w:lang w:eastAsia="ru-RU"/>
        </w:rPr>
        <w:t>ВОЗМОЖНА ЛИ ПОЛЬЗА ОТ АЛКОГОЛЯ?</w:t>
      </w:r>
    </w:p>
    <w:p w:rsidR="00C4039F" w:rsidRPr="00C4039F" w:rsidRDefault="00C4039F" w:rsidP="00C4039F">
      <w:pPr>
        <w:spacing w:after="0" w:line="240" w:lineRule="auto"/>
        <w:rPr>
          <w:rFonts w:ascii="Times New Roman" w:eastAsia="Times New Roman" w:hAnsi="Times New Roman" w:cs="Times New Roman"/>
          <w:sz w:val="24"/>
          <w:szCs w:val="24"/>
          <w:lang w:eastAsia="ru-RU"/>
        </w:rPr>
      </w:pPr>
      <w:r w:rsidRPr="00C4039F">
        <w:rPr>
          <w:rFonts w:ascii="Arial" w:eastAsia="Times New Roman" w:hAnsi="Arial" w:cs="Arial"/>
          <w:color w:val="000000"/>
          <w:sz w:val="20"/>
          <w:szCs w:val="20"/>
          <w:lang w:eastAsia="ru-RU"/>
        </w:rPr>
        <w:t>Красное вино действительно содержит большое количество антиоксидантов, тормозящих процессы старения и предупреждающих развитие раковых клеток. Но, согласно рекомендациям Всемирной организации здравоохранения, не следует переоценивать положительное значение красных вин, в том числе в профилактике сердечно-сосудистых заболеваний, т.к. их возникновение связано с множеством различных факторов.</w:t>
      </w:r>
    </w:p>
    <w:p w:rsidR="00C4039F" w:rsidRPr="00C4039F" w:rsidRDefault="00C4039F" w:rsidP="00C4039F">
      <w:pPr>
        <w:spacing w:after="0" w:line="240" w:lineRule="auto"/>
        <w:jc w:val="center"/>
        <w:rPr>
          <w:rFonts w:ascii="Arial" w:eastAsia="Times New Roman" w:hAnsi="Arial" w:cs="Arial"/>
          <w:color w:val="000000"/>
          <w:sz w:val="17"/>
          <w:szCs w:val="17"/>
          <w:lang w:eastAsia="ru-RU"/>
        </w:rPr>
      </w:pPr>
      <w:r w:rsidRPr="00C4039F">
        <w:rPr>
          <w:rFonts w:ascii="Arial" w:eastAsia="Times New Roman" w:hAnsi="Arial" w:cs="Arial"/>
          <w:b/>
          <w:bCs/>
          <w:i/>
          <w:iCs/>
          <w:color w:val="A00000"/>
          <w:sz w:val="20"/>
          <w:szCs w:val="20"/>
          <w:u w:val="single"/>
          <w:lang w:eastAsia="ru-RU"/>
        </w:rPr>
        <w:t>Безусловно противопоказаны алкогольные напитки:</w:t>
      </w:r>
    </w:p>
    <w:p w:rsidR="00C4039F" w:rsidRPr="00C4039F" w:rsidRDefault="00C4039F" w:rsidP="00C4039F">
      <w:pPr>
        <w:spacing w:after="0" w:line="240" w:lineRule="auto"/>
        <w:rPr>
          <w:rFonts w:ascii="Times New Roman" w:eastAsia="Times New Roman" w:hAnsi="Times New Roman" w:cs="Times New Roman"/>
          <w:sz w:val="24"/>
          <w:szCs w:val="24"/>
          <w:lang w:eastAsia="ru-RU"/>
        </w:rPr>
      </w:pPr>
      <w:r w:rsidRPr="00C4039F">
        <w:rPr>
          <w:rFonts w:ascii="Arial" w:eastAsia="Times New Roman" w:hAnsi="Arial" w:cs="Arial"/>
          <w:color w:val="A00000"/>
          <w:sz w:val="20"/>
          <w:szCs w:val="20"/>
          <w:lang w:eastAsia="ru-RU"/>
        </w:rPr>
        <w:t>■</w:t>
      </w:r>
      <w:r w:rsidRPr="00C4039F">
        <w:rPr>
          <w:rFonts w:ascii="Arial" w:eastAsia="Times New Roman" w:hAnsi="Arial" w:cs="Arial"/>
          <w:b/>
          <w:bCs/>
          <w:i/>
          <w:iCs/>
          <w:color w:val="A00000"/>
          <w:sz w:val="20"/>
          <w:szCs w:val="20"/>
          <w:lang w:eastAsia="ru-RU"/>
        </w:rPr>
        <w:t> детям и подросткам до 18 лет, </w:t>
      </w:r>
      <w:r w:rsidRPr="00C4039F">
        <w:rPr>
          <w:rFonts w:ascii="Arial" w:eastAsia="Times New Roman" w:hAnsi="Arial" w:cs="Arial"/>
          <w:color w:val="000000"/>
          <w:sz w:val="17"/>
          <w:szCs w:val="17"/>
          <w:lang w:eastAsia="ru-RU"/>
        </w:rPr>
        <w:br/>
      </w:r>
      <w:r w:rsidRPr="00C4039F">
        <w:rPr>
          <w:rFonts w:ascii="Arial" w:eastAsia="Times New Roman" w:hAnsi="Arial" w:cs="Arial"/>
          <w:color w:val="A00000"/>
          <w:sz w:val="20"/>
          <w:szCs w:val="20"/>
          <w:lang w:eastAsia="ru-RU"/>
        </w:rPr>
        <w:t>■</w:t>
      </w:r>
      <w:r w:rsidRPr="00C4039F">
        <w:rPr>
          <w:rFonts w:ascii="Arial" w:eastAsia="Times New Roman" w:hAnsi="Arial" w:cs="Arial"/>
          <w:b/>
          <w:bCs/>
          <w:i/>
          <w:iCs/>
          <w:color w:val="A00000"/>
          <w:sz w:val="20"/>
          <w:szCs w:val="20"/>
          <w:lang w:eastAsia="ru-RU"/>
        </w:rPr>
        <w:t> беременным и кормящим грудью женщинам, </w:t>
      </w:r>
      <w:r w:rsidRPr="00C4039F">
        <w:rPr>
          <w:rFonts w:ascii="Arial" w:eastAsia="Times New Roman" w:hAnsi="Arial" w:cs="Arial"/>
          <w:color w:val="000000"/>
          <w:sz w:val="17"/>
          <w:szCs w:val="17"/>
          <w:lang w:eastAsia="ru-RU"/>
        </w:rPr>
        <w:br/>
      </w:r>
      <w:r w:rsidRPr="00C4039F">
        <w:rPr>
          <w:rFonts w:ascii="Arial" w:eastAsia="Times New Roman" w:hAnsi="Arial" w:cs="Arial"/>
          <w:color w:val="A00000"/>
          <w:sz w:val="20"/>
          <w:szCs w:val="20"/>
          <w:lang w:eastAsia="ru-RU"/>
        </w:rPr>
        <w:t>■</w:t>
      </w:r>
      <w:r w:rsidRPr="00C4039F">
        <w:rPr>
          <w:rFonts w:ascii="Arial" w:eastAsia="Times New Roman" w:hAnsi="Arial" w:cs="Arial"/>
          <w:b/>
          <w:bCs/>
          <w:i/>
          <w:iCs/>
          <w:color w:val="A00000"/>
          <w:sz w:val="20"/>
          <w:szCs w:val="20"/>
          <w:lang w:eastAsia="ru-RU"/>
        </w:rPr>
        <w:t> людям с заболеваниями почек, печени и других органов пищеварения, болезнями центральной нервной системы. </w:t>
      </w:r>
    </w:p>
    <w:p w:rsidR="00C4039F" w:rsidRPr="00C4039F" w:rsidRDefault="00C4039F" w:rsidP="00C4039F">
      <w:pPr>
        <w:spacing w:after="0" w:line="240" w:lineRule="auto"/>
        <w:jc w:val="center"/>
        <w:rPr>
          <w:rFonts w:ascii="Arial" w:eastAsia="Times New Roman" w:hAnsi="Arial" w:cs="Arial"/>
          <w:color w:val="000000"/>
          <w:sz w:val="17"/>
          <w:szCs w:val="17"/>
          <w:lang w:eastAsia="ru-RU"/>
        </w:rPr>
      </w:pPr>
      <w:r w:rsidRPr="00C4039F">
        <w:rPr>
          <w:rFonts w:ascii="Arial" w:eastAsia="Times New Roman" w:hAnsi="Arial" w:cs="Arial"/>
          <w:color w:val="000000"/>
          <w:sz w:val="20"/>
          <w:szCs w:val="20"/>
          <w:lang w:eastAsia="ru-RU"/>
        </w:rPr>
        <w:t>Употреблять алкоголь или нет – каждый из нас выбирает сам, но об опасных последствиях и риске необратимых заболеваний должен знать любой человек, начиная с детских лет!</w:t>
      </w:r>
    </w:p>
    <w:p w:rsidR="00C4039F" w:rsidRPr="00514213" w:rsidRDefault="00C4039F" w:rsidP="00514213">
      <w:pPr>
        <w:spacing w:before="100" w:beforeAutospacing="1" w:after="0" w:afterAutospacing="1" w:line="240" w:lineRule="auto"/>
        <w:rPr>
          <w:rFonts w:ascii="Arial" w:eastAsia="Times New Roman" w:hAnsi="Arial" w:cs="Arial"/>
          <w:color w:val="000000"/>
          <w:sz w:val="17"/>
          <w:szCs w:val="17"/>
          <w:lang w:eastAsia="ru-RU"/>
        </w:rPr>
      </w:pPr>
    </w:p>
    <w:p w:rsidR="000B718D" w:rsidRDefault="000B718D"/>
    <w:sectPr w:rsidR="000B718D" w:rsidSect="000B71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26967"/>
    <w:multiLevelType w:val="multilevel"/>
    <w:tmpl w:val="7B22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514213"/>
    <w:rsid w:val="000B718D"/>
    <w:rsid w:val="00514213"/>
    <w:rsid w:val="00C40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1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42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4213"/>
    <w:rPr>
      <w:color w:val="0000FF"/>
      <w:u w:val="single"/>
    </w:rPr>
  </w:style>
  <w:style w:type="paragraph" w:styleId="a5">
    <w:name w:val="Balloon Text"/>
    <w:basedOn w:val="a"/>
    <w:link w:val="a6"/>
    <w:uiPriority w:val="99"/>
    <w:semiHidden/>
    <w:unhideWhenUsed/>
    <w:rsid w:val="005142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42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8212062">
      <w:bodyDiv w:val="1"/>
      <w:marLeft w:val="0"/>
      <w:marRight w:val="0"/>
      <w:marTop w:val="0"/>
      <w:marBottom w:val="0"/>
      <w:divBdr>
        <w:top w:val="none" w:sz="0" w:space="0" w:color="auto"/>
        <w:left w:val="none" w:sz="0" w:space="0" w:color="auto"/>
        <w:bottom w:val="none" w:sz="0" w:space="0" w:color="auto"/>
        <w:right w:val="none" w:sz="0" w:space="0" w:color="auto"/>
      </w:divBdr>
      <w:divsChild>
        <w:div w:id="1334793525">
          <w:marLeft w:val="0"/>
          <w:marRight w:val="0"/>
          <w:marTop w:val="0"/>
          <w:marBottom w:val="215"/>
          <w:divBdr>
            <w:top w:val="none" w:sz="0" w:space="0" w:color="auto"/>
            <w:left w:val="none" w:sz="0" w:space="0" w:color="auto"/>
            <w:bottom w:val="none" w:sz="0" w:space="0" w:color="auto"/>
            <w:right w:val="none" w:sz="0" w:space="0" w:color="auto"/>
          </w:divBdr>
        </w:div>
        <w:div w:id="578172870">
          <w:marLeft w:val="0"/>
          <w:marRight w:val="0"/>
          <w:marTop w:val="0"/>
          <w:marBottom w:val="0"/>
          <w:divBdr>
            <w:top w:val="none" w:sz="0" w:space="0" w:color="auto"/>
            <w:left w:val="none" w:sz="0" w:space="0" w:color="auto"/>
            <w:bottom w:val="none" w:sz="0" w:space="0" w:color="auto"/>
            <w:right w:val="none" w:sz="0" w:space="0" w:color="auto"/>
          </w:divBdr>
          <w:divsChild>
            <w:div w:id="256910136">
              <w:marLeft w:val="0"/>
              <w:marRight w:val="0"/>
              <w:marTop w:val="0"/>
              <w:marBottom w:val="0"/>
              <w:divBdr>
                <w:top w:val="none" w:sz="0" w:space="0" w:color="auto"/>
                <w:left w:val="none" w:sz="0" w:space="0" w:color="auto"/>
                <w:bottom w:val="none" w:sz="0" w:space="0" w:color="auto"/>
                <w:right w:val="none" w:sz="0" w:space="0" w:color="auto"/>
              </w:divBdr>
            </w:div>
          </w:divsChild>
        </w:div>
        <w:div w:id="571933582">
          <w:marLeft w:val="0"/>
          <w:marRight w:val="0"/>
          <w:marTop w:val="0"/>
          <w:marBottom w:val="0"/>
          <w:divBdr>
            <w:top w:val="none" w:sz="0" w:space="0" w:color="auto"/>
            <w:left w:val="none" w:sz="0" w:space="0" w:color="auto"/>
            <w:bottom w:val="none" w:sz="0" w:space="0" w:color="auto"/>
            <w:right w:val="none" w:sz="0" w:space="0" w:color="auto"/>
          </w:divBdr>
          <w:divsChild>
            <w:div w:id="929119057">
              <w:marLeft w:val="0"/>
              <w:marRight w:val="0"/>
              <w:marTop w:val="0"/>
              <w:marBottom w:val="0"/>
              <w:divBdr>
                <w:top w:val="none" w:sz="0" w:space="0" w:color="auto"/>
                <w:left w:val="none" w:sz="0" w:space="0" w:color="auto"/>
                <w:bottom w:val="none" w:sz="0" w:space="0" w:color="auto"/>
                <w:right w:val="none" w:sz="0" w:space="0" w:color="auto"/>
              </w:divBdr>
            </w:div>
          </w:divsChild>
        </w:div>
        <w:div w:id="884876528">
          <w:marLeft w:val="0"/>
          <w:marRight w:val="0"/>
          <w:marTop w:val="0"/>
          <w:marBottom w:val="0"/>
          <w:divBdr>
            <w:top w:val="none" w:sz="0" w:space="0" w:color="auto"/>
            <w:left w:val="none" w:sz="0" w:space="0" w:color="auto"/>
            <w:bottom w:val="none" w:sz="0" w:space="0" w:color="auto"/>
            <w:right w:val="none" w:sz="0" w:space="0" w:color="auto"/>
          </w:divBdr>
          <w:divsChild>
            <w:div w:id="1637030615">
              <w:marLeft w:val="0"/>
              <w:marRight w:val="0"/>
              <w:marTop w:val="0"/>
              <w:marBottom w:val="0"/>
              <w:divBdr>
                <w:top w:val="none" w:sz="0" w:space="0" w:color="auto"/>
                <w:left w:val="none" w:sz="0" w:space="0" w:color="auto"/>
                <w:bottom w:val="none" w:sz="0" w:space="0" w:color="auto"/>
                <w:right w:val="none" w:sz="0" w:space="0" w:color="auto"/>
              </w:divBdr>
            </w:div>
          </w:divsChild>
        </w:div>
        <w:div w:id="1424688966">
          <w:marLeft w:val="0"/>
          <w:marRight w:val="0"/>
          <w:marTop w:val="0"/>
          <w:marBottom w:val="0"/>
          <w:divBdr>
            <w:top w:val="none" w:sz="0" w:space="0" w:color="auto"/>
            <w:left w:val="none" w:sz="0" w:space="0" w:color="auto"/>
            <w:bottom w:val="none" w:sz="0" w:space="0" w:color="auto"/>
            <w:right w:val="none" w:sz="0" w:space="0" w:color="auto"/>
          </w:divBdr>
          <w:divsChild>
            <w:div w:id="304817026">
              <w:marLeft w:val="0"/>
              <w:marRight w:val="0"/>
              <w:marTop w:val="0"/>
              <w:marBottom w:val="0"/>
              <w:divBdr>
                <w:top w:val="none" w:sz="0" w:space="0" w:color="auto"/>
                <w:left w:val="none" w:sz="0" w:space="0" w:color="auto"/>
                <w:bottom w:val="none" w:sz="0" w:space="0" w:color="auto"/>
                <w:right w:val="none" w:sz="0" w:space="0" w:color="auto"/>
              </w:divBdr>
            </w:div>
          </w:divsChild>
        </w:div>
        <w:div w:id="69276944">
          <w:marLeft w:val="0"/>
          <w:marRight w:val="0"/>
          <w:marTop w:val="0"/>
          <w:marBottom w:val="0"/>
          <w:divBdr>
            <w:top w:val="none" w:sz="0" w:space="0" w:color="auto"/>
            <w:left w:val="none" w:sz="0" w:space="0" w:color="auto"/>
            <w:bottom w:val="none" w:sz="0" w:space="0" w:color="auto"/>
            <w:right w:val="none" w:sz="0" w:space="0" w:color="auto"/>
          </w:divBdr>
          <w:divsChild>
            <w:div w:id="27798841">
              <w:marLeft w:val="0"/>
              <w:marRight w:val="0"/>
              <w:marTop w:val="0"/>
              <w:marBottom w:val="0"/>
              <w:divBdr>
                <w:top w:val="none" w:sz="0" w:space="0" w:color="auto"/>
                <w:left w:val="none" w:sz="0" w:space="0" w:color="auto"/>
                <w:bottom w:val="none" w:sz="0" w:space="0" w:color="auto"/>
                <w:right w:val="none" w:sz="0" w:space="0" w:color="auto"/>
              </w:divBdr>
            </w:div>
          </w:divsChild>
        </w:div>
        <w:div w:id="1668899083">
          <w:marLeft w:val="0"/>
          <w:marRight w:val="0"/>
          <w:marTop w:val="0"/>
          <w:marBottom w:val="0"/>
          <w:divBdr>
            <w:top w:val="none" w:sz="0" w:space="0" w:color="auto"/>
            <w:left w:val="none" w:sz="0" w:space="0" w:color="auto"/>
            <w:bottom w:val="none" w:sz="0" w:space="0" w:color="auto"/>
            <w:right w:val="none" w:sz="0" w:space="0" w:color="auto"/>
          </w:divBdr>
          <w:divsChild>
            <w:div w:id="415829786">
              <w:marLeft w:val="0"/>
              <w:marRight w:val="0"/>
              <w:marTop w:val="0"/>
              <w:marBottom w:val="0"/>
              <w:divBdr>
                <w:top w:val="none" w:sz="0" w:space="0" w:color="auto"/>
                <w:left w:val="none" w:sz="0" w:space="0" w:color="auto"/>
                <w:bottom w:val="none" w:sz="0" w:space="0" w:color="auto"/>
                <w:right w:val="none" w:sz="0" w:space="0" w:color="auto"/>
              </w:divBdr>
            </w:div>
          </w:divsChild>
        </w:div>
        <w:div w:id="114717011">
          <w:marLeft w:val="0"/>
          <w:marRight w:val="0"/>
          <w:marTop w:val="0"/>
          <w:marBottom w:val="0"/>
          <w:divBdr>
            <w:top w:val="none" w:sz="0" w:space="0" w:color="auto"/>
            <w:left w:val="none" w:sz="0" w:space="0" w:color="auto"/>
            <w:bottom w:val="none" w:sz="0" w:space="0" w:color="auto"/>
            <w:right w:val="none" w:sz="0" w:space="0" w:color="auto"/>
          </w:divBdr>
          <w:divsChild>
            <w:div w:id="2070880962">
              <w:marLeft w:val="0"/>
              <w:marRight w:val="0"/>
              <w:marTop w:val="0"/>
              <w:marBottom w:val="0"/>
              <w:divBdr>
                <w:top w:val="none" w:sz="0" w:space="0" w:color="auto"/>
                <w:left w:val="none" w:sz="0" w:space="0" w:color="auto"/>
                <w:bottom w:val="none" w:sz="0" w:space="0" w:color="auto"/>
                <w:right w:val="none" w:sz="0" w:space="0" w:color="auto"/>
              </w:divBdr>
            </w:div>
          </w:divsChild>
        </w:div>
        <w:div w:id="1101221873">
          <w:marLeft w:val="0"/>
          <w:marRight w:val="0"/>
          <w:marTop w:val="0"/>
          <w:marBottom w:val="0"/>
          <w:divBdr>
            <w:top w:val="none" w:sz="0" w:space="0" w:color="auto"/>
            <w:left w:val="none" w:sz="0" w:space="0" w:color="auto"/>
            <w:bottom w:val="none" w:sz="0" w:space="0" w:color="auto"/>
            <w:right w:val="none" w:sz="0" w:space="0" w:color="auto"/>
          </w:divBdr>
          <w:divsChild>
            <w:div w:id="953248397">
              <w:marLeft w:val="0"/>
              <w:marRight w:val="0"/>
              <w:marTop w:val="0"/>
              <w:marBottom w:val="0"/>
              <w:divBdr>
                <w:top w:val="none" w:sz="0" w:space="0" w:color="auto"/>
                <w:left w:val="none" w:sz="0" w:space="0" w:color="auto"/>
                <w:bottom w:val="none" w:sz="0" w:space="0" w:color="auto"/>
                <w:right w:val="none" w:sz="0" w:space="0" w:color="auto"/>
              </w:divBdr>
            </w:div>
          </w:divsChild>
        </w:div>
        <w:div w:id="127743187">
          <w:marLeft w:val="0"/>
          <w:marRight w:val="0"/>
          <w:marTop w:val="0"/>
          <w:marBottom w:val="0"/>
          <w:divBdr>
            <w:top w:val="none" w:sz="0" w:space="0" w:color="auto"/>
            <w:left w:val="none" w:sz="0" w:space="0" w:color="auto"/>
            <w:bottom w:val="none" w:sz="0" w:space="0" w:color="auto"/>
            <w:right w:val="none" w:sz="0" w:space="0" w:color="auto"/>
          </w:divBdr>
          <w:divsChild>
            <w:div w:id="19569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7199">
      <w:bodyDiv w:val="1"/>
      <w:marLeft w:val="0"/>
      <w:marRight w:val="0"/>
      <w:marTop w:val="0"/>
      <w:marBottom w:val="0"/>
      <w:divBdr>
        <w:top w:val="none" w:sz="0" w:space="0" w:color="auto"/>
        <w:left w:val="none" w:sz="0" w:space="0" w:color="auto"/>
        <w:bottom w:val="none" w:sz="0" w:space="0" w:color="auto"/>
        <w:right w:val="none" w:sz="0" w:space="0" w:color="auto"/>
      </w:divBdr>
      <w:divsChild>
        <w:div w:id="1634406128">
          <w:marLeft w:val="0"/>
          <w:marRight w:val="0"/>
          <w:marTop w:val="0"/>
          <w:marBottom w:val="215"/>
          <w:divBdr>
            <w:top w:val="none" w:sz="0" w:space="0" w:color="auto"/>
            <w:left w:val="none" w:sz="0" w:space="0" w:color="auto"/>
            <w:bottom w:val="none" w:sz="0" w:space="0" w:color="auto"/>
            <w:right w:val="none" w:sz="0" w:space="0" w:color="auto"/>
          </w:divBdr>
        </w:div>
      </w:divsChild>
    </w:div>
    <w:div w:id="713163731">
      <w:bodyDiv w:val="1"/>
      <w:marLeft w:val="0"/>
      <w:marRight w:val="0"/>
      <w:marTop w:val="0"/>
      <w:marBottom w:val="0"/>
      <w:divBdr>
        <w:top w:val="none" w:sz="0" w:space="0" w:color="auto"/>
        <w:left w:val="none" w:sz="0" w:space="0" w:color="auto"/>
        <w:bottom w:val="none" w:sz="0" w:space="0" w:color="auto"/>
        <w:right w:val="none" w:sz="0" w:space="0" w:color="auto"/>
      </w:divBdr>
      <w:divsChild>
        <w:div w:id="563033496">
          <w:marLeft w:val="0"/>
          <w:marRight w:val="0"/>
          <w:marTop w:val="0"/>
          <w:marBottom w:val="215"/>
          <w:divBdr>
            <w:top w:val="none" w:sz="0" w:space="0" w:color="auto"/>
            <w:left w:val="none" w:sz="0" w:space="0" w:color="auto"/>
            <w:bottom w:val="none" w:sz="0" w:space="0" w:color="auto"/>
            <w:right w:val="none" w:sz="0" w:space="0" w:color="auto"/>
          </w:divBdr>
        </w:div>
      </w:divsChild>
    </w:div>
    <w:div w:id="1491095167">
      <w:bodyDiv w:val="1"/>
      <w:marLeft w:val="0"/>
      <w:marRight w:val="0"/>
      <w:marTop w:val="0"/>
      <w:marBottom w:val="0"/>
      <w:divBdr>
        <w:top w:val="none" w:sz="0" w:space="0" w:color="auto"/>
        <w:left w:val="none" w:sz="0" w:space="0" w:color="auto"/>
        <w:bottom w:val="none" w:sz="0" w:space="0" w:color="auto"/>
        <w:right w:val="none" w:sz="0" w:space="0" w:color="auto"/>
      </w:divBdr>
      <w:divsChild>
        <w:div w:id="910119520">
          <w:marLeft w:val="0"/>
          <w:marRight w:val="0"/>
          <w:marTop w:val="0"/>
          <w:marBottom w:val="215"/>
          <w:divBdr>
            <w:top w:val="none" w:sz="0" w:space="0" w:color="auto"/>
            <w:left w:val="none" w:sz="0" w:space="0" w:color="auto"/>
            <w:bottom w:val="none" w:sz="0" w:space="0" w:color="auto"/>
            <w:right w:val="none" w:sz="0" w:space="0" w:color="auto"/>
          </w:divBdr>
        </w:div>
      </w:divsChild>
    </w:div>
    <w:div w:id="1693611515">
      <w:bodyDiv w:val="1"/>
      <w:marLeft w:val="0"/>
      <w:marRight w:val="0"/>
      <w:marTop w:val="0"/>
      <w:marBottom w:val="0"/>
      <w:divBdr>
        <w:top w:val="none" w:sz="0" w:space="0" w:color="auto"/>
        <w:left w:val="none" w:sz="0" w:space="0" w:color="auto"/>
        <w:bottom w:val="none" w:sz="0" w:space="0" w:color="auto"/>
        <w:right w:val="none" w:sz="0" w:space="0" w:color="auto"/>
      </w:divBdr>
      <w:divsChild>
        <w:div w:id="77561701">
          <w:marLeft w:val="0"/>
          <w:marRight w:val="0"/>
          <w:marTop w:val="0"/>
          <w:marBottom w:val="215"/>
          <w:divBdr>
            <w:top w:val="none" w:sz="0" w:space="0" w:color="auto"/>
            <w:left w:val="none" w:sz="0" w:space="0" w:color="auto"/>
            <w:bottom w:val="none" w:sz="0" w:space="0" w:color="auto"/>
            <w:right w:val="none" w:sz="0" w:space="0" w:color="auto"/>
          </w:divBdr>
        </w:div>
      </w:divsChild>
    </w:div>
    <w:div w:id="1725714628">
      <w:bodyDiv w:val="1"/>
      <w:marLeft w:val="0"/>
      <w:marRight w:val="0"/>
      <w:marTop w:val="0"/>
      <w:marBottom w:val="0"/>
      <w:divBdr>
        <w:top w:val="none" w:sz="0" w:space="0" w:color="auto"/>
        <w:left w:val="none" w:sz="0" w:space="0" w:color="auto"/>
        <w:bottom w:val="none" w:sz="0" w:space="0" w:color="auto"/>
        <w:right w:val="none" w:sz="0" w:space="0" w:color="auto"/>
      </w:divBdr>
      <w:divsChild>
        <w:div w:id="596013830">
          <w:marLeft w:val="0"/>
          <w:marRight w:val="0"/>
          <w:marTop w:val="0"/>
          <w:marBottom w:val="215"/>
          <w:divBdr>
            <w:top w:val="none" w:sz="0" w:space="0" w:color="auto"/>
            <w:left w:val="none" w:sz="0" w:space="0" w:color="auto"/>
            <w:bottom w:val="none" w:sz="0" w:space="0" w:color="auto"/>
            <w:right w:val="none" w:sz="0" w:space="0" w:color="auto"/>
          </w:divBdr>
        </w:div>
      </w:divsChild>
    </w:div>
    <w:div w:id="1781024204">
      <w:bodyDiv w:val="1"/>
      <w:marLeft w:val="0"/>
      <w:marRight w:val="0"/>
      <w:marTop w:val="0"/>
      <w:marBottom w:val="0"/>
      <w:divBdr>
        <w:top w:val="none" w:sz="0" w:space="0" w:color="auto"/>
        <w:left w:val="none" w:sz="0" w:space="0" w:color="auto"/>
        <w:bottom w:val="none" w:sz="0" w:space="0" w:color="auto"/>
        <w:right w:val="none" w:sz="0" w:space="0" w:color="auto"/>
      </w:divBdr>
      <w:divsChild>
        <w:div w:id="498078874">
          <w:marLeft w:val="0"/>
          <w:marRight w:val="0"/>
          <w:marTop w:val="0"/>
          <w:marBottom w:val="215"/>
          <w:divBdr>
            <w:top w:val="none" w:sz="0" w:space="0" w:color="auto"/>
            <w:left w:val="none" w:sz="0" w:space="0" w:color="auto"/>
            <w:bottom w:val="none" w:sz="0" w:space="0" w:color="auto"/>
            <w:right w:val="none" w:sz="0" w:space="0" w:color="auto"/>
          </w:divBdr>
        </w:div>
      </w:divsChild>
    </w:div>
    <w:div w:id="1944995466">
      <w:bodyDiv w:val="1"/>
      <w:marLeft w:val="0"/>
      <w:marRight w:val="0"/>
      <w:marTop w:val="0"/>
      <w:marBottom w:val="0"/>
      <w:divBdr>
        <w:top w:val="none" w:sz="0" w:space="0" w:color="auto"/>
        <w:left w:val="none" w:sz="0" w:space="0" w:color="auto"/>
        <w:bottom w:val="none" w:sz="0" w:space="0" w:color="auto"/>
        <w:right w:val="none" w:sz="0" w:space="0" w:color="auto"/>
      </w:divBdr>
      <w:divsChild>
        <w:div w:id="299963187">
          <w:marLeft w:val="0"/>
          <w:marRight w:val="0"/>
          <w:marTop w:val="0"/>
          <w:marBottom w:val="215"/>
          <w:divBdr>
            <w:top w:val="none" w:sz="0" w:space="0" w:color="auto"/>
            <w:left w:val="none" w:sz="0" w:space="0" w:color="auto"/>
            <w:bottom w:val="none" w:sz="0" w:space="0" w:color="auto"/>
            <w:right w:val="none" w:sz="0" w:space="0" w:color="auto"/>
          </w:divBdr>
        </w:div>
      </w:divsChild>
    </w:div>
    <w:div w:id="1990009789">
      <w:bodyDiv w:val="1"/>
      <w:marLeft w:val="0"/>
      <w:marRight w:val="0"/>
      <w:marTop w:val="0"/>
      <w:marBottom w:val="0"/>
      <w:divBdr>
        <w:top w:val="none" w:sz="0" w:space="0" w:color="auto"/>
        <w:left w:val="none" w:sz="0" w:space="0" w:color="auto"/>
        <w:bottom w:val="none" w:sz="0" w:space="0" w:color="auto"/>
        <w:right w:val="none" w:sz="0" w:space="0" w:color="auto"/>
      </w:divBdr>
      <w:divsChild>
        <w:div w:id="565800769">
          <w:marLeft w:val="0"/>
          <w:marRight w:val="0"/>
          <w:marTop w:val="0"/>
          <w:marBottom w:val="2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kzdorovo.ru/dvizhenie/glavnoe/fizicheskaya-nagruzka-zachem-ona-nuzh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kzdorovo.ru/dvizhenie/bez-sportzala/prostye-sposoby-poluchit-bolshe-dvizheniy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prof.medkirov.ru/site/antistress%202" TargetMode="External"/><Relationship Id="rId5" Type="http://schemas.openxmlformats.org/officeDocument/2006/relationships/hyperlink" Target="http://prof.medkirov.ru/site/highholesterin" TargetMode="External"/><Relationship Id="rId10" Type="http://schemas.openxmlformats.org/officeDocument/2006/relationships/hyperlink" Target="http://prof.medkirov.ru/site/dispanserizaciaz" TargetMode="External"/><Relationship Id="rId4" Type="http://schemas.openxmlformats.org/officeDocument/2006/relationships/webSettings" Target="webSettings.xml"/><Relationship Id="rId9" Type="http://schemas.openxmlformats.org/officeDocument/2006/relationships/hyperlink" Target="http://prof.medkirov.ru/site/adresc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6843</Words>
  <Characters>39011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Офтальмологи</dc:creator>
  <cp:keywords/>
  <dc:description/>
  <cp:lastModifiedBy>Офтальмологи</cp:lastModifiedBy>
  <cp:revision>3</cp:revision>
  <dcterms:created xsi:type="dcterms:W3CDTF">2019-02-20T15:24:00Z</dcterms:created>
  <dcterms:modified xsi:type="dcterms:W3CDTF">2019-02-20T15:40:00Z</dcterms:modified>
</cp:coreProperties>
</file>